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pageBreakBefore w:val="0"/>
        <w:widowControl w:val="0"/>
        <w:kinsoku/>
        <w:wordWrap/>
        <w:overflowPunct/>
        <w:topLinePunct w:val="0"/>
        <w:autoSpaceDE/>
        <w:autoSpaceDN/>
        <w:bidi w:val="0"/>
        <w:adjustRightInd/>
        <w:snapToGrid/>
        <w:spacing w:line="460" w:lineRule="exact"/>
        <w:jc w:val="center"/>
        <w:textAlignment w:val="auto"/>
      </w:pPr>
      <w:r>
        <w:rPr>
          <w:rFonts w:hint="eastAsia"/>
        </w:rPr>
        <w:t>市场营销专业</w:t>
      </w:r>
      <w:r>
        <w:rPr>
          <w:rFonts w:hint="eastAsia"/>
          <w:lang w:eastAsia="zh-CN"/>
        </w:rPr>
        <w:t>（</w:t>
      </w:r>
      <w:r>
        <w:rPr>
          <w:rFonts w:hint="eastAsia"/>
        </w:rPr>
        <w:t>三年</w:t>
      </w:r>
      <w:r>
        <w:rPr>
          <w:rFonts w:hint="eastAsia"/>
          <w:lang w:eastAsia="zh-CN"/>
        </w:rPr>
        <w:t>）</w:t>
      </w:r>
      <w:r>
        <w:rPr>
          <w:rFonts w:hint="eastAsia"/>
        </w:rPr>
        <w:t>人才培养方案</w:t>
      </w:r>
    </w:p>
    <w:p>
      <w:pPr>
        <w:pageBreakBefore w:val="0"/>
        <w:widowControl w:val="0"/>
        <w:kinsoku/>
        <w:wordWrap/>
        <w:overflowPunct/>
        <w:topLinePunct w:val="0"/>
        <w:autoSpaceDE/>
        <w:autoSpaceDN/>
        <w:bidi w:val="0"/>
        <w:adjustRightInd/>
        <w:snapToGrid/>
        <w:spacing w:line="460" w:lineRule="exact"/>
        <w:jc w:val="left"/>
        <w:textAlignment w:val="auto"/>
        <w:rPr>
          <w:rFonts w:ascii="宋体" w:hAnsi="宋体"/>
          <w:bCs/>
          <w:color w:val="FF0000"/>
          <w:sz w:val="28"/>
          <w:szCs w:val="28"/>
        </w:rPr>
      </w:pPr>
      <w:r>
        <w:rPr>
          <w:rFonts w:hint="eastAsia" w:ascii="黑体" w:hAnsi="宋体" w:eastAsia="黑体"/>
          <w:b/>
          <w:bCs/>
          <w:sz w:val="28"/>
          <w:szCs w:val="28"/>
        </w:rPr>
        <w:t xml:space="preserve">一、专业名称及代码 </w:t>
      </w:r>
    </w:p>
    <w:p>
      <w:pPr>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ascii="宋体" w:hAnsi="宋体"/>
          <w:b w:val="0"/>
          <w:bCs/>
          <w:sz w:val="28"/>
          <w:szCs w:val="28"/>
        </w:rPr>
      </w:pPr>
      <w:r>
        <w:rPr>
          <w:rFonts w:hint="eastAsia" w:ascii="宋体" w:hAnsi="宋体"/>
          <w:b w:val="0"/>
          <w:bCs/>
          <w:sz w:val="28"/>
          <w:szCs w:val="28"/>
        </w:rPr>
        <w:t>1.专业名称：市场营销</w:t>
      </w:r>
    </w:p>
    <w:p>
      <w:pPr>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宋体" w:hAnsi="宋体" w:eastAsia="宋体"/>
          <w:b w:val="0"/>
          <w:bCs/>
          <w:sz w:val="28"/>
          <w:szCs w:val="28"/>
          <w:lang w:eastAsia="zh-CN"/>
        </w:rPr>
      </w:pPr>
      <w:r>
        <w:rPr>
          <w:rFonts w:hint="eastAsia" w:ascii="宋体" w:hAnsi="宋体"/>
          <w:b w:val="0"/>
          <w:bCs/>
          <w:sz w:val="28"/>
          <w:szCs w:val="28"/>
        </w:rPr>
        <w:t>2.专业代码：</w:t>
      </w:r>
      <w:r>
        <w:rPr>
          <w:rFonts w:hint="eastAsia" w:ascii="宋体" w:hAnsi="宋体"/>
          <w:b w:val="0"/>
          <w:bCs/>
          <w:sz w:val="28"/>
          <w:szCs w:val="28"/>
          <w:lang w:val="en-US" w:eastAsia="zh-CN"/>
        </w:rPr>
        <w:t>5</w:t>
      </w:r>
      <w:r>
        <w:rPr>
          <w:rFonts w:hint="eastAsia" w:ascii="宋体" w:hAnsi="宋体"/>
          <w:b w:val="0"/>
          <w:bCs/>
          <w:sz w:val="28"/>
          <w:szCs w:val="28"/>
        </w:rPr>
        <w:t>30</w:t>
      </w:r>
      <w:r>
        <w:rPr>
          <w:rFonts w:hint="eastAsia" w:ascii="宋体" w:hAnsi="宋体"/>
          <w:b w:val="0"/>
          <w:bCs/>
          <w:sz w:val="28"/>
          <w:szCs w:val="28"/>
          <w:lang w:val="en-US" w:eastAsia="zh-CN"/>
        </w:rPr>
        <w:t>6</w:t>
      </w:r>
      <w:r>
        <w:rPr>
          <w:rFonts w:hint="eastAsia" w:ascii="宋体" w:hAnsi="宋体"/>
          <w:b w:val="0"/>
          <w:bCs/>
          <w:sz w:val="28"/>
          <w:szCs w:val="28"/>
        </w:rPr>
        <w:t>0</w:t>
      </w:r>
      <w:r>
        <w:rPr>
          <w:rFonts w:hint="eastAsia" w:ascii="宋体" w:hAnsi="宋体"/>
          <w:b w:val="0"/>
          <w:bCs/>
          <w:sz w:val="28"/>
          <w:szCs w:val="28"/>
          <w:lang w:val="en-US" w:eastAsia="zh-CN"/>
        </w:rPr>
        <w:t>5</w:t>
      </w:r>
    </w:p>
    <w:p>
      <w:pPr>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ascii="宋体" w:hAnsi="宋体"/>
          <w:b w:val="0"/>
          <w:bCs/>
          <w:sz w:val="28"/>
          <w:szCs w:val="28"/>
        </w:rPr>
      </w:pPr>
      <w:r>
        <w:rPr>
          <w:rFonts w:hint="eastAsia" w:ascii="宋体" w:hAnsi="宋体" w:cs="宋体"/>
          <w:b w:val="0"/>
          <w:bCs/>
          <w:color w:val="000000"/>
          <w:sz w:val="28"/>
          <w:szCs w:val="28"/>
        </w:rPr>
        <w:t>3.专业方向：营销管理</w:t>
      </w:r>
    </w:p>
    <w:p>
      <w:pPr>
        <w:pageBreakBefore w:val="0"/>
        <w:widowControl w:val="0"/>
        <w:kinsoku/>
        <w:wordWrap/>
        <w:overflowPunct/>
        <w:topLinePunct w:val="0"/>
        <w:autoSpaceDE/>
        <w:autoSpaceDN/>
        <w:bidi w:val="0"/>
        <w:adjustRightInd/>
        <w:snapToGrid/>
        <w:spacing w:line="460" w:lineRule="exact"/>
        <w:jc w:val="left"/>
        <w:textAlignment w:val="auto"/>
        <w:rPr>
          <w:rFonts w:ascii="宋体" w:hAnsi="宋体"/>
          <w:bCs/>
          <w:color w:val="FF0000"/>
          <w:sz w:val="28"/>
          <w:szCs w:val="28"/>
        </w:rPr>
      </w:pPr>
      <w:r>
        <w:rPr>
          <w:rFonts w:hint="eastAsia" w:ascii="黑体" w:hAnsi="宋体" w:eastAsia="黑体"/>
          <w:b/>
          <w:bCs/>
          <w:sz w:val="28"/>
          <w:szCs w:val="28"/>
        </w:rPr>
        <w:t>二、学制、层次、招生对象及修业年限</w:t>
      </w:r>
    </w:p>
    <w:p>
      <w:pPr>
        <w:pStyle w:val="6"/>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ascii="宋体" w:hAnsi="宋体" w:cs="宋体"/>
          <w:b w:val="0"/>
          <w:bCs/>
          <w:kern w:val="0"/>
          <w:sz w:val="28"/>
          <w:szCs w:val="28"/>
        </w:rPr>
      </w:pPr>
      <w:r>
        <w:rPr>
          <w:rFonts w:hint="eastAsia" w:ascii="宋体" w:hAnsi="宋体"/>
          <w:b w:val="0"/>
          <w:bCs/>
          <w:sz w:val="28"/>
          <w:szCs w:val="28"/>
        </w:rPr>
        <w:t>1．学制：</w:t>
      </w:r>
      <w:r>
        <w:rPr>
          <w:rFonts w:hint="eastAsia" w:ascii="宋体" w:hAnsi="宋体" w:cs="宋体"/>
          <w:b w:val="0"/>
          <w:bCs/>
          <w:kern w:val="0"/>
          <w:sz w:val="28"/>
          <w:szCs w:val="28"/>
        </w:rPr>
        <w:t>3年</w:t>
      </w:r>
    </w:p>
    <w:p>
      <w:pPr>
        <w:pageBreakBefore w:val="0"/>
        <w:widowControl w:val="0"/>
        <w:kinsoku/>
        <w:wordWrap/>
        <w:overflowPunct/>
        <w:topLinePunct w:val="0"/>
        <w:autoSpaceDE/>
        <w:autoSpaceDN/>
        <w:bidi w:val="0"/>
        <w:adjustRightInd/>
        <w:snapToGrid/>
        <w:spacing w:line="460" w:lineRule="exact"/>
        <w:ind w:firstLine="560" w:firstLineChars="200"/>
        <w:textAlignment w:val="auto"/>
        <w:rPr>
          <w:rFonts w:ascii="宋体" w:hAnsi="宋体" w:cs="宋体"/>
          <w:b w:val="0"/>
          <w:bCs/>
          <w:kern w:val="0"/>
          <w:sz w:val="28"/>
          <w:szCs w:val="28"/>
        </w:rPr>
      </w:pPr>
      <w:r>
        <w:rPr>
          <w:rFonts w:hint="eastAsia" w:ascii="宋体" w:hAnsi="宋体"/>
          <w:b w:val="0"/>
          <w:bCs/>
          <w:sz w:val="28"/>
          <w:szCs w:val="28"/>
        </w:rPr>
        <w:t>2．层次：</w:t>
      </w:r>
      <w:r>
        <w:rPr>
          <w:rFonts w:hint="eastAsia" w:ascii="宋体" w:hAnsi="宋体" w:cs="宋体"/>
          <w:b w:val="0"/>
          <w:bCs/>
          <w:kern w:val="0"/>
          <w:sz w:val="28"/>
          <w:szCs w:val="28"/>
        </w:rPr>
        <w:t>高职</w:t>
      </w:r>
    </w:p>
    <w:p>
      <w:pPr>
        <w:pStyle w:val="6"/>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ascii="宋体" w:hAnsi="宋体"/>
          <w:b w:val="0"/>
          <w:bCs/>
          <w:sz w:val="28"/>
          <w:szCs w:val="28"/>
        </w:rPr>
      </w:pPr>
      <w:r>
        <w:rPr>
          <w:rFonts w:hint="eastAsia" w:ascii="宋体" w:hAnsi="宋体"/>
          <w:b w:val="0"/>
          <w:bCs/>
          <w:sz w:val="28"/>
          <w:szCs w:val="28"/>
        </w:rPr>
        <w:t>3. 招生对象：普通高中、中等职业学校</w:t>
      </w:r>
      <w:r>
        <w:rPr>
          <w:rFonts w:ascii="宋体" w:hAnsi="宋体"/>
          <w:b w:val="0"/>
          <w:bCs/>
          <w:sz w:val="28"/>
          <w:szCs w:val="28"/>
        </w:rPr>
        <w:t>毕业生</w:t>
      </w:r>
    </w:p>
    <w:p>
      <w:pPr>
        <w:pStyle w:val="6"/>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ascii="宋体" w:hAnsi="宋体"/>
          <w:b w:val="0"/>
          <w:bCs/>
          <w:sz w:val="28"/>
          <w:szCs w:val="28"/>
        </w:rPr>
      </w:pPr>
      <w:r>
        <w:rPr>
          <w:rFonts w:hint="eastAsia" w:ascii="宋体" w:hAnsi="宋体"/>
          <w:b w:val="0"/>
          <w:bCs/>
          <w:sz w:val="28"/>
          <w:szCs w:val="28"/>
        </w:rPr>
        <w:t>4.</w:t>
      </w:r>
      <w:r>
        <w:rPr>
          <w:rFonts w:ascii="宋体" w:hAnsi="宋体"/>
          <w:b w:val="0"/>
          <w:bCs/>
          <w:sz w:val="28"/>
          <w:szCs w:val="28"/>
        </w:rPr>
        <w:t xml:space="preserve"> </w:t>
      </w:r>
      <w:r>
        <w:rPr>
          <w:rFonts w:hint="eastAsia" w:ascii="宋体" w:hAnsi="宋体"/>
          <w:b w:val="0"/>
          <w:bCs/>
          <w:sz w:val="28"/>
          <w:szCs w:val="28"/>
        </w:rPr>
        <w:t>修业年限：3-5年</w:t>
      </w:r>
    </w:p>
    <w:p>
      <w:pPr>
        <w:pageBreakBefore w:val="0"/>
        <w:widowControl w:val="0"/>
        <w:kinsoku/>
        <w:wordWrap/>
        <w:overflowPunct/>
        <w:topLinePunct w:val="0"/>
        <w:autoSpaceDE/>
        <w:autoSpaceDN/>
        <w:bidi w:val="0"/>
        <w:adjustRightInd/>
        <w:snapToGrid/>
        <w:spacing w:line="460" w:lineRule="exact"/>
        <w:jc w:val="left"/>
        <w:textAlignment w:val="auto"/>
        <w:rPr>
          <w:rFonts w:ascii="宋体" w:hAnsi="宋体"/>
          <w:bCs/>
          <w:color w:val="FF0000"/>
          <w:sz w:val="28"/>
          <w:szCs w:val="28"/>
        </w:rPr>
      </w:pPr>
      <w:r>
        <w:rPr>
          <w:rFonts w:hint="eastAsia" w:ascii="黑体" w:hAnsi="宋体" w:eastAsia="黑体"/>
          <w:b/>
          <w:bCs/>
          <w:sz w:val="28"/>
          <w:szCs w:val="28"/>
        </w:rPr>
        <w:t>三、培养目标</w:t>
      </w:r>
    </w:p>
    <w:p>
      <w:pPr>
        <w:pStyle w:val="6"/>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ascii="宋体" w:hAnsi="宋体"/>
          <w:sz w:val="28"/>
          <w:szCs w:val="28"/>
        </w:rPr>
      </w:pPr>
      <w:r>
        <w:rPr>
          <w:rFonts w:hint="eastAsia" w:ascii="宋体" w:hAnsi="宋体" w:cs="宋体"/>
          <w:kern w:val="0"/>
          <w:sz w:val="28"/>
          <w:szCs w:val="28"/>
        </w:rPr>
        <w:t>本专业培养理想信念坚定，德、智、体、美、劳全面发展，具有一定的科学文化水平，良好的人文素养、职业道德和创新意识，精益求精的工匠精神，较强的就业能力和可持续发展的能力，掌握本专业知识和技能，</w:t>
      </w:r>
      <w:r>
        <w:rPr>
          <w:rFonts w:hint="eastAsia" w:ascii="宋体" w:hAnsi="宋体"/>
          <w:sz w:val="28"/>
          <w:szCs w:val="28"/>
        </w:rPr>
        <w:t>能够从事</w:t>
      </w:r>
      <w:r>
        <w:rPr>
          <w:rFonts w:ascii="宋体" w:hAnsi="宋体"/>
          <w:sz w:val="28"/>
          <w:szCs w:val="28"/>
        </w:rPr>
        <w:t>销售、营销活动组织、品牌推广、销售管理、客户关系管理、</w:t>
      </w:r>
      <w:r>
        <w:rPr>
          <w:rFonts w:hint="eastAsia" w:ascii="宋体" w:hAnsi="宋体"/>
          <w:sz w:val="28"/>
          <w:szCs w:val="28"/>
        </w:rPr>
        <w:t>市场调查与</w:t>
      </w:r>
      <w:r>
        <w:rPr>
          <w:rFonts w:ascii="宋体" w:hAnsi="宋体"/>
          <w:sz w:val="28"/>
          <w:szCs w:val="28"/>
        </w:rPr>
        <w:t>分析</w:t>
      </w:r>
      <w:r>
        <w:rPr>
          <w:rFonts w:hint="eastAsia" w:ascii="宋体" w:hAnsi="宋体"/>
          <w:sz w:val="28"/>
          <w:szCs w:val="28"/>
        </w:rPr>
        <w:t>、创业企业营销策划与</w:t>
      </w:r>
      <w:r>
        <w:rPr>
          <w:rFonts w:ascii="宋体" w:hAnsi="宋体"/>
          <w:sz w:val="28"/>
          <w:szCs w:val="28"/>
        </w:rPr>
        <w:t>执行</w:t>
      </w:r>
      <w:r>
        <w:rPr>
          <w:rFonts w:hint="eastAsia" w:ascii="宋体" w:hAnsi="宋体"/>
          <w:sz w:val="28"/>
          <w:szCs w:val="28"/>
        </w:rPr>
        <w:t>等工作的高素质技术</w:t>
      </w:r>
      <w:r>
        <w:rPr>
          <w:rFonts w:ascii="宋体" w:hAnsi="宋体"/>
          <w:sz w:val="28"/>
          <w:szCs w:val="28"/>
        </w:rPr>
        <w:t>技能</w:t>
      </w:r>
      <w:r>
        <w:rPr>
          <w:rFonts w:hint="eastAsia" w:ascii="宋体" w:hAnsi="宋体"/>
          <w:sz w:val="28"/>
          <w:szCs w:val="28"/>
        </w:rPr>
        <w:t>人才。</w:t>
      </w:r>
    </w:p>
    <w:p>
      <w:pPr>
        <w:pageBreakBefore w:val="0"/>
        <w:widowControl w:val="0"/>
        <w:kinsoku/>
        <w:wordWrap/>
        <w:overflowPunct/>
        <w:topLinePunct w:val="0"/>
        <w:autoSpaceDE/>
        <w:autoSpaceDN/>
        <w:bidi w:val="0"/>
        <w:adjustRightInd/>
        <w:snapToGrid/>
        <w:spacing w:line="460" w:lineRule="exact"/>
        <w:jc w:val="left"/>
        <w:textAlignment w:val="auto"/>
        <w:rPr>
          <w:rFonts w:ascii="宋体" w:hAnsi="宋体"/>
          <w:bCs/>
          <w:color w:val="FF0000"/>
          <w:sz w:val="28"/>
          <w:szCs w:val="28"/>
        </w:rPr>
      </w:pPr>
      <w:r>
        <w:rPr>
          <w:rFonts w:hint="eastAsia" w:ascii="黑体" w:hAnsi="宋体" w:eastAsia="黑体"/>
          <w:b/>
          <w:bCs/>
          <w:sz w:val="28"/>
          <w:szCs w:val="28"/>
        </w:rPr>
        <w:t>四、培养规格及就业岗位群</w:t>
      </w:r>
    </w:p>
    <w:p>
      <w:pPr>
        <w:pageBreakBefore w:val="0"/>
        <w:widowControl w:val="0"/>
        <w:kinsoku/>
        <w:wordWrap/>
        <w:overflowPunct/>
        <w:topLinePunct w:val="0"/>
        <w:autoSpaceDE/>
        <w:autoSpaceDN/>
        <w:bidi w:val="0"/>
        <w:adjustRightInd/>
        <w:snapToGrid/>
        <w:spacing w:line="460" w:lineRule="exact"/>
        <w:ind w:firstLine="280" w:firstLineChars="100"/>
        <w:jc w:val="left"/>
        <w:textAlignment w:val="auto"/>
        <w:rPr>
          <w:rFonts w:ascii="黑体" w:hAnsi="宋体" w:eastAsia="黑体"/>
          <w:b w:val="0"/>
          <w:bCs/>
          <w:color w:val="FF0000"/>
          <w:sz w:val="28"/>
          <w:szCs w:val="28"/>
        </w:rPr>
      </w:pPr>
      <w:r>
        <w:rPr>
          <w:rFonts w:hint="eastAsia" w:ascii="黑体" w:eastAsia="黑体"/>
          <w:b w:val="0"/>
          <w:bCs/>
          <w:sz w:val="28"/>
          <w:szCs w:val="28"/>
        </w:rPr>
        <w:t>（一）素质目标</w:t>
      </w:r>
    </w:p>
    <w:p>
      <w:pPr>
        <w:pageBreakBefore w:val="0"/>
        <w:widowControl w:val="0"/>
        <w:kinsoku/>
        <w:wordWrap/>
        <w:overflowPunct/>
        <w:topLinePunct w:val="0"/>
        <w:autoSpaceDE/>
        <w:autoSpaceDN/>
        <w:bidi w:val="0"/>
        <w:adjustRightInd/>
        <w:snapToGrid/>
        <w:spacing w:line="460" w:lineRule="exact"/>
        <w:ind w:firstLine="560" w:firstLineChars="200"/>
        <w:textAlignment w:val="auto"/>
        <w:rPr>
          <w:rFonts w:ascii="宋体" w:hAnsi="宋体" w:cs="宋体"/>
          <w:kern w:val="0"/>
          <w:sz w:val="28"/>
          <w:szCs w:val="28"/>
        </w:rPr>
      </w:pPr>
      <w:r>
        <w:rPr>
          <w:rFonts w:hint="eastAsia" w:ascii="宋体" w:hAnsi="宋体" w:cs="宋体"/>
          <w:b w:val="0"/>
          <w:bCs w:val="0"/>
          <w:kern w:val="0"/>
          <w:sz w:val="28"/>
          <w:szCs w:val="28"/>
        </w:rPr>
        <w:t>1.</w:t>
      </w:r>
      <w:r>
        <w:rPr>
          <w:rFonts w:hint="eastAsia" w:ascii="宋体" w:hAnsi="宋体" w:cs="宋体"/>
          <w:b w:val="0"/>
          <w:bCs w:val="0"/>
          <w:kern w:val="0"/>
          <w:sz w:val="28"/>
          <w:szCs w:val="28"/>
          <w:lang w:eastAsia="zh-CN"/>
        </w:rPr>
        <w:t>基本素质。</w:t>
      </w:r>
      <w:r>
        <w:rPr>
          <w:rFonts w:hint="eastAsia" w:ascii="宋体" w:hAnsi="宋体" w:cs="宋体"/>
          <w:kern w:val="0"/>
          <w:sz w:val="28"/>
          <w:szCs w:val="28"/>
        </w:rPr>
        <w:t>坚定拥护中国共产党领导和我国社会主义制度，在习近平新时代中国特色社会主义思想指引下，践行社会主义核心价值观，具有深厚的爱国情感和中华民族自豪感。崇尚宪法、遵法守纪、崇德向善、诚实守信、尊重生命、热爱劳动，履行道德准则和行为规范，具有社会责任感和社会参与意识。具有质量意识、环保意识、安全意识、信息素养、工匠精神、创新思维。勇于奋斗、乐观向上、具有自我管理能力、职业生涯规划的意识，有较强的集体意识和团队合作精神。具有健康的体魄、心理和健全的人格，掌握基本运动知识和1-2项运动技能，养成良好的健身与卫生习慣，以及良好的行为习惯。具有一定的审美和人文素养，能够形成1-2项艺术特长或爱好。</w:t>
      </w:r>
    </w:p>
    <w:p>
      <w:pPr>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宋体" w:hAnsi="宋体" w:eastAsia="宋体"/>
          <w:sz w:val="28"/>
          <w:szCs w:val="28"/>
          <w:lang w:eastAsia="zh-CN"/>
        </w:rPr>
      </w:pPr>
      <w:r>
        <w:rPr>
          <w:rFonts w:hint="eastAsia" w:ascii="宋体" w:hAnsi="宋体"/>
          <w:b w:val="0"/>
          <w:bCs w:val="0"/>
          <w:sz w:val="28"/>
          <w:szCs w:val="28"/>
          <w:lang w:val="en-US" w:eastAsia="zh-CN"/>
        </w:rPr>
        <w:t>2.职业素质。</w:t>
      </w:r>
      <w:r>
        <w:rPr>
          <w:rFonts w:hint="eastAsia" w:ascii="宋体" w:hAnsi="宋体"/>
          <w:sz w:val="28"/>
          <w:szCs w:val="28"/>
        </w:rPr>
        <w:t>有高度的责任感，有严谨、认真、细致的工作作风</w:t>
      </w:r>
      <w:r>
        <w:rPr>
          <w:rFonts w:hint="eastAsia" w:ascii="宋体" w:hAnsi="宋体"/>
          <w:sz w:val="28"/>
          <w:szCs w:val="28"/>
          <w:lang w:eastAsia="zh-CN"/>
        </w:rPr>
        <w:t>；</w:t>
      </w:r>
    </w:p>
    <w:p>
      <w:pPr>
        <w:pageBreakBefore w:val="0"/>
        <w:widowControl w:val="0"/>
        <w:kinsoku/>
        <w:wordWrap/>
        <w:overflowPunct/>
        <w:topLinePunct w:val="0"/>
        <w:autoSpaceDE/>
        <w:autoSpaceDN/>
        <w:bidi w:val="0"/>
        <w:adjustRightInd/>
        <w:snapToGrid/>
        <w:spacing w:line="460" w:lineRule="exact"/>
        <w:textAlignment w:val="auto"/>
        <w:rPr>
          <w:rFonts w:ascii="宋体" w:hAnsi="宋体"/>
          <w:color w:val="FF0000"/>
          <w:sz w:val="28"/>
          <w:szCs w:val="28"/>
        </w:rPr>
      </w:pPr>
      <w:r>
        <w:rPr>
          <w:rFonts w:hint="eastAsia" w:ascii="宋体" w:hAnsi="宋体"/>
          <w:sz w:val="28"/>
          <w:szCs w:val="28"/>
        </w:rPr>
        <w:t>具有团队精神和合作意识，具有协调工作的能力和组织管理能力</w:t>
      </w:r>
      <w:r>
        <w:rPr>
          <w:rFonts w:hint="eastAsia" w:ascii="宋体" w:hAnsi="宋体"/>
          <w:sz w:val="28"/>
          <w:szCs w:val="28"/>
          <w:lang w:eastAsia="zh-CN"/>
        </w:rPr>
        <w:t>；具有</w:t>
      </w:r>
      <w:r>
        <w:rPr>
          <w:rFonts w:hint="eastAsia" w:ascii="宋体" w:hAnsi="宋体"/>
          <w:sz w:val="28"/>
          <w:szCs w:val="28"/>
        </w:rPr>
        <w:t>锐意改革、大胆创新精神</w:t>
      </w:r>
      <w:r>
        <w:rPr>
          <w:rFonts w:hint="eastAsia" w:ascii="宋体" w:hAnsi="宋体"/>
          <w:sz w:val="28"/>
          <w:szCs w:val="28"/>
          <w:lang w:eastAsia="zh-CN"/>
        </w:rPr>
        <w:t>；</w:t>
      </w:r>
      <w:r>
        <w:rPr>
          <w:rFonts w:hint="eastAsia" w:ascii="宋体" w:hAnsi="宋体"/>
          <w:sz w:val="28"/>
          <w:szCs w:val="28"/>
        </w:rPr>
        <w:t>遵守职业道德</w:t>
      </w:r>
      <w:r>
        <w:rPr>
          <w:rFonts w:hint="eastAsia" w:ascii="宋体" w:hAnsi="宋体"/>
          <w:sz w:val="28"/>
          <w:szCs w:val="28"/>
          <w:lang w:eastAsia="zh-CN"/>
        </w:rPr>
        <w:t>，</w:t>
      </w:r>
      <w:r>
        <w:rPr>
          <w:rFonts w:hint="eastAsia" w:ascii="宋体" w:hAnsi="宋体"/>
          <w:sz w:val="28"/>
          <w:szCs w:val="28"/>
        </w:rPr>
        <w:t xml:space="preserve">在金钱、利益面前不动摇，保守国家秘密和商业秘密。  </w:t>
      </w:r>
    </w:p>
    <w:p>
      <w:pPr>
        <w:pStyle w:val="6"/>
        <w:pageBreakBefore w:val="0"/>
        <w:widowControl w:val="0"/>
        <w:kinsoku/>
        <w:wordWrap/>
        <w:overflowPunct/>
        <w:topLinePunct w:val="0"/>
        <w:autoSpaceDE/>
        <w:autoSpaceDN/>
        <w:bidi w:val="0"/>
        <w:adjustRightInd/>
        <w:snapToGrid/>
        <w:spacing w:line="460" w:lineRule="exact"/>
        <w:ind w:left="0" w:leftChars="0" w:firstLine="280" w:firstLineChars="100"/>
        <w:textAlignment w:val="auto"/>
        <w:rPr>
          <w:rFonts w:ascii="黑体" w:eastAsia="黑体"/>
          <w:b w:val="0"/>
          <w:bCs/>
          <w:sz w:val="28"/>
          <w:szCs w:val="28"/>
        </w:rPr>
      </w:pPr>
      <w:r>
        <w:rPr>
          <w:rFonts w:hint="eastAsia" w:ascii="黑体" w:eastAsia="黑体"/>
          <w:b w:val="0"/>
          <w:bCs/>
          <w:sz w:val="28"/>
          <w:szCs w:val="28"/>
        </w:rPr>
        <w:t>（二）知识目标</w:t>
      </w:r>
    </w:p>
    <w:p>
      <w:pPr>
        <w:pStyle w:val="6"/>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ascii="宋体" w:hAnsi="宋体"/>
          <w:sz w:val="28"/>
          <w:szCs w:val="28"/>
        </w:rPr>
      </w:pPr>
      <w:r>
        <w:rPr>
          <w:rFonts w:hint="eastAsia" w:ascii="宋体" w:hAnsi="宋体"/>
          <w:sz w:val="28"/>
          <w:szCs w:val="28"/>
        </w:rPr>
        <w:t>1</w:t>
      </w:r>
      <w:r>
        <w:rPr>
          <w:rFonts w:hint="eastAsia" w:ascii="宋体" w:hAnsi="宋体"/>
          <w:sz w:val="28"/>
          <w:szCs w:val="28"/>
          <w:lang w:eastAsia="zh-CN"/>
        </w:rPr>
        <w:t>.</w:t>
      </w:r>
      <w:r>
        <w:rPr>
          <w:rFonts w:hint="eastAsia" w:ascii="宋体" w:hAnsi="宋体"/>
          <w:sz w:val="28"/>
          <w:szCs w:val="28"/>
        </w:rPr>
        <w:t>掌握必备的</w:t>
      </w:r>
      <w:r>
        <w:rPr>
          <w:rFonts w:ascii="宋体" w:hAnsi="宋体"/>
          <w:sz w:val="28"/>
          <w:szCs w:val="28"/>
        </w:rPr>
        <w:t>思想政治理论、科学文化基础知识和中华</w:t>
      </w:r>
      <w:r>
        <w:rPr>
          <w:rFonts w:hint="eastAsia" w:ascii="宋体" w:hAnsi="宋体"/>
          <w:sz w:val="28"/>
          <w:szCs w:val="28"/>
        </w:rPr>
        <w:t>优秀</w:t>
      </w:r>
      <w:r>
        <w:rPr>
          <w:rFonts w:ascii="宋体" w:hAnsi="宋体"/>
          <w:sz w:val="28"/>
          <w:szCs w:val="28"/>
        </w:rPr>
        <w:t>传统</w:t>
      </w:r>
      <w:r>
        <w:rPr>
          <w:rFonts w:hint="eastAsia" w:ascii="宋体" w:hAnsi="宋体"/>
          <w:sz w:val="28"/>
          <w:szCs w:val="28"/>
        </w:rPr>
        <w:t>文化</w:t>
      </w:r>
      <w:r>
        <w:rPr>
          <w:rFonts w:ascii="宋体" w:hAnsi="宋体"/>
          <w:sz w:val="28"/>
          <w:szCs w:val="28"/>
        </w:rPr>
        <w:t>知识</w:t>
      </w:r>
      <w:r>
        <w:rPr>
          <w:rFonts w:hint="eastAsia" w:ascii="宋体" w:hAnsi="宋体"/>
          <w:sz w:val="28"/>
          <w:szCs w:val="28"/>
        </w:rPr>
        <w:t>。</w:t>
      </w:r>
    </w:p>
    <w:p>
      <w:pPr>
        <w:pStyle w:val="6"/>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ascii="宋体" w:hAnsi="宋体"/>
          <w:sz w:val="28"/>
          <w:szCs w:val="28"/>
        </w:rPr>
      </w:pPr>
      <w:r>
        <w:rPr>
          <w:rFonts w:hint="eastAsia" w:ascii="宋体" w:hAnsi="宋体"/>
          <w:sz w:val="28"/>
          <w:szCs w:val="28"/>
        </w:rPr>
        <w:t>2</w:t>
      </w:r>
      <w:r>
        <w:rPr>
          <w:rFonts w:hint="eastAsia" w:ascii="宋体" w:hAnsi="宋体"/>
          <w:sz w:val="28"/>
          <w:szCs w:val="28"/>
          <w:lang w:eastAsia="zh-CN"/>
        </w:rPr>
        <w:t>.</w:t>
      </w:r>
      <w:r>
        <w:rPr>
          <w:rFonts w:hint="eastAsia" w:ascii="宋体" w:hAnsi="宋体"/>
          <w:sz w:val="28"/>
          <w:szCs w:val="28"/>
        </w:rPr>
        <w:t>掌握商品</w:t>
      </w:r>
      <w:r>
        <w:rPr>
          <w:rFonts w:ascii="宋体" w:hAnsi="宋体"/>
          <w:sz w:val="28"/>
          <w:szCs w:val="28"/>
        </w:rPr>
        <w:t>分类与管理的基本知识和方法</w:t>
      </w:r>
      <w:r>
        <w:rPr>
          <w:rFonts w:hint="eastAsia" w:ascii="宋体" w:hAnsi="宋体"/>
          <w:sz w:val="28"/>
          <w:szCs w:val="28"/>
        </w:rPr>
        <w:t>。</w:t>
      </w:r>
    </w:p>
    <w:p>
      <w:pPr>
        <w:pStyle w:val="6"/>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ascii="宋体" w:hAnsi="宋体"/>
          <w:sz w:val="28"/>
          <w:szCs w:val="28"/>
        </w:rPr>
      </w:pPr>
      <w:r>
        <w:rPr>
          <w:rFonts w:hint="eastAsia" w:ascii="宋体" w:hAnsi="宋体"/>
          <w:sz w:val="28"/>
          <w:szCs w:val="28"/>
        </w:rPr>
        <w:t>3</w:t>
      </w:r>
      <w:r>
        <w:rPr>
          <w:rFonts w:hint="eastAsia" w:ascii="宋体" w:hAnsi="宋体"/>
          <w:sz w:val="28"/>
          <w:szCs w:val="28"/>
          <w:lang w:eastAsia="zh-CN"/>
        </w:rPr>
        <w:t>.</w:t>
      </w:r>
      <w:r>
        <w:rPr>
          <w:rFonts w:hint="eastAsia" w:ascii="宋体" w:hAnsi="宋体"/>
          <w:sz w:val="28"/>
          <w:szCs w:val="28"/>
        </w:rPr>
        <w:t>掌握消费者行为</w:t>
      </w:r>
      <w:r>
        <w:rPr>
          <w:rFonts w:ascii="宋体" w:hAnsi="宋体"/>
          <w:sz w:val="28"/>
          <w:szCs w:val="28"/>
        </w:rPr>
        <w:t>和消费心理分析的基本内容和分析方法</w:t>
      </w:r>
      <w:r>
        <w:rPr>
          <w:rFonts w:hint="eastAsia" w:ascii="宋体" w:hAnsi="宋体"/>
          <w:sz w:val="28"/>
          <w:szCs w:val="28"/>
        </w:rPr>
        <w:t>。</w:t>
      </w:r>
    </w:p>
    <w:p>
      <w:pPr>
        <w:pStyle w:val="6"/>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ascii="宋体" w:hAnsi="宋体"/>
          <w:sz w:val="28"/>
          <w:szCs w:val="28"/>
        </w:rPr>
      </w:pPr>
      <w:r>
        <w:rPr>
          <w:rFonts w:hint="eastAsia" w:ascii="宋体" w:hAnsi="宋体"/>
          <w:sz w:val="28"/>
          <w:szCs w:val="28"/>
        </w:rPr>
        <w:t>4</w:t>
      </w:r>
      <w:r>
        <w:rPr>
          <w:rFonts w:hint="eastAsia" w:ascii="宋体" w:hAnsi="宋体"/>
          <w:sz w:val="28"/>
          <w:szCs w:val="28"/>
          <w:lang w:eastAsia="zh-CN"/>
        </w:rPr>
        <w:t>.</w:t>
      </w:r>
      <w:r>
        <w:rPr>
          <w:rFonts w:hint="eastAsia" w:ascii="宋体" w:hAnsi="宋体"/>
          <w:sz w:val="28"/>
          <w:szCs w:val="28"/>
        </w:rPr>
        <w:t>掌握营销计划</w:t>
      </w:r>
      <w:r>
        <w:rPr>
          <w:rFonts w:ascii="宋体" w:hAnsi="宋体"/>
          <w:sz w:val="28"/>
          <w:szCs w:val="28"/>
        </w:rPr>
        <w:t>和控制等营销组织管理的基本方法</w:t>
      </w:r>
      <w:r>
        <w:rPr>
          <w:rFonts w:hint="eastAsia" w:ascii="宋体" w:hAnsi="宋体"/>
          <w:sz w:val="28"/>
          <w:szCs w:val="28"/>
        </w:rPr>
        <w:t>。</w:t>
      </w:r>
    </w:p>
    <w:p>
      <w:pPr>
        <w:pStyle w:val="6"/>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ascii="宋体" w:hAnsi="宋体"/>
          <w:sz w:val="28"/>
          <w:szCs w:val="28"/>
        </w:rPr>
      </w:pPr>
      <w:r>
        <w:rPr>
          <w:rFonts w:hint="eastAsia" w:ascii="宋体" w:hAnsi="宋体"/>
          <w:sz w:val="28"/>
          <w:szCs w:val="28"/>
        </w:rPr>
        <w:t>5</w:t>
      </w:r>
      <w:r>
        <w:rPr>
          <w:rFonts w:hint="eastAsia" w:ascii="宋体" w:hAnsi="宋体"/>
          <w:sz w:val="28"/>
          <w:szCs w:val="28"/>
          <w:lang w:eastAsia="zh-CN"/>
        </w:rPr>
        <w:t>.</w:t>
      </w:r>
      <w:r>
        <w:rPr>
          <w:rFonts w:hint="eastAsia" w:ascii="宋体" w:hAnsi="宋体"/>
          <w:sz w:val="28"/>
          <w:szCs w:val="28"/>
        </w:rPr>
        <w:t>掌握推销和</w:t>
      </w:r>
      <w:r>
        <w:rPr>
          <w:rFonts w:ascii="宋体" w:hAnsi="宋体"/>
          <w:sz w:val="28"/>
          <w:szCs w:val="28"/>
        </w:rPr>
        <w:t>商务谈判的原则、方法和技巧</w:t>
      </w:r>
      <w:r>
        <w:rPr>
          <w:rFonts w:hint="eastAsia" w:ascii="宋体" w:hAnsi="宋体"/>
          <w:sz w:val="28"/>
          <w:szCs w:val="28"/>
        </w:rPr>
        <w:t>。</w:t>
      </w:r>
    </w:p>
    <w:p>
      <w:pPr>
        <w:pStyle w:val="6"/>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ascii="宋体" w:hAnsi="宋体"/>
          <w:sz w:val="28"/>
          <w:szCs w:val="28"/>
        </w:rPr>
      </w:pPr>
      <w:r>
        <w:rPr>
          <w:rFonts w:hint="eastAsia" w:ascii="宋体" w:hAnsi="宋体"/>
          <w:sz w:val="28"/>
          <w:szCs w:val="28"/>
        </w:rPr>
        <w:t>6</w:t>
      </w:r>
      <w:r>
        <w:rPr>
          <w:rFonts w:hint="eastAsia" w:ascii="宋体" w:hAnsi="宋体"/>
          <w:sz w:val="28"/>
          <w:szCs w:val="28"/>
          <w:lang w:eastAsia="zh-CN"/>
        </w:rPr>
        <w:t>.</w:t>
      </w:r>
      <w:r>
        <w:rPr>
          <w:rFonts w:hint="eastAsia" w:ascii="宋体" w:hAnsi="宋体"/>
          <w:sz w:val="28"/>
          <w:szCs w:val="28"/>
        </w:rPr>
        <w:t>掌握本</w:t>
      </w:r>
      <w:r>
        <w:rPr>
          <w:rFonts w:ascii="宋体" w:hAnsi="宋体"/>
          <w:sz w:val="28"/>
          <w:szCs w:val="28"/>
        </w:rPr>
        <w:t>专业相关的法律法规</w:t>
      </w:r>
      <w:r>
        <w:rPr>
          <w:rFonts w:hint="eastAsia" w:ascii="宋体" w:hAnsi="宋体"/>
          <w:sz w:val="28"/>
          <w:szCs w:val="28"/>
        </w:rPr>
        <w:t>以</w:t>
      </w:r>
      <w:r>
        <w:rPr>
          <w:rFonts w:ascii="宋体" w:hAnsi="宋体"/>
          <w:sz w:val="28"/>
          <w:szCs w:val="28"/>
        </w:rPr>
        <w:t>及环境保护、安全消防</w:t>
      </w:r>
      <w:r>
        <w:rPr>
          <w:rFonts w:hint="eastAsia" w:ascii="宋体" w:hAnsi="宋体"/>
          <w:sz w:val="28"/>
          <w:szCs w:val="28"/>
        </w:rPr>
        <w:t>等知</w:t>
      </w:r>
      <w:r>
        <w:rPr>
          <w:rFonts w:ascii="宋体" w:hAnsi="宋体"/>
          <w:sz w:val="28"/>
          <w:szCs w:val="28"/>
        </w:rPr>
        <w:t>识</w:t>
      </w:r>
      <w:r>
        <w:rPr>
          <w:rFonts w:hint="eastAsia" w:ascii="宋体" w:hAnsi="宋体"/>
          <w:sz w:val="28"/>
          <w:szCs w:val="28"/>
        </w:rPr>
        <w:t>。</w:t>
      </w:r>
    </w:p>
    <w:p>
      <w:pPr>
        <w:pStyle w:val="6"/>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ascii="宋体" w:hAnsi="宋体"/>
          <w:sz w:val="28"/>
          <w:szCs w:val="28"/>
        </w:rPr>
      </w:pPr>
      <w:r>
        <w:rPr>
          <w:rFonts w:hint="eastAsia" w:ascii="宋体" w:hAnsi="宋体"/>
          <w:sz w:val="28"/>
          <w:szCs w:val="28"/>
        </w:rPr>
        <w:t>7</w:t>
      </w:r>
      <w:r>
        <w:rPr>
          <w:rFonts w:hint="eastAsia" w:ascii="宋体" w:hAnsi="宋体"/>
          <w:sz w:val="28"/>
          <w:szCs w:val="28"/>
          <w:lang w:eastAsia="zh-CN"/>
        </w:rPr>
        <w:t>.</w:t>
      </w:r>
      <w:r>
        <w:rPr>
          <w:rFonts w:hint="eastAsia" w:ascii="宋体" w:hAnsi="宋体"/>
          <w:sz w:val="28"/>
          <w:szCs w:val="28"/>
        </w:rPr>
        <w:t>掌握市场</w:t>
      </w:r>
      <w:r>
        <w:rPr>
          <w:rFonts w:ascii="宋体" w:hAnsi="宋体"/>
          <w:sz w:val="28"/>
          <w:szCs w:val="28"/>
        </w:rPr>
        <w:t>调查的</w:t>
      </w:r>
      <w:r>
        <w:rPr>
          <w:rFonts w:hint="eastAsia" w:ascii="宋体" w:hAnsi="宋体"/>
          <w:sz w:val="28"/>
          <w:szCs w:val="28"/>
        </w:rPr>
        <w:t>方式</w:t>
      </w:r>
      <w:r>
        <w:rPr>
          <w:rFonts w:ascii="宋体" w:hAnsi="宋体"/>
          <w:sz w:val="28"/>
          <w:szCs w:val="28"/>
        </w:rPr>
        <w:t>、方法、流程，</w:t>
      </w:r>
      <w:r>
        <w:rPr>
          <w:rFonts w:hint="eastAsia" w:ascii="宋体" w:hAnsi="宋体"/>
          <w:sz w:val="28"/>
          <w:szCs w:val="28"/>
        </w:rPr>
        <w:t>市场</w:t>
      </w:r>
      <w:r>
        <w:rPr>
          <w:rFonts w:ascii="宋体" w:hAnsi="宋体"/>
          <w:sz w:val="28"/>
          <w:szCs w:val="28"/>
        </w:rPr>
        <w:t>调查报告的撰写方</w:t>
      </w:r>
      <w:r>
        <w:rPr>
          <w:rFonts w:hint="eastAsia" w:ascii="宋体" w:hAnsi="宋体"/>
          <w:sz w:val="28"/>
          <w:szCs w:val="28"/>
        </w:rPr>
        <w:t>法。</w:t>
      </w:r>
    </w:p>
    <w:p>
      <w:pPr>
        <w:pStyle w:val="6"/>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ascii="宋体" w:hAnsi="宋体"/>
          <w:sz w:val="28"/>
          <w:szCs w:val="28"/>
        </w:rPr>
      </w:pPr>
      <w:r>
        <w:rPr>
          <w:rFonts w:hint="eastAsia" w:ascii="宋体" w:hAnsi="宋体"/>
          <w:sz w:val="28"/>
          <w:szCs w:val="28"/>
        </w:rPr>
        <w:t>8</w:t>
      </w:r>
      <w:r>
        <w:rPr>
          <w:rFonts w:ascii="宋体" w:hAnsi="宋体"/>
          <w:sz w:val="28"/>
          <w:szCs w:val="28"/>
        </w:rPr>
        <w:t>.</w:t>
      </w:r>
      <w:r>
        <w:rPr>
          <w:rFonts w:hint="eastAsia" w:ascii="宋体" w:hAnsi="宋体"/>
          <w:sz w:val="28"/>
          <w:szCs w:val="28"/>
        </w:rPr>
        <w:t>掌握</w:t>
      </w:r>
      <w:r>
        <w:rPr>
          <w:rFonts w:ascii="宋体" w:hAnsi="宋体"/>
          <w:sz w:val="28"/>
          <w:szCs w:val="28"/>
        </w:rPr>
        <w:t>营销活动策划与组织的基本内容和方法</w:t>
      </w:r>
      <w:r>
        <w:rPr>
          <w:rFonts w:hint="eastAsia" w:ascii="宋体" w:hAnsi="宋体"/>
          <w:sz w:val="28"/>
          <w:szCs w:val="28"/>
        </w:rPr>
        <w:t>。</w:t>
      </w:r>
    </w:p>
    <w:p>
      <w:pPr>
        <w:pStyle w:val="6"/>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ascii="宋体" w:hAnsi="宋体"/>
          <w:color w:val="FF0000"/>
          <w:sz w:val="28"/>
          <w:szCs w:val="28"/>
        </w:rPr>
      </w:pPr>
      <w:r>
        <w:rPr>
          <w:rFonts w:ascii="宋体" w:hAnsi="宋体"/>
          <w:sz w:val="28"/>
          <w:szCs w:val="28"/>
        </w:rPr>
        <w:t>9.</w:t>
      </w:r>
      <w:r>
        <w:rPr>
          <w:rFonts w:hint="eastAsia" w:ascii="宋体" w:hAnsi="宋体"/>
          <w:sz w:val="28"/>
          <w:szCs w:val="28"/>
        </w:rPr>
        <w:t>掌握</w:t>
      </w:r>
      <w:r>
        <w:rPr>
          <w:rFonts w:ascii="宋体" w:hAnsi="宋体"/>
          <w:sz w:val="28"/>
          <w:szCs w:val="28"/>
        </w:rPr>
        <w:t>现代市场营销的新知识、新技术</w:t>
      </w:r>
      <w:r>
        <w:rPr>
          <w:rFonts w:hint="eastAsia" w:ascii="宋体" w:hAnsi="宋体"/>
          <w:sz w:val="28"/>
          <w:szCs w:val="28"/>
        </w:rPr>
        <w:t>。</w:t>
      </w:r>
    </w:p>
    <w:p>
      <w:pPr>
        <w:pStyle w:val="6"/>
        <w:pageBreakBefore w:val="0"/>
        <w:widowControl w:val="0"/>
        <w:kinsoku/>
        <w:wordWrap/>
        <w:overflowPunct/>
        <w:topLinePunct w:val="0"/>
        <w:autoSpaceDE/>
        <w:autoSpaceDN/>
        <w:bidi w:val="0"/>
        <w:adjustRightInd/>
        <w:snapToGrid/>
        <w:spacing w:line="460" w:lineRule="exact"/>
        <w:ind w:left="0" w:leftChars="0" w:firstLine="280" w:firstLineChars="100"/>
        <w:textAlignment w:val="auto"/>
        <w:rPr>
          <w:rFonts w:ascii="黑体" w:hAnsi="宋体" w:eastAsia="黑体"/>
          <w:b w:val="0"/>
          <w:bCs/>
          <w:color w:val="FF0000"/>
          <w:sz w:val="28"/>
          <w:szCs w:val="28"/>
        </w:rPr>
      </w:pPr>
      <w:r>
        <w:rPr>
          <w:rFonts w:hint="eastAsia" w:ascii="黑体" w:eastAsia="黑体"/>
          <w:b w:val="0"/>
          <w:bCs/>
          <w:sz w:val="28"/>
          <w:szCs w:val="28"/>
        </w:rPr>
        <w:t>（三）能力目标</w:t>
      </w:r>
    </w:p>
    <w:p>
      <w:pPr>
        <w:pStyle w:val="6"/>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ascii="宋体" w:hAnsi="宋体"/>
          <w:sz w:val="28"/>
          <w:szCs w:val="28"/>
        </w:rPr>
      </w:pPr>
      <w:r>
        <w:rPr>
          <w:rFonts w:hint="eastAsia" w:ascii="宋体" w:hAnsi="宋体"/>
          <w:sz w:val="28"/>
          <w:szCs w:val="28"/>
        </w:rPr>
        <w:t>1.能够组织</w:t>
      </w:r>
      <w:r>
        <w:rPr>
          <w:rFonts w:ascii="宋体" w:hAnsi="宋体"/>
          <w:sz w:val="28"/>
          <w:szCs w:val="28"/>
        </w:rPr>
        <w:t>实施推销和</w:t>
      </w:r>
      <w:r>
        <w:rPr>
          <w:rFonts w:hint="eastAsia" w:ascii="宋体" w:hAnsi="宋体"/>
          <w:sz w:val="28"/>
          <w:szCs w:val="28"/>
        </w:rPr>
        <w:t>商业</w:t>
      </w:r>
      <w:r>
        <w:rPr>
          <w:rFonts w:ascii="宋体" w:hAnsi="宋体"/>
          <w:sz w:val="28"/>
          <w:szCs w:val="28"/>
        </w:rPr>
        <w:t>谈判</w:t>
      </w:r>
      <w:r>
        <w:rPr>
          <w:rFonts w:hint="eastAsia" w:ascii="宋体" w:hAnsi="宋体"/>
          <w:sz w:val="28"/>
          <w:szCs w:val="28"/>
        </w:rPr>
        <w:t>。</w:t>
      </w:r>
    </w:p>
    <w:p>
      <w:pPr>
        <w:pStyle w:val="6"/>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ascii="宋体" w:hAnsi="宋体"/>
          <w:sz w:val="28"/>
          <w:szCs w:val="28"/>
        </w:rPr>
      </w:pPr>
      <w:r>
        <w:rPr>
          <w:rFonts w:hint="eastAsia" w:ascii="宋体" w:hAnsi="宋体"/>
          <w:sz w:val="28"/>
          <w:szCs w:val="28"/>
        </w:rPr>
        <w:t>2.能够与</w:t>
      </w:r>
      <w:r>
        <w:rPr>
          <w:rFonts w:ascii="宋体" w:hAnsi="宋体"/>
          <w:sz w:val="28"/>
          <w:szCs w:val="28"/>
        </w:rPr>
        <w:t>客户进行有效沟通</w:t>
      </w:r>
      <w:r>
        <w:rPr>
          <w:rFonts w:hint="eastAsia" w:ascii="宋体" w:hAnsi="宋体"/>
          <w:sz w:val="28"/>
          <w:szCs w:val="28"/>
        </w:rPr>
        <w:t>。</w:t>
      </w:r>
    </w:p>
    <w:p>
      <w:pPr>
        <w:pStyle w:val="6"/>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ascii="宋体" w:hAnsi="宋体"/>
          <w:sz w:val="28"/>
          <w:szCs w:val="28"/>
        </w:rPr>
      </w:pPr>
      <w:r>
        <w:rPr>
          <w:rFonts w:hint="eastAsia" w:ascii="宋体" w:hAnsi="宋体"/>
          <w:sz w:val="28"/>
          <w:szCs w:val="28"/>
        </w:rPr>
        <w:t>3能够组织实施营销产品</w:t>
      </w:r>
      <w:r>
        <w:rPr>
          <w:rFonts w:ascii="宋体" w:hAnsi="宋体"/>
          <w:sz w:val="28"/>
          <w:szCs w:val="28"/>
        </w:rPr>
        <w:t>的</w:t>
      </w:r>
      <w:r>
        <w:rPr>
          <w:rFonts w:hint="eastAsia" w:ascii="宋体" w:hAnsi="宋体"/>
          <w:sz w:val="28"/>
          <w:szCs w:val="28"/>
        </w:rPr>
        <w:t>市场</w:t>
      </w:r>
      <w:r>
        <w:rPr>
          <w:rFonts w:ascii="宋体" w:hAnsi="宋体"/>
          <w:sz w:val="28"/>
          <w:szCs w:val="28"/>
        </w:rPr>
        <w:t>调查与分析。</w:t>
      </w:r>
    </w:p>
    <w:p>
      <w:pPr>
        <w:pStyle w:val="6"/>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ascii="宋体" w:hAnsi="宋体"/>
          <w:sz w:val="28"/>
          <w:szCs w:val="28"/>
        </w:rPr>
      </w:pPr>
      <w:r>
        <w:rPr>
          <w:rFonts w:hint="eastAsia" w:ascii="宋体" w:hAnsi="宋体"/>
          <w:sz w:val="28"/>
          <w:szCs w:val="28"/>
        </w:rPr>
        <w:t>4</w:t>
      </w:r>
      <w:r>
        <w:rPr>
          <w:rFonts w:hint="eastAsia" w:ascii="宋体" w:hAnsi="宋体"/>
          <w:sz w:val="28"/>
          <w:szCs w:val="28"/>
          <w:lang w:eastAsia="zh-CN"/>
        </w:rPr>
        <w:t>.</w:t>
      </w:r>
      <w:r>
        <w:rPr>
          <w:rFonts w:hint="eastAsia" w:ascii="宋体" w:hAnsi="宋体"/>
          <w:sz w:val="28"/>
          <w:szCs w:val="28"/>
        </w:rPr>
        <w:t>能够对</w:t>
      </w:r>
      <w:r>
        <w:rPr>
          <w:rFonts w:ascii="宋体" w:hAnsi="宋体"/>
          <w:sz w:val="28"/>
          <w:szCs w:val="28"/>
        </w:rPr>
        <w:t>客</w:t>
      </w:r>
      <w:r>
        <w:rPr>
          <w:rFonts w:hint="eastAsia" w:ascii="宋体" w:hAnsi="宋体"/>
          <w:sz w:val="28"/>
          <w:szCs w:val="28"/>
        </w:rPr>
        <w:t>群</w:t>
      </w:r>
      <w:r>
        <w:rPr>
          <w:rFonts w:ascii="宋体" w:hAnsi="宋体"/>
          <w:sz w:val="28"/>
          <w:szCs w:val="28"/>
        </w:rPr>
        <w:t>和竞争者进行分析</w:t>
      </w:r>
      <w:r>
        <w:rPr>
          <w:rFonts w:hint="eastAsia" w:ascii="宋体" w:hAnsi="宋体"/>
          <w:sz w:val="28"/>
          <w:szCs w:val="28"/>
        </w:rPr>
        <w:t>。</w:t>
      </w:r>
    </w:p>
    <w:p>
      <w:pPr>
        <w:pStyle w:val="6"/>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ascii="宋体" w:hAnsi="宋体"/>
          <w:sz w:val="28"/>
          <w:szCs w:val="28"/>
        </w:rPr>
      </w:pPr>
      <w:r>
        <w:rPr>
          <w:rFonts w:hint="eastAsia" w:ascii="宋体" w:hAnsi="宋体"/>
          <w:sz w:val="28"/>
          <w:szCs w:val="28"/>
        </w:rPr>
        <w:t>5</w:t>
      </w:r>
      <w:r>
        <w:rPr>
          <w:rFonts w:hint="eastAsia" w:ascii="宋体" w:hAnsi="宋体"/>
          <w:sz w:val="28"/>
          <w:szCs w:val="28"/>
          <w:lang w:eastAsia="zh-CN"/>
        </w:rPr>
        <w:t>.</w:t>
      </w:r>
      <w:r>
        <w:rPr>
          <w:rFonts w:hint="eastAsia" w:ascii="宋体" w:hAnsi="宋体"/>
          <w:sz w:val="28"/>
          <w:szCs w:val="28"/>
        </w:rPr>
        <w:t>能够对</w:t>
      </w:r>
      <w:r>
        <w:rPr>
          <w:rFonts w:ascii="宋体" w:hAnsi="宋体"/>
          <w:sz w:val="28"/>
          <w:szCs w:val="28"/>
        </w:rPr>
        <w:t>客户关系和销售进行日常管理</w:t>
      </w:r>
      <w:r>
        <w:rPr>
          <w:rFonts w:hint="eastAsia" w:ascii="宋体" w:hAnsi="宋体"/>
          <w:sz w:val="28"/>
          <w:szCs w:val="28"/>
        </w:rPr>
        <w:t>。</w:t>
      </w:r>
    </w:p>
    <w:p>
      <w:pPr>
        <w:pStyle w:val="6"/>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ascii="宋体" w:hAnsi="宋体"/>
          <w:sz w:val="28"/>
          <w:szCs w:val="28"/>
        </w:rPr>
      </w:pPr>
      <w:r>
        <w:rPr>
          <w:rFonts w:hint="eastAsia" w:ascii="宋体" w:hAnsi="宋体"/>
          <w:sz w:val="28"/>
          <w:szCs w:val="28"/>
        </w:rPr>
        <w:t>6</w:t>
      </w:r>
      <w:r>
        <w:rPr>
          <w:rFonts w:hint="eastAsia" w:ascii="宋体" w:hAnsi="宋体"/>
          <w:sz w:val="28"/>
          <w:szCs w:val="28"/>
          <w:lang w:eastAsia="zh-CN"/>
        </w:rPr>
        <w:t>.</w:t>
      </w:r>
      <w:r>
        <w:rPr>
          <w:rFonts w:hint="eastAsia" w:ascii="宋体" w:hAnsi="宋体"/>
          <w:sz w:val="28"/>
          <w:szCs w:val="28"/>
        </w:rPr>
        <w:t>能够组织</w:t>
      </w:r>
      <w:r>
        <w:rPr>
          <w:rFonts w:ascii="宋体" w:hAnsi="宋体"/>
          <w:sz w:val="28"/>
          <w:szCs w:val="28"/>
        </w:rPr>
        <w:t>实施品牌和产品的线上线下推广和促销活动</w:t>
      </w:r>
      <w:r>
        <w:rPr>
          <w:rFonts w:hint="eastAsia" w:ascii="宋体" w:hAnsi="宋体"/>
          <w:sz w:val="28"/>
          <w:szCs w:val="28"/>
        </w:rPr>
        <w:t>。</w:t>
      </w:r>
    </w:p>
    <w:p>
      <w:pPr>
        <w:pStyle w:val="6"/>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ascii="宋体" w:hAnsi="宋体"/>
          <w:sz w:val="28"/>
          <w:szCs w:val="28"/>
        </w:rPr>
      </w:pPr>
      <w:r>
        <w:rPr>
          <w:rFonts w:hint="eastAsia" w:ascii="宋体" w:hAnsi="宋体"/>
          <w:sz w:val="28"/>
          <w:szCs w:val="28"/>
        </w:rPr>
        <w:t>7</w:t>
      </w:r>
      <w:r>
        <w:rPr>
          <w:rFonts w:hint="eastAsia" w:ascii="宋体" w:hAnsi="宋体"/>
          <w:sz w:val="28"/>
          <w:szCs w:val="28"/>
          <w:lang w:eastAsia="zh-CN"/>
        </w:rPr>
        <w:t>.</w:t>
      </w:r>
      <w:r>
        <w:rPr>
          <w:rFonts w:hint="eastAsia" w:ascii="宋体" w:hAnsi="宋体"/>
          <w:sz w:val="28"/>
          <w:szCs w:val="28"/>
        </w:rPr>
        <w:t>具有一定的商业信息</w:t>
      </w:r>
      <w:r>
        <w:rPr>
          <w:rFonts w:ascii="宋体" w:hAnsi="宋体"/>
          <w:sz w:val="28"/>
          <w:szCs w:val="28"/>
        </w:rPr>
        <w:t>技术与工具应用能力</w:t>
      </w:r>
      <w:r>
        <w:rPr>
          <w:rFonts w:hint="eastAsia" w:ascii="宋体" w:hAnsi="宋体"/>
          <w:sz w:val="28"/>
          <w:szCs w:val="28"/>
        </w:rPr>
        <w:t>。</w:t>
      </w:r>
    </w:p>
    <w:p>
      <w:pPr>
        <w:pStyle w:val="6"/>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ascii="宋体" w:hAnsi="宋体"/>
          <w:sz w:val="28"/>
          <w:szCs w:val="28"/>
        </w:rPr>
      </w:pPr>
      <w:r>
        <w:rPr>
          <w:rFonts w:hint="eastAsia" w:ascii="宋体" w:hAnsi="宋体"/>
          <w:sz w:val="28"/>
          <w:szCs w:val="28"/>
        </w:rPr>
        <w:t>8</w:t>
      </w:r>
      <w:r>
        <w:rPr>
          <w:rFonts w:hint="eastAsia" w:ascii="宋体" w:hAnsi="宋体"/>
          <w:sz w:val="28"/>
          <w:szCs w:val="28"/>
          <w:lang w:eastAsia="zh-CN"/>
        </w:rPr>
        <w:t>.</w:t>
      </w:r>
      <w:r>
        <w:rPr>
          <w:rFonts w:hint="eastAsia" w:ascii="宋体" w:hAnsi="宋体"/>
          <w:sz w:val="28"/>
          <w:szCs w:val="28"/>
        </w:rPr>
        <w:t>能够为</w:t>
      </w:r>
      <w:r>
        <w:rPr>
          <w:rFonts w:ascii="宋体" w:hAnsi="宋体"/>
          <w:sz w:val="28"/>
          <w:szCs w:val="28"/>
        </w:rPr>
        <w:t>小微创业企业进行营销活动策划并组织实施</w:t>
      </w:r>
      <w:r>
        <w:rPr>
          <w:rFonts w:hint="eastAsia" w:ascii="宋体" w:hAnsi="宋体"/>
          <w:sz w:val="28"/>
          <w:szCs w:val="28"/>
        </w:rPr>
        <w:t>。</w:t>
      </w:r>
    </w:p>
    <w:p>
      <w:pPr>
        <w:pStyle w:val="6"/>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ascii="宋体" w:hAnsi="宋体"/>
          <w:sz w:val="28"/>
          <w:szCs w:val="28"/>
        </w:rPr>
      </w:pPr>
      <w:r>
        <w:rPr>
          <w:rFonts w:hint="eastAsia" w:ascii="宋体" w:hAnsi="宋体"/>
          <w:sz w:val="28"/>
          <w:szCs w:val="28"/>
        </w:rPr>
        <w:t>9.具备</w:t>
      </w:r>
      <w:r>
        <w:rPr>
          <w:rFonts w:ascii="宋体" w:hAnsi="宋体"/>
          <w:sz w:val="28"/>
          <w:szCs w:val="28"/>
        </w:rPr>
        <w:t>数据意识和商务数据分析应用能力。</w:t>
      </w:r>
    </w:p>
    <w:p>
      <w:pPr>
        <w:pStyle w:val="6"/>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ascii="宋体" w:hAnsi="宋体"/>
          <w:sz w:val="28"/>
          <w:szCs w:val="28"/>
        </w:rPr>
      </w:pPr>
      <w:r>
        <w:rPr>
          <w:rFonts w:ascii="宋体" w:hAnsi="宋体"/>
          <w:sz w:val="28"/>
          <w:szCs w:val="28"/>
        </w:rPr>
        <w:t>10</w:t>
      </w:r>
      <w:r>
        <w:rPr>
          <w:rFonts w:hint="eastAsia" w:ascii="宋体" w:hAnsi="宋体"/>
          <w:sz w:val="28"/>
          <w:szCs w:val="28"/>
        </w:rPr>
        <w:t>.具备</w:t>
      </w:r>
      <w:r>
        <w:rPr>
          <w:rFonts w:ascii="宋体" w:hAnsi="宋体"/>
          <w:sz w:val="28"/>
          <w:szCs w:val="28"/>
        </w:rPr>
        <w:t>商务</w:t>
      </w:r>
      <w:r>
        <w:rPr>
          <w:rFonts w:hint="eastAsia" w:ascii="宋体" w:hAnsi="宋体"/>
          <w:sz w:val="28"/>
          <w:szCs w:val="28"/>
        </w:rPr>
        <w:t>礼仪</w:t>
      </w:r>
      <w:r>
        <w:rPr>
          <w:rFonts w:ascii="宋体" w:hAnsi="宋体"/>
          <w:sz w:val="28"/>
          <w:szCs w:val="28"/>
        </w:rPr>
        <w:t>规范应用能力。</w:t>
      </w:r>
    </w:p>
    <w:p>
      <w:pPr>
        <w:pStyle w:val="6"/>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ascii="黑体" w:eastAsia="黑体"/>
          <w:sz w:val="28"/>
          <w:szCs w:val="28"/>
        </w:rPr>
      </w:pPr>
      <w:r>
        <w:rPr>
          <w:rFonts w:ascii="宋体" w:hAnsi="宋体"/>
          <w:sz w:val="28"/>
          <w:szCs w:val="28"/>
        </w:rPr>
        <w:t>11.</w:t>
      </w:r>
      <w:r>
        <w:rPr>
          <w:rFonts w:hint="eastAsia" w:ascii="宋体" w:hAnsi="宋体"/>
          <w:sz w:val="28"/>
          <w:szCs w:val="28"/>
        </w:rPr>
        <w:t>具备</w:t>
      </w:r>
      <w:r>
        <w:rPr>
          <w:rFonts w:ascii="宋体" w:hAnsi="宋体"/>
          <w:sz w:val="28"/>
          <w:szCs w:val="28"/>
        </w:rPr>
        <w:t>一定的创新创业能力。</w:t>
      </w:r>
    </w:p>
    <w:p>
      <w:pPr>
        <w:pStyle w:val="6"/>
        <w:pageBreakBefore w:val="0"/>
        <w:widowControl w:val="0"/>
        <w:kinsoku/>
        <w:wordWrap/>
        <w:overflowPunct/>
        <w:topLinePunct w:val="0"/>
        <w:autoSpaceDE/>
        <w:autoSpaceDN/>
        <w:bidi w:val="0"/>
        <w:adjustRightInd/>
        <w:snapToGrid/>
        <w:spacing w:line="460" w:lineRule="exact"/>
        <w:ind w:left="0" w:leftChars="0" w:firstLine="280" w:firstLineChars="100"/>
        <w:textAlignment w:val="auto"/>
        <w:rPr>
          <w:rFonts w:ascii="黑体" w:hAnsi="宋体" w:eastAsia="黑体"/>
          <w:b w:val="0"/>
          <w:bCs/>
          <w:color w:val="000000" w:themeColor="text1"/>
          <w:sz w:val="28"/>
          <w:szCs w:val="28"/>
          <w14:textFill>
            <w14:solidFill>
              <w14:schemeClr w14:val="tx1"/>
            </w14:solidFill>
          </w14:textFill>
        </w:rPr>
      </w:pPr>
      <w:r>
        <w:rPr>
          <w:rFonts w:hint="eastAsia" w:ascii="黑体" w:eastAsia="黑体"/>
          <w:b w:val="0"/>
          <w:bCs/>
          <w:color w:val="000000" w:themeColor="text1"/>
          <w:sz w:val="28"/>
          <w:szCs w:val="28"/>
          <w14:textFill>
            <w14:solidFill>
              <w14:schemeClr w14:val="tx1"/>
            </w14:solidFill>
          </w14:textFill>
        </w:rPr>
        <w:t>（四）就业岗位群</w:t>
      </w:r>
    </w:p>
    <w:p>
      <w:pPr>
        <w:pageBreakBefore w:val="0"/>
        <w:widowControl w:val="0"/>
        <w:kinsoku/>
        <w:wordWrap/>
        <w:overflowPunct/>
        <w:topLinePunct w:val="0"/>
        <w:autoSpaceDE/>
        <w:autoSpaceDN/>
        <w:bidi w:val="0"/>
        <w:adjustRightInd/>
        <w:snapToGrid/>
        <w:spacing w:line="460" w:lineRule="exact"/>
        <w:ind w:firstLine="560" w:firstLineChars="200"/>
        <w:textAlignment w:val="auto"/>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1</w:t>
      </w:r>
      <w:r>
        <w:rPr>
          <w:rFonts w:hint="eastAsia" w:ascii="宋体" w:hAnsi="宋体"/>
          <w:color w:val="000000" w:themeColor="text1"/>
          <w:sz w:val="28"/>
          <w:szCs w:val="28"/>
          <w:lang w:eastAsia="zh-CN"/>
          <w14:textFill>
            <w14:solidFill>
              <w14:schemeClr w14:val="tx1"/>
            </w14:solidFill>
          </w14:textFill>
        </w:rPr>
        <w:t>.</w:t>
      </w:r>
      <w:r>
        <w:rPr>
          <w:rFonts w:hint="eastAsia" w:ascii="宋体" w:hAnsi="宋体"/>
          <w:color w:val="000000" w:themeColor="text1"/>
          <w:sz w:val="28"/>
          <w:szCs w:val="28"/>
          <w14:textFill>
            <w14:solidFill>
              <w14:schemeClr w14:val="tx1"/>
            </w14:solidFill>
          </w14:textFill>
        </w:rPr>
        <w:t>营销管理方向：市场销售</w:t>
      </w:r>
      <w:r>
        <w:rPr>
          <w:rFonts w:hint="eastAsia" w:ascii="宋体" w:hAnsi="宋体"/>
          <w:color w:val="000000" w:themeColor="text1"/>
          <w:sz w:val="28"/>
          <w:szCs w:val="28"/>
          <w:lang w:eastAsia="zh-CN"/>
          <w14:textFill>
            <w14:solidFill>
              <w14:schemeClr w14:val="tx1"/>
            </w14:solidFill>
          </w14:textFill>
        </w:rPr>
        <w:t>代表</w:t>
      </w:r>
      <w:r>
        <w:rPr>
          <w:rFonts w:hint="eastAsia" w:ascii="宋体" w:hAnsi="宋体"/>
          <w:color w:val="000000" w:themeColor="text1"/>
          <w:sz w:val="28"/>
          <w:szCs w:val="28"/>
          <w14:textFill>
            <w14:solidFill>
              <w14:schemeClr w14:val="tx1"/>
            </w14:solidFill>
          </w14:textFill>
        </w:rPr>
        <w:t>、销售主管、市场部经理</w:t>
      </w:r>
      <w:r>
        <w:rPr>
          <w:rFonts w:hint="eastAsia" w:ascii="宋体" w:hAnsi="宋体"/>
          <w:color w:val="000000" w:themeColor="text1"/>
          <w:sz w:val="28"/>
          <w:szCs w:val="28"/>
          <w:lang w:eastAsia="zh-CN"/>
          <w14:textFill>
            <w14:solidFill>
              <w14:schemeClr w14:val="tx1"/>
            </w14:solidFill>
          </w14:textFill>
        </w:rPr>
        <w:t>等</w:t>
      </w:r>
      <w:r>
        <w:rPr>
          <w:rFonts w:hint="eastAsia" w:ascii="宋体" w:hAnsi="宋体"/>
          <w:color w:val="000000" w:themeColor="text1"/>
          <w:sz w:val="28"/>
          <w:szCs w:val="28"/>
          <w14:textFill>
            <w14:solidFill>
              <w14:schemeClr w14:val="tx1"/>
            </w14:solidFill>
          </w14:textFill>
        </w:rPr>
        <w:t>。</w:t>
      </w:r>
    </w:p>
    <w:p>
      <w:pPr>
        <w:pageBreakBefore w:val="0"/>
        <w:widowControl w:val="0"/>
        <w:kinsoku/>
        <w:wordWrap/>
        <w:overflowPunct/>
        <w:topLinePunct w:val="0"/>
        <w:autoSpaceDE/>
        <w:autoSpaceDN/>
        <w:bidi w:val="0"/>
        <w:adjustRightInd/>
        <w:snapToGrid/>
        <w:spacing w:line="460" w:lineRule="exact"/>
        <w:ind w:firstLine="560" w:firstLineChars="200"/>
        <w:textAlignment w:val="auto"/>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lang w:val="en-US" w:eastAsia="zh-CN"/>
          <w14:textFill>
            <w14:solidFill>
              <w14:schemeClr w14:val="tx1"/>
            </w14:solidFill>
          </w14:textFill>
        </w:rPr>
        <w:t>2</w:t>
      </w:r>
      <w:r>
        <w:rPr>
          <w:rFonts w:hint="eastAsia" w:ascii="宋体" w:hAnsi="宋体"/>
          <w:color w:val="000000" w:themeColor="text1"/>
          <w:sz w:val="28"/>
          <w:szCs w:val="28"/>
          <w14:textFill>
            <w14:solidFill>
              <w14:schemeClr w14:val="tx1"/>
            </w14:solidFill>
          </w14:textFill>
        </w:rPr>
        <w:t>.广告策划与咨询方向：广告策划专员、广告创意专员、文案制作专员、项目经理等。</w:t>
      </w:r>
    </w:p>
    <w:p>
      <w:pPr>
        <w:pageBreakBefore w:val="0"/>
        <w:widowControl w:val="0"/>
        <w:kinsoku/>
        <w:wordWrap/>
        <w:overflowPunct/>
        <w:topLinePunct w:val="0"/>
        <w:autoSpaceDE/>
        <w:autoSpaceDN/>
        <w:bidi w:val="0"/>
        <w:adjustRightInd/>
        <w:snapToGrid/>
        <w:spacing w:line="460" w:lineRule="exact"/>
        <w:ind w:firstLine="560" w:firstLineChars="200"/>
        <w:textAlignment w:val="auto"/>
        <w:rPr>
          <w:rFonts w:ascii="黑体" w:eastAsia="黑体"/>
          <w:b/>
          <w:color w:val="000000" w:themeColor="text1"/>
          <w:sz w:val="28"/>
          <w:szCs w:val="28"/>
          <w14:textFill>
            <w14:solidFill>
              <w14:schemeClr w14:val="tx1"/>
            </w14:solidFill>
          </w14:textFill>
        </w:rPr>
      </w:pPr>
      <w:r>
        <w:rPr>
          <w:rFonts w:hint="eastAsia" w:ascii="宋体" w:hAnsi="宋体"/>
          <w:color w:val="000000" w:themeColor="text1"/>
          <w:sz w:val="28"/>
          <w:szCs w:val="28"/>
          <w:lang w:val="en-US" w:eastAsia="zh-CN"/>
          <w14:textFill>
            <w14:solidFill>
              <w14:schemeClr w14:val="tx1"/>
            </w14:solidFill>
          </w14:textFill>
        </w:rPr>
        <w:t>3</w:t>
      </w:r>
      <w:r>
        <w:rPr>
          <w:rFonts w:hint="eastAsia" w:ascii="宋体" w:hAnsi="宋体"/>
          <w:color w:val="000000" w:themeColor="text1"/>
          <w:sz w:val="28"/>
          <w:szCs w:val="28"/>
          <w14:textFill>
            <w14:solidFill>
              <w14:schemeClr w14:val="tx1"/>
            </w14:solidFill>
          </w14:textFill>
        </w:rPr>
        <w:t>.企业营销策划方向：产品策划专员、渠道设计专员、促销策划专员、营销策划经理等。</w:t>
      </w:r>
    </w:p>
    <w:p>
      <w:pPr>
        <w:pageBreakBefore w:val="0"/>
        <w:widowControl w:val="0"/>
        <w:kinsoku/>
        <w:wordWrap/>
        <w:overflowPunct/>
        <w:topLinePunct w:val="0"/>
        <w:autoSpaceDE/>
        <w:autoSpaceDN/>
        <w:bidi w:val="0"/>
        <w:adjustRightInd/>
        <w:snapToGrid/>
        <w:spacing w:beforeLines="50" w:line="460" w:lineRule="exact"/>
        <w:jc w:val="left"/>
        <w:textAlignment w:val="auto"/>
        <w:rPr>
          <w:sz w:val="28"/>
          <w:szCs w:val="28"/>
        </w:rPr>
      </w:pPr>
      <w:r>
        <w:rPr>
          <w:rFonts w:hint="eastAsia" w:ascii="黑体" w:eastAsia="黑体"/>
          <w:b/>
          <w:sz w:val="28"/>
          <w:szCs w:val="28"/>
        </w:rPr>
        <w:t>五、职业岗位能力、素质、知识结构图</w:t>
      </w:r>
    </w:p>
    <w:p/>
    <w:tbl>
      <w:tblPr>
        <w:tblStyle w:val="7"/>
        <w:tblW w:w="987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5"/>
        <w:gridCol w:w="1208"/>
        <w:gridCol w:w="1714"/>
        <w:gridCol w:w="4033"/>
        <w:gridCol w:w="540"/>
        <w:gridCol w:w="995"/>
        <w:gridCol w:w="7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jc w:val="center"/>
        </w:trPr>
        <w:tc>
          <w:tcPr>
            <w:tcW w:w="585" w:type="dxa"/>
            <w:vMerge w:val="restart"/>
            <w:vAlign w:val="center"/>
          </w:tcPr>
          <w:p>
            <w:pPr>
              <w:adjustRightInd w:val="0"/>
              <w:snapToGrid w:val="0"/>
              <w:spacing w:line="380" w:lineRule="exact"/>
              <w:jc w:val="center"/>
              <w:rPr>
                <w:rFonts w:ascii="黑体" w:eastAsia="黑体"/>
                <w:sz w:val="18"/>
                <w:szCs w:val="18"/>
              </w:rPr>
            </w:pPr>
            <w:r>
              <w:rPr>
                <w:rFonts w:hint="eastAsia" w:ascii="黑体" w:eastAsia="黑体"/>
                <w:sz w:val="18"/>
                <w:szCs w:val="18"/>
              </w:rPr>
              <w:t>专业</w:t>
            </w:r>
          </w:p>
          <w:p>
            <w:pPr>
              <w:adjustRightInd w:val="0"/>
              <w:snapToGrid w:val="0"/>
              <w:spacing w:line="380" w:lineRule="exact"/>
              <w:jc w:val="center"/>
              <w:rPr>
                <w:rFonts w:ascii="黑体" w:hAnsi="宋体" w:eastAsia="黑体"/>
                <w:b/>
                <w:sz w:val="18"/>
                <w:szCs w:val="18"/>
              </w:rPr>
            </w:pPr>
            <w:r>
              <w:rPr>
                <w:rFonts w:hint="eastAsia" w:ascii="黑体" w:eastAsia="黑体"/>
                <w:sz w:val="18"/>
                <w:szCs w:val="18"/>
              </w:rPr>
              <w:t>岗位</w:t>
            </w:r>
          </w:p>
        </w:tc>
        <w:tc>
          <w:tcPr>
            <w:tcW w:w="1208" w:type="dxa"/>
            <w:vMerge w:val="restart"/>
            <w:vAlign w:val="center"/>
          </w:tcPr>
          <w:p>
            <w:pPr>
              <w:adjustRightInd w:val="0"/>
              <w:snapToGrid w:val="0"/>
              <w:spacing w:line="380" w:lineRule="exact"/>
              <w:jc w:val="center"/>
              <w:rPr>
                <w:rFonts w:ascii="黑体" w:hAnsi="宋体" w:eastAsia="黑体"/>
                <w:b/>
                <w:sz w:val="18"/>
                <w:szCs w:val="18"/>
              </w:rPr>
            </w:pPr>
            <w:r>
              <w:rPr>
                <w:rFonts w:hint="eastAsia" w:ascii="黑体" w:eastAsia="黑体"/>
                <w:sz w:val="18"/>
                <w:szCs w:val="18"/>
              </w:rPr>
              <w:t>专项能力</w:t>
            </w:r>
          </w:p>
        </w:tc>
        <w:tc>
          <w:tcPr>
            <w:tcW w:w="1714" w:type="dxa"/>
            <w:vMerge w:val="restart"/>
            <w:vAlign w:val="center"/>
          </w:tcPr>
          <w:p>
            <w:pPr>
              <w:adjustRightInd w:val="0"/>
              <w:snapToGrid w:val="0"/>
              <w:spacing w:line="380" w:lineRule="exact"/>
              <w:jc w:val="center"/>
              <w:rPr>
                <w:rFonts w:ascii="黑体" w:hAnsi="宋体" w:eastAsia="黑体"/>
                <w:b/>
                <w:sz w:val="18"/>
                <w:szCs w:val="18"/>
              </w:rPr>
            </w:pPr>
            <w:r>
              <w:rPr>
                <w:rFonts w:hint="eastAsia" w:ascii="黑体" w:eastAsia="黑体"/>
                <w:sz w:val="18"/>
                <w:szCs w:val="18"/>
              </w:rPr>
              <w:t>单项能力</w:t>
            </w:r>
          </w:p>
        </w:tc>
        <w:tc>
          <w:tcPr>
            <w:tcW w:w="4573" w:type="dxa"/>
            <w:gridSpan w:val="2"/>
            <w:vAlign w:val="bottom"/>
          </w:tcPr>
          <w:p>
            <w:pPr>
              <w:adjustRightInd w:val="0"/>
              <w:snapToGrid w:val="0"/>
              <w:spacing w:line="380" w:lineRule="exact"/>
              <w:jc w:val="center"/>
              <w:rPr>
                <w:rFonts w:ascii="黑体" w:hAnsi="宋体" w:eastAsia="黑体"/>
                <w:b/>
                <w:sz w:val="18"/>
                <w:szCs w:val="18"/>
              </w:rPr>
            </w:pPr>
            <w:r>
              <w:rPr>
                <w:rFonts w:hint="eastAsia" w:ascii="黑体" w:eastAsia="黑体"/>
                <w:sz w:val="18"/>
                <w:szCs w:val="18"/>
              </w:rPr>
              <w:t>能力要素</w:t>
            </w:r>
          </w:p>
        </w:tc>
        <w:tc>
          <w:tcPr>
            <w:tcW w:w="995" w:type="dxa"/>
            <w:vMerge w:val="restart"/>
            <w:vAlign w:val="center"/>
          </w:tcPr>
          <w:p>
            <w:pPr>
              <w:adjustRightInd w:val="0"/>
              <w:snapToGrid w:val="0"/>
              <w:spacing w:line="380" w:lineRule="exact"/>
              <w:rPr>
                <w:rFonts w:ascii="黑体" w:hAnsi="宋体" w:eastAsia="黑体"/>
                <w:bCs/>
                <w:sz w:val="18"/>
                <w:szCs w:val="18"/>
              </w:rPr>
            </w:pPr>
            <w:r>
              <w:rPr>
                <w:rFonts w:hint="eastAsia" w:ascii="黑体" w:hAnsi="宋体" w:eastAsia="黑体"/>
                <w:bCs/>
                <w:sz w:val="18"/>
                <w:szCs w:val="18"/>
              </w:rPr>
              <w:t>相关课程</w:t>
            </w:r>
          </w:p>
        </w:tc>
        <w:tc>
          <w:tcPr>
            <w:tcW w:w="795" w:type="dxa"/>
            <w:vMerge w:val="restart"/>
            <w:vAlign w:val="center"/>
          </w:tcPr>
          <w:p>
            <w:pPr>
              <w:adjustRightInd w:val="0"/>
              <w:snapToGrid w:val="0"/>
              <w:spacing w:line="380" w:lineRule="exact"/>
              <w:jc w:val="center"/>
              <w:rPr>
                <w:rFonts w:ascii="黑体" w:hAnsi="宋体" w:eastAsia="黑体"/>
                <w:bCs/>
                <w:sz w:val="18"/>
                <w:szCs w:val="18"/>
              </w:rPr>
            </w:pPr>
            <w:r>
              <w:rPr>
                <w:rFonts w:hint="eastAsia" w:ascii="黑体" w:hAnsi="宋体" w:eastAsia="黑体"/>
                <w:bCs/>
                <w:sz w:val="18"/>
                <w:szCs w:val="18"/>
              </w:rPr>
              <w:t>能力测评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jc w:val="center"/>
        </w:trPr>
        <w:tc>
          <w:tcPr>
            <w:tcW w:w="585" w:type="dxa"/>
            <w:vMerge w:val="continue"/>
            <w:vAlign w:val="center"/>
          </w:tcPr>
          <w:p>
            <w:pPr>
              <w:adjustRightInd w:val="0"/>
              <w:snapToGrid w:val="0"/>
              <w:spacing w:line="380" w:lineRule="exact"/>
              <w:jc w:val="center"/>
              <w:rPr>
                <w:rFonts w:ascii="宋体" w:hAnsi="宋体"/>
                <w:b/>
                <w:sz w:val="18"/>
                <w:szCs w:val="18"/>
              </w:rPr>
            </w:pPr>
          </w:p>
        </w:tc>
        <w:tc>
          <w:tcPr>
            <w:tcW w:w="1208" w:type="dxa"/>
            <w:vMerge w:val="continue"/>
            <w:vAlign w:val="center"/>
          </w:tcPr>
          <w:p>
            <w:pPr>
              <w:adjustRightInd w:val="0"/>
              <w:snapToGrid w:val="0"/>
              <w:spacing w:line="380" w:lineRule="exact"/>
              <w:jc w:val="center"/>
              <w:rPr>
                <w:rFonts w:ascii="宋体" w:hAnsi="宋体"/>
                <w:b/>
                <w:sz w:val="18"/>
                <w:szCs w:val="18"/>
              </w:rPr>
            </w:pPr>
          </w:p>
        </w:tc>
        <w:tc>
          <w:tcPr>
            <w:tcW w:w="1714" w:type="dxa"/>
            <w:vMerge w:val="continue"/>
            <w:vAlign w:val="center"/>
          </w:tcPr>
          <w:p>
            <w:pPr>
              <w:adjustRightInd w:val="0"/>
              <w:snapToGrid w:val="0"/>
              <w:spacing w:line="380" w:lineRule="exact"/>
              <w:jc w:val="center"/>
              <w:rPr>
                <w:rFonts w:ascii="宋体" w:hAnsi="宋体"/>
                <w:b/>
                <w:sz w:val="18"/>
                <w:szCs w:val="18"/>
              </w:rPr>
            </w:pPr>
          </w:p>
        </w:tc>
        <w:tc>
          <w:tcPr>
            <w:tcW w:w="4033" w:type="dxa"/>
            <w:vAlign w:val="center"/>
          </w:tcPr>
          <w:p>
            <w:pPr>
              <w:adjustRightInd w:val="0"/>
              <w:snapToGrid w:val="0"/>
              <w:spacing w:line="380" w:lineRule="exact"/>
              <w:ind w:firstLine="540" w:firstLineChars="300"/>
              <w:jc w:val="center"/>
              <w:rPr>
                <w:rFonts w:ascii="黑体" w:hAnsi="宋体" w:eastAsia="黑体"/>
                <w:b/>
                <w:sz w:val="18"/>
                <w:szCs w:val="18"/>
              </w:rPr>
            </w:pPr>
            <w:r>
              <w:rPr>
                <w:rFonts w:hint="eastAsia" w:ascii="黑体" w:hAnsi="宋体" w:eastAsia="黑体"/>
                <w:bCs/>
                <w:sz w:val="18"/>
                <w:szCs w:val="18"/>
              </w:rPr>
              <w:t>要求</w:t>
            </w:r>
          </w:p>
        </w:tc>
        <w:tc>
          <w:tcPr>
            <w:tcW w:w="540" w:type="dxa"/>
            <w:vAlign w:val="center"/>
          </w:tcPr>
          <w:p>
            <w:pPr>
              <w:adjustRightInd w:val="0"/>
              <w:snapToGrid w:val="0"/>
              <w:spacing w:line="380" w:lineRule="exact"/>
              <w:rPr>
                <w:rFonts w:ascii="黑体" w:hAnsi="宋体" w:eastAsia="黑体"/>
                <w:bCs/>
                <w:spacing w:val="-11"/>
                <w:sz w:val="18"/>
                <w:szCs w:val="18"/>
              </w:rPr>
            </w:pPr>
            <w:r>
              <w:rPr>
                <w:rFonts w:hint="eastAsia" w:ascii="黑体" w:hAnsi="宋体" w:eastAsia="黑体"/>
                <w:bCs/>
                <w:spacing w:val="-11"/>
                <w:sz w:val="18"/>
                <w:szCs w:val="18"/>
              </w:rPr>
              <w:t>层次</w:t>
            </w:r>
          </w:p>
        </w:tc>
        <w:tc>
          <w:tcPr>
            <w:tcW w:w="995" w:type="dxa"/>
            <w:vMerge w:val="continue"/>
            <w:vAlign w:val="center"/>
          </w:tcPr>
          <w:p>
            <w:pPr>
              <w:adjustRightInd w:val="0"/>
              <w:snapToGrid w:val="0"/>
              <w:spacing w:line="380" w:lineRule="exact"/>
              <w:jc w:val="center"/>
              <w:rPr>
                <w:rFonts w:ascii="宋体" w:hAnsi="宋体"/>
                <w:b/>
                <w:sz w:val="18"/>
                <w:szCs w:val="18"/>
              </w:rPr>
            </w:pPr>
          </w:p>
        </w:tc>
        <w:tc>
          <w:tcPr>
            <w:tcW w:w="795" w:type="dxa"/>
            <w:vMerge w:val="continue"/>
            <w:vAlign w:val="center"/>
          </w:tcPr>
          <w:p>
            <w:pPr>
              <w:adjustRightInd w:val="0"/>
              <w:snapToGrid w:val="0"/>
              <w:spacing w:line="380" w:lineRule="exact"/>
              <w:jc w:val="center"/>
              <w:rPr>
                <w:rFonts w:ascii="黑体" w:hAnsi="宋体" w:eastAsia="黑体"/>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5" w:type="dxa"/>
            <w:vAlign w:val="center"/>
          </w:tcPr>
          <w:p>
            <w:pPr>
              <w:adjustRightInd w:val="0"/>
              <w:snapToGrid w:val="0"/>
              <w:spacing w:line="380" w:lineRule="exact"/>
              <w:rPr>
                <w:rFonts w:ascii="宋体" w:hAnsi="宋体"/>
                <w:b/>
                <w:sz w:val="18"/>
                <w:szCs w:val="18"/>
              </w:rPr>
            </w:pPr>
            <w:r>
              <w:rPr>
                <w:rFonts w:hint="eastAsia" w:ascii="宋体" w:hAnsi="宋体"/>
                <w:sz w:val="18"/>
                <w:szCs w:val="18"/>
              </w:rPr>
              <w:t>商品销售</w:t>
            </w:r>
            <w:r>
              <w:rPr>
                <w:rFonts w:hint="eastAsia" w:ascii="宋体" w:hAnsi="宋体"/>
                <w:bCs/>
                <w:sz w:val="18"/>
                <w:szCs w:val="18"/>
              </w:rPr>
              <w:t>专员（经理）</w:t>
            </w:r>
          </w:p>
        </w:tc>
        <w:tc>
          <w:tcPr>
            <w:tcW w:w="1208" w:type="dxa"/>
            <w:vAlign w:val="center"/>
          </w:tcPr>
          <w:p>
            <w:pPr>
              <w:widowControl/>
              <w:adjustRightInd w:val="0"/>
              <w:snapToGrid w:val="0"/>
              <w:spacing w:line="380" w:lineRule="exact"/>
              <w:rPr>
                <w:rFonts w:ascii="宋体" w:hAnsi="宋体"/>
                <w:sz w:val="18"/>
                <w:szCs w:val="18"/>
              </w:rPr>
            </w:pPr>
            <w:r>
              <w:rPr>
                <w:rFonts w:hint="eastAsia" w:ascii="宋体" w:hAnsi="宋体"/>
                <w:sz w:val="18"/>
                <w:szCs w:val="18"/>
              </w:rPr>
              <w:t>约见新客户，开辟新客户市场。推销产品，提供服务。对产品或服务进行协调平衡，调剂余缺。</w:t>
            </w:r>
          </w:p>
        </w:tc>
        <w:tc>
          <w:tcPr>
            <w:tcW w:w="1714" w:type="dxa"/>
            <w:vAlign w:val="center"/>
          </w:tcPr>
          <w:p>
            <w:pPr>
              <w:widowControl/>
              <w:adjustRightInd w:val="0"/>
              <w:snapToGrid w:val="0"/>
              <w:spacing w:line="380" w:lineRule="exact"/>
              <w:rPr>
                <w:rFonts w:ascii="宋体" w:hAnsi="宋体"/>
                <w:sz w:val="18"/>
                <w:szCs w:val="18"/>
              </w:rPr>
            </w:pPr>
            <w:r>
              <w:rPr>
                <w:rFonts w:hint="eastAsia" w:ascii="宋体" w:hAnsi="宋体"/>
                <w:sz w:val="18"/>
                <w:szCs w:val="18"/>
              </w:rPr>
              <w:t>寻找和发现潜在顾客，吸引新的顾客，开拓新的市场，提高市场占有率。提高产品（服务）在顾客中的知名度。灵活运用各种推销方法，达到营销产品与服务的目的。</w:t>
            </w:r>
          </w:p>
        </w:tc>
        <w:tc>
          <w:tcPr>
            <w:tcW w:w="4033" w:type="dxa"/>
          </w:tcPr>
          <w:p>
            <w:pPr>
              <w:widowControl/>
              <w:adjustRightInd w:val="0"/>
              <w:snapToGrid w:val="0"/>
              <w:spacing w:line="380" w:lineRule="exact"/>
              <w:jc w:val="left"/>
              <w:rPr>
                <w:rFonts w:ascii="宋体" w:hAnsi="宋体"/>
                <w:sz w:val="18"/>
                <w:szCs w:val="18"/>
              </w:rPr>
            </w:pPr>
            <w:r>
              <w:rPr>
                <w:rFonts w:hint="eastAsia" w:ascii="宋体" w:hAnsi="宋体"/>
                <w:sz w:val="18"/>
                <w:szCs w:val="18"/>
              </w:rPr>
              <w:t>（1）能够以标准的商务礼仪接待顾客，保持良好职业形象（2）能够观察、判断顾客的进店意图，使用沟通技巧，拉近与顾客之间距离（3）掌握顾客购物心理，了解顾客需求熟知商品知识，能够正确回答顾客要求</w:t>
            </w:r>
          </w:p>
          <w:p>
            <w:pPr>
              <w:widowControl/>
              <w:adjustRightInd w:val="0"/>
              <w:snapToGrid w:val="0"/>
              <w:spacing w:line="380" w:lineRule="exact"/>
              <w:jc w:val="left"/>
              <w:rPr>
                <w:rFonts w:ascii="宋体" w:hAnsi="宋体"/>
                <w:sz w:val="18"/>
                <w:szCs w:val="18"/>
              </w:rPr>
            </w:pPr>
            <w:r>
              <w:rPr>
                <w:rFonts w:hint="eastAsia" w:ascii="宋体" w:hAnsi="宋体"/>
                <w:sz w:val="18"/>
                <w:szCs w:val="18"/>
              </w:rPr>
              <w:t>能够演示商品的性能、特征、用途、功效及使用方法（4）能够对不同顾客进行有针对性的介绍商品（5）能够向顾客提供合理化建议，有效解答顾客疑问，并引导顾客选择商品（包括连带销售），促成交易达成（6）能够运用商品知识，解答顾客疑问</w:t>
            </w:r>
          </w:p>
        </w:tc>
        <w:tc>
          <w:tcPr>
            <w:tcW w:w="540" w:type="dxa"/>
            <w:vAlign w:val="center"/>
          </w:tcPr>
          <w:p>
            <w:pPr>
              <w:adjustRightInd w:val="0"/>
              <w:snapToGrid w:val="0"/>
              <w:spacing w:line="380" w:lineRule="exact"/>
              <w:jc w:val="left"/>
              <w:rPr>
                <w:rFonts w:ascii="宋体" w:hAnsi="宋体"/>
                <w:sz w:val="18"/>
                <w:szCs w:val="18"/>
              </w:rPr>
            </w:pPr>
            <w:r>
              <w:rPr>
                <w:rFonts w:hint="eastAsia" w:ascii="宋体" w:hAnsi="宋体"/>
                <w:sz w:val="18"/>
                <w:szCs w:val="18"/>
              </w:rPr>
              <w:t>基础</w:t>
            </w:r>
          </w:p>
          <w:p>
            <w:pPr>
              <w:adjustRightInd w:val="0"/>
              <w:snapToGrid w:val="0"/>
              <w:spacing w:line="380" w:lineRule="exact"/>
              <w:jc w:val="left"/>
              <w:rPr>
                <w:rFonts w:ascii="宋体" w:hAnsi="宋体"/>
                <w:sz w:val="18"/>
                <w:szCs w:val="18"/>
              </w:rPr>
            </w:pPr>
            <w:r>
              <w:rPr>
                <w:rFonts w:hint="eastAsia" w:ascii="宋体" w:hAnsi="宋体"/>
                <w:sz w:val="18"/>
                <w:szCs w:val="18"/>
              </w:rPr>
              <w:t>能力</w:t>
            </w:r>
          </w:p>
        </w:tc>
        <w:tc>
          <w:tcPr>
            <w:tcW w:w="995" w:type="dxa"/>
            <w:vAlign w:val="center"/>
          </w:tcPr>
          <w:p>
            <w:pPr>
              <w:adjustRightInd w:val="0"/>
              <w:snapToGrid w:val="0"/>
              <w:spacing w:line="380" w:lineRule="exact"/>
              <w:jc w:val="left"/>
              <w:rPr>
                <w:rFonts w:ascii="宋体" w:hAnsi="宋体"/>
                <w:sz w:val="18"/>
                <w:szCs w:val="18"/>
              </w:rPr>
            </w:pPr>
            <w:r>
              <w:rPr>
                <w:rFonts w:hint="eastAsia" w:ascii="宋体" w:hAnsi="宋体"/>
                <w:sz w:val="18"/>
                <w:szCs w:val="18"/>
              </w:rPr>
              <w:t>公共关系、营销沟通技巧、商品学、客户关系管理</w:t>
            </w:r>
          </w:p>
          <w:p>
            <w:pPr>
              <w:adjustRightInd w:val="0"/>
              <w:snapToGrid w:val="0"/>
              <w:spacing w:line="380" w:lineRule="exact"/>
              <w:jc w:val="left"/>
              <w:rPr>
                <w:rFonts w:ascii="宋体" w:hAnsi="宋体"/>
                <w:b/>
                <w:sz w:val="18"/>
                <w:szCs w:val="18"/>
              </w:rPr>
            </w:pPr>
            <w:r>
              <w:rPr>
                <w:rFonts w:hint="eastAsia" w:ascii="宋体" w:hAnsi="宋体"/>
                <w:sz w:val="18"/>
                <w:szCs w:val="18"/>
              </w:rPr>
              <w:t>、消费者行为分析与实务、推销实务</w:t>
            </w:r>
          </w:p>
        </w:tc>
        <w:tc>
          <w:tcPr>
            <w:tcW w:w="795" w:type="dxa"/>
            <w:vAlign w:val="center"/>
          </w:tcPr>
          <w:p>
            <w:pPr>
              <w:adjustRightInd w:val="0"/>
              <w:snapToGrid w:val="0"/>
              <w:spacing w:line="380" w:lineRule="exact"/>
              <w:jc w:val="left"/>
              <w:rPr>
                <w:rFonts w:ascii="宋体" w:hAnsi="宋体"/>
                <w:sz w:val="18"/>
                <w:szCs w:val="18"/>
              </w:rPr>
            </w:pPr>
            <w:r>
              <w:rPr>
                <w:rFonts w:hint="eastAsia" w:ascii="宋体" w:hAnsi="宋体"/>
                <w:sz w:val="18"/>
                <w:szCs w:val="18"/>
              </w:rPr>
              <w:t>市场营销基础能力达标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jc w:val="center"/>
        </w:trPr>
        <w:tc>
          <w:tcPr>
            <w:tcW w:w="585" w:type="dxa"/>
            <w:vMerge w:val="restart"/>
            <w:vAlign w:val="center"/>
          </w:tcPr>
          <w:p>
            <w:pPr>
              <w:adjustRightInd w:val="0"/>
              <w:snapToGrid w:val="0"/>
              <w:spacing w:line="380" w:lineRule="exact"/>
              <w:jc w:val="center"/>
              <w:rPr>
                <w:rFonts w:ascii="宋体" w:hAnsi="宋体"/>
                <w:bCs/>
                <w:sz w:val="18"/>
                <w:szCs w:val="18"/>
              </w:rPr>
            </w:pPr>
            <w:r>
              <w:rPr>
                <w:rFonts w:hint="eastAsia" w:ascii="宋体" w:hAnsi="宋体"/>
                <w:bCs/>
                <w:sz w:val="18"/>
                <w:szCs w:val="18"/>
              </w:rPr>
              <w:t>市场调研、市场分析专员（经理）</w:t>
            </w:r>
          </w:p>
        </w:tc>
        <w:tc>
          <w:tcPr>
            <w:tcW w:w="1208" w:type="dxa"/>
            <w:vAlign w:val="center"/>
          </w:tcPr>
          <w:p>
            <w:pPr>
              <w:widowControl/>
              <w:adjustRightInd w:val="0"/>
              <w:snapToGrid w:val="0"/>
              <w:spacing w:line="380" w:lineRule="exact"/>
              <w:rPr>
                <w:rFonts w:ascii="宋体" w:hAnsi="宋体"/>
                <w:sz w:val="18"/>
                <w:szCs w:val="18"/>
              </w:rPr>
            </w:pPr>
            <w:r>
              <w:rPr>
                <w:rFonts w:hint="eastAsia" w:ascii="宋体" w:hAnsi="宋体"/>
                <w:sz w:val="18"/>
                <w:szCs w:val="18"/>
              </w:rPr>
              <w:t>问卷设计、访谈提纲制作</w:t>
            </w:r>
          </w:p>
          <w:p>
            <w:pPr>
              <w:widowControl/>
              <w:adjustRightInd w:val="0"/>
              <w:snapToGrid w:val="0"/>
              <w:spacing w:line="380" w:lineRule="exact"/>
              <w:rPr>
                <w:rFonts w:ascii="宋体" w:hAnsi="宋体"/>
                <w:sz w:val="18"/>
                <w:szCs w:val="18"/>
              </w:rPr>
            </w:pPr>
          </w:p>
        </w:tc>
        <w:tc>
          <w:tcPr>
            <w:tcW w:w="1714" w:type="dxa"/>
            <w:vAlign w:val="center"/>
          </w:tcPr>
          <w:p>
            <w:pPr>
              <w:widowControl/>
              <w:adjustRightInd w:val="0"/>
              <w:snapToGrid w:val="0"/>
              <w:spacing w:line="380" w:lineRule="exact"/>
              <w:rPr>
                <w:rFonts w:ascii="宋体" w:hAnsi="宋体"/>
                <w:sz w:val="18"/>
                <w:szCs w:val="18"/>
              </w:rPr>
            </w:pPr>
            <w:r>
              <w:rPr>
                <w:rFonts w:hint="eastAsia" w:ascii="宋体" w:hAnsi="宋体"/>
                <w:sz w:val="18"/>
                <w:szCs w:val="18"/>
              </w:rPr>
              <w:t>根据调查内容，确定合理的调查方式；根据调查任务及具体调查对象，制定简单的调查方案；按标准格式编制调查问卷及访问提纲、调查察提纲</w:t>
            </w:r>
          </w:p>
        </w:tc>
        <w:tc>
          <w:tcPr>
            <w:tcW w:w="4033" w:type="dxa"/>
          </w:tcPr>
          <w:p>
            <w:pPr>
              <w:widowControl/>
              <w:adjustRightInd w:val="0"/>
              <w:snapToGrid w:val="0"/>
              <w:spacing w:line="380" w:lineRule="exact"/>
              <w:rPr>
                <w:rFonts w:ascii="宋体" w:hAnsi="宋体"/>
                <w:sz w:val="18"/>
                <w:szCs w:val="18"/>
              </w:rPr>
            </w:pPr>
            <w:r>
              <w:rPr>
                <w:rFonts w:hint="eastAsia" w:ascii="宋体" w:hAnsi="宋体"/>
                <w:sz w:val="18"/>
                <w:szCs w:val="18"/>
              </w:rPr>
              <w:t>（1）能够根据调查需求，明确调查目的；</w:t>
            </w:r>
          </w:p>
          <w:p>
            <w:pPr>
              <w:widowControl/>
              <w:adjustRightInd w:val="0"/>
              <w:snapToGrid w:val="0"/>
              <w:spacing w:line="380" w:lineRule="exact"/>
              <w:rPr>
                <w:rFonts w:ascii="宋体" w:hAnsi="宋体"/>
                <w:sz w:val="18"/>
                <w:szCs w:val="18"/>
              </w:rPr>
            </w:pPr>
            <w:r>
              <w:rPr>
                <w:rFonts w:hint="eastAsia" w:ascii="宋体" w:hAnsi="宋体"/>
                <w:sz w:val="18"/>
                <w:szCs w:val="18"/>
              </w:rPr>
              <w:t>（2）能够根据调查需求，确定合适的被访人群；（3）能够根据调查内容，确定合理的调查方式；（4）能够根据调查任务及具体调查对象，制定简单的调查方案，包括调查时间、方法、调查工具、调查人员配备、所需费用等；（5）能够按标准格式编制调查问卷及访问提纲、调查提纲</w:t>
            </w:r>
          </w:p>
        </w:tc>
        <w:tc>
          <w:tcPr>
            <w:tcW w:w="540" w:type="dxa"/>
            <w:vMerge w:val="restart"/>
          </w:tcPr>
          <w:p>
            <w:pPr>
              <w:adjustRightInd w:val="0"/>
              <w:snapToGrid w:val="0"/>
              <w:spacing w:line="380" w:lineRule="exact"/>
              <w:rPr>
                <w:rFonts w:ascii="宋体" w:hAnsi="宋体"/>
                <w:sz w:val="18"/>
                <w:szCs w:val="18"/>
              </w:rPr>
            </w:pPr>
          </w:p>
          <w:p>
            <w:pPr>
              <w:adjustRightInd w:val="0"/>
              <w:snapToGrid w:val="0"/>
              <w:spacing w:line="380" w:lineRule="exact"/>
              <w:rPr>
                <w:rFonts w:ascii="宋体" w:hAnsi="宋体"/>
                <w:sz w:val="18"/>
                <w:szCs w:val="18"/>
              </w:rPr>
            </w:pPr>
          </w:p>
          <w:p>
            <w:pPr>
              <w:adjustRightInd w:val="0"/>
              <w:snapToGrid w:val="0"/>
              <w:spacing w:line="380" w:lineRule="exact"/>
              <w:rPr>
                <w:rFonts w:ascii="宋体" w:hAnsi="宋体"/>
                <w:sz w:val="18"/>
                <w:szCs w:val="18"/>
              </w:rPr>
            </w:pPr>
          </w:p>
          <w:p>
            <w:pPr>
              <w:adjustRightInd w:val="0"/>
              <w:snapToGrid w:val="0"/>
              <w:spacing w:line="380" w:lineRule="exact"/>
              <w:rPr>
                <w:rFonts w:ascii="宋体" w:hAnsi="宋体"/>
                <w:sz w:val="18"/>
                <w:szCs w:val="18"/>
              </w:rPr>
            </w:pPr>
          </w:p>
          <w:p>
            <w:pPr>
              <w:adjustRightInd w:val="0"/>
              <w:snapToGrid w:val="0"/>
              <w:spacing w:line="380" w:lineRule="exact"/>
              <w:rPr>
                <w:rFonts w:ascii="宋体" w:hAnsi="宋体"/>
                <w:sz w:val="18"/>
                <w:szCs w:val="18"/>
              </w:rPr>
            </w:pPr>
          </w:p>
          <w:p>
            <w:pPr>
              <w:adjustRightInd w:val="0"/>
              <w:snapToGrid w:val="0"/>
              <w:spacing w:line="380" w:lineRule="exact"/>
              <w:rPr>
                <w:rFonts w:ascii="宋体" w:hAnsi="宋体"/>
                <w:sz w:val="18"/>
                <w:szCs w:val="18"/>
              </w:rPr>
            </w:pPr>
          </w:p>
          <w:p>
            <w:pPr>
              <w:adjustRightInd w:val="0"/>
              <w:snapToGrid w:val="0"/>
              <w:spacing w:line="380" w:lineRule="exact"/>
              <w:rPr>
                <w:rFonts w:ascii="宋体" w:hAnsi="宋体"/>
                <w:sz w:val="18"/>
                <w:szCs w:val="18"/>
              </w:rPr>
            </w:pPr>
          </w:p>
          <w:p>
            <w:pPr>
              <w:adjustRightInd w:val="0"/>
              <w:snapToGrid w:val="0"/>
              <w:spacing w:line="380" w:lineRule="exact"/>
              <w:rPr>
                <w:rFonts w:ascii="宋体" w:hAnsi="宋体"/>
                <w:sz w:val="18"/>
                <w:szCs w:val="18"/>
              </w:rPr>
            </w:pPr>
          </w:p>
          <w:p>
            <w:pPr>
              <w:adjustRightInd w:val="0"/>
              <w:snapToGrid w:val="0"/>
              <w:spacing w:line="380" w:lineRule="exact"/>
              <w:rPr>
                <w:rFonts w:ascii="宋体" w:hAnsi="宋体"/>
                <w:sz w:val="18"/>
                <w:szCs w:val="18"/>
              </w:rPr>
            </w:pPr>
          </w:p>
          <w:p>
            <w:pPr>
              <w:adjustRightInd w:val="0"/>
              <w:snapToGrid w:val="0"/>
              <w:spacing w:line="380" w:lineRule="exact"/>
              <w:rPr>
                <w:rFonts w:ascii="宋体" w:hAnsi="宋体"/>
                <w:sz w:val="18"/>
                <w:szCs w:val="18"/>
              </w:rPr>
            </w:pPr>
          </w:p>
          <w:p>
            <w:pPr>
              <w:adjustRightInd w:val="0"/>
              <w:snapToGrid w:val="0"/>
              <w:spacing w:line="380" w:lineRule="exact"/>
              <w:rPr>
                <w:rFonts w:ascii="宋体" w:hAnsi="宋体"/>
                <w:sz w:val="18"/>
                <w:szCs w:val="18"/>
              </w:rPr>
            </w:pPr>
          </w:p>
          <w:p>
            <w:pPr>
              <w:adjustRightInd w:val="0"/>
              <w:snapToGrid w:val="0"/>
              <w:spacing w:line="380" w:lineRule="exact"/>
              <w:rPr>
                <w:rFonts w:ascii="宋体" w:hAnsi="宋体"/>
                <w:sz w:val="18"/>
                <w:szCs w:val="18"/>
              </w:rPr>
            </w:pPr>
          </w:p>
          <w:p>
            <w:pPr>
              <w:adjustRightInd w:val="0"/>
              <w:snapToGrid w:val="0"/>
              <w:spacing w:line="380" w:lineRule="exact"/>
              <w:rPr>
                <w:rFonts w:ascii="宋体" w:hAnsi="宋体"/>
                <w:sz w:val="18"/>
                <w:szCs w:val="18"/>
              </w:rPr>
            </w:pPr>
          </w:p>
          <w:p>
            <w:pPr>
              <w:adjustRightInd w:val="0"/>
              <w:snapToGrid w:val="0"/>
              <w:spacing w:line="380" w:lineRule="exact"/>
              <w:rPr>
                <w:rFonts w:ascii="宋体" w:hAnsi="宋体"/>
                <w:sz w:val="18"/>
                <w:szCs w:val="18"/>
              </w:rPr>
            </w:pPr>
            <w:r>
              <w:rPr>
                <w:rFonts w:hint="eastAsia" w:ascii="宋体" w:hAnsi="宋体"/>
                <w:sz w:val="18"/>
                <w:szCs w:val="18"/>
              </w:rPr>
              <w:t>专业</w:t>
            </w:r>
          </w:p>
          <w:p>
            <w:pPr>
              <w:adjustRightInd w:val="0"/>
              <w:snapToGrid w:val="0"/>
              <w:spacing w:line="380" w:lineRule="exact"/>
              <w:rPr>
                <w:rFonts w:ascii="宋体" w:hAnsi="宋体"/>
                <w:sz w:val="18"/>
                <w:szCs w:val="18"/>
              </w:rPr>
            </w:pPr>
            <w:r>
              <w:rPr>
                <w:rFonts w:hint="eastAsia" w:ascii="宋体" w:hAnsi="宋体"/>
                <w:sz w:val="18"/>
                <w:szCs w:val="18"/>
              </w:rPr>
              <w:t>核心</w:t>
            </w:r>
          </w:p>
          <w:p>
            <w:pPr>
              <w:adjustRightInd w:val="0"/>
              <w:snapToGrid w:val="0"/>
              <w:spacing w:line="380" w:lineRule="exact"/>
              <w:rPr>
                <w:rFonts w:ascii="宋体" w:hAnsi="宋体"/>
                <w:sz w:val="18"/>
                <w:szCs w:val="18"/>
              </w:rPr>
            </w:pPr>
            <w:r>
              <w:rPr>
                <w:rFonts w:hint="eastAsia" w:ascii="宋体" w:hAnsi="宋体"/>
                <w:sz w:val="18"/>
                <w:szCs w:val="18"/>
              </w:rPr>
              <w:t>能力</w:t>
            </w:r>
          </w:p>
        </w:tc>
        <w:tc>
          <w:tcPr>
            <w:tcW w:w="995" w:type="dxa"/>
          </w:tcPr>
          <w:p>
            <w:pPr>
              <w:adjustRightInd w:val="0"/>
              <w:snapToGrid w:val="0"/>
              <w:spacing w:line="380" w:lineRule="exact"/>
              <w:rPr>
                <w:rFonts w:ascii="宋体" w:hAnsi="宋体"/>
                <w:sz w:val="18"/>
                <w:szCs w:val="18"/>
              </w:rPr>
            </w:pPr>
          </w:p>
          <w:p>
            <w:pPr>
              <w:adjustRightInd w:val="0"/>
              <w:snapToGrid w:val="0"/>
              <w:spacing w:line="380" w:lineRule="exact"/>
              <w:rPr>
                <w:rFonts w:ascii="宋体" w:hAnsi="宋体"/>
                <w:sz w:val="18"/>
                <w:szCs w:val="18"/>
              </w:rPr>
            </w:pPr>
          </w:p>
          <w:p>
            <w:pPr>
              <w:adjustRightInd w:val="0"/>
              <w:snapToGrid w:val="0"/>
              <w:spacing w:line="380" w:lineRule="exact"/>
              <w:rPr>
                <w:rFonts w:ascii="宋体" w:hAnsi="宋体"/>
                <w:sz w:val="18"/>
                <w:szCs w:val="18"/>
              </w:rPr>
            </w:pPr>
            <w:r>
              <w:rPr>
                <w:rFonts w:hint="eastAsia" w:ascii="宋体" w:hAnsi="宋体"/>
                <w:sz w:val="18"/>
                <w:szCs w:val="18"/>
              </w:rPr>
              <w:t>市场调查与分析、营销沟通技巧</w:t>
            </w:r>
          </w:p>
        </w:tc>
        <w:tc>
          <w:tcPr>
            <w:tcW w:w="795" w:type="dxa"/>
            <w:vAlign w:val="center"/>
          </w:tcPr>
          <w:p>
            <w:pPr>
              <w:widowControl/>
              <w:jc w:val="center"/>
              <w:textAlignment w:val="center"/>
              <w:rPr>
                <w:rFonts w:ascii="仿宋" w:hAnsi="仿宋" w:eastAsia="仿宋" w:cs="仿宋"/>
                <w:b/>
                <w:color w:val="000000"/>
                <w:szCs w:val="21"/>
              </w:rPr>
            </w:pPr>
            <w:r>
              <w:rPr>
                <w:rFonts w:hint="eastAsia" w:ascii="宋体" w:hAnsi="宋体"/>
                <w:sz w:val="18"/>
                <w:szCs w:val="18"/>
              </w:rPr>
              <w:t>企业经营决策仿真达标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585" w:type="dxa"/>
            <w:vMerge w:val="continue"/>
          </w:tcPr>
          <w:p>
            <w:pPr>
              <w:adjustRightInd w:val="0"/>
              <w:snapToGrid w:val="0"/>
              <w:spacing w:line="380" w:lineRule="exact"/>
              <w:jc w:val="center"/>
              <w:rPr>
                <w:rFonts w:ascii="黑体" w:hAnsi="宋体" w:eastAsia="黑体"/>
                <w:b/>
                <w:sz w:val="18"/>
                <w:szCs w:val="18"/>
              </w:rPr>
            </w:pPr>
          </w:p>
        </w:tc>
        <w:tc>
          <w:tcPr>
            <w:tcW w:w="1208" w:type="dxa"/>
            <w:vAlign w:val="center"/>
          </w:tcPr>
          <w:p>
            <w:pPr>
              <w:widowControl/>
              <w:adjustRightInd w:val="0"/>
              <w:snapToGrid w:val="0"/>
              <w:spacing w:line="380" w:lineRule="exact"/>
              <w:rPr>
                <w:rFonts w:ascii="宋体" w:hAnsi="宋体"/>
                <w:sz w:val="18"/>
                <w:szCs w:val="18"/>
              </w:rPr>
            </w:pPr>
            <w:r>
              <w:rPr>
                <w:rFonts w:hint="eastAsia" w:ascii="宋体" w:hAnsi="宋体"/>
                <w:sz w:val="18"/>
                <w:szCs w:val="18"/>
              </w:rPr>
              <w:t>市场调查实施</w:t>
            </w:r>
          </w:p>
          <w:p>
            <w:pPr>
              <w:widowControl/>
              <w:adjustRightInd w:val="0"/>
              <w:snapToGrid w:val="0"/>
              <w:spacing w:line="380" w:lineRule="exact"/>
              <w:rPr>
                <w:rFonts w:ascii="宋体" w:hAnsi="宋体"/>
                <w:sz w:val="18"/>
                <w:szCs w:val="18"/>
              </w:rPr>
            </w:pPr>
          </w:p>
        </w:tc>
        <w:tc>
          <w:tcPr>
            <w:tcW w:w="1714" w:type="dxa"/>
            <w:vAlign w:val="center"/>
          </w:tcPr>
          <w:p>
            <w:pPr>
              <w:widowControl/>
              <w:adjustRightInd w:val="0"/>
              <w:snapToGrid w:val="0"/>
              <w:spacing w:line="380" w:lineRule="exact"/>
              <w:rPr>
                <w:rFonts w:ascii="宋体" w:hAnsi="宋体"/>
                <w:sz w:val="18"/>
                <w:szCs w:val="18"/>
              </w:rPr>
            </w:pPr>
            <w:r>
              <w:rPr>
                <w:rFonts w:hint="eastAsia" w:ascii="宋体" w:hAnsi="宋体"/>
                <w:sz w:val="18"/>
                <w:szCs w:val="18"/>
              </w:rPr>
              <w:t>根据制定的调查方案，按规范执行现场调查；独立完成对访问员培训和监督</w:t>
            </w:r>
          </w:p>
        </w:tc>
        <w:tc>
          <w:tcPr>
            <w:tcW w:w="4033" w:type="dxa"/>
          </w:tcPr>
          <w:p>
            <w:pPr>
              <w:widowControl/>
              <w:adjustRightInd w:val="0"/>
              <w:snapToGrid w:val="0"/>
              <w:spacing w:line="380" w:lineRule="exact"/>
              <w:rPr>
                <w:rFonts w:ascii="宋体" w:hAnsi="宋体"/>
                <w:sz w:val="18"/>
                <w:szCs w:val="18"/>
              </w:rPr>
            </w:pPr>
            <w:r>
              <w:rPr>
                <w:rFonts w:hint="eastAsia" w:ascii="宋体" w:hAnsi="宋体"/>
                <w:sz w:val="18"/>
                <w:szCs w:val="18"/>
              </w:rPr>
              <w:t>（1）能够根据调查方案，按规范执行现场调查（2）能够识读调研问卷（3）能够向目标人群发放问卷（4）能够协助被访者完成问卷填写（5）能够回收有效调查问卷（6）访问员培训监督</w:t>
            </w:r>
          </w:p>
        </w:tc>
        <w:tc>
          <w:tcPr>
            <w:tcW w:w="540" w:type="dxa"/>
            <w:vMerge w:val="continue"/>
            <w:vAlign w:val="center"/>
          </w:tcPr>
          <w:p>
            <w:pPr>
              <w:adjustRightInd w:val="0"/>
              <w:snapToGrid w:val="0"/>
              <w:spacing w:line="380" w:lineRule="exact"/>
              <w:rPr>
                <w:rFonts w:ascii="宋体" w:hAnsi="宋体"/>
                <w:sz w:val="18"/>
                <w:szCs w:val="18"/>
              </w:rPr>
            </w:pPr>
          </w:p>
        </w:tc>
        <w:tc>
          <w:tcPr>
            <w:tcW w:w="995" w:type="dxa"/>
          </w:tcPr>
          <w:p>
            <w:pPr>
              <w:adjustRightInd w:val="0"/>
              <w:snapToGrid w:val="0"/>
              <w:spacing w:line="380" w:lineRule="exact"/>
              <w:rPr>
                <w:rFonts w:ascii="宋体" w:hAnsi="宋体"/>
                <w:sz w:val="18"/>
                <w:szCs w:val="18"/>
              </w:rPr>
            </w:pPr>
          </w:p>
          <w:p>
            <w:pPr>
              <w:adjustRightInd w:val="0"/>
              <w:snapToGrid w:val="0"/>
              <w:spacing w:line="380" w:lineRule="exact"/>
              <w:rPr>
                <w:rFonts w:ascii="宋体" w:hAnsi="宋体"/>
                <w:sz w:val="18"/>
                <w:szCs w:val="18"/>
              </w:rPr>
            </w:pPr>
            <w:r>
              <w:rPr>
                <w:rFonts w:hint="eastAsia" w:ascii="宋体" w:hAnsi="宋体"/>
                <w:sz w:val="18"/>
                <w:szCs w:val="18"/>
              </w:rPr>
              <w:t>市场调查与分析、营销沟通技巧</w:t>
            </w:r>
          </w:p>
        </w:tc>
        <w:tc>
          <w:tcPr>
            <w:tcW w:w="795" w:type="dxa"/>
          </w:tcPr>
          <w:p>
            <w:pPr>
              <w:adjustRightInd w:val="0"/>
              <w:snapToGrid w:val="0"/>
              <w:spacing w:line="380" w:lineRule="exact"/>
              <w:rPr>
                <w:rFonts w:ascii="宋体" w:hAnsi="宋体"/>
                <w:sz w:val="18"/>
                <w:szCs w:val="18"/>
              </w:rPr>
            </w:pPr>
          </w:p>
          <w:p>
            <w:pPr>
              <w:adjustRightInd w:val="0"/>
              <w:snapToGrid w:val="0"/>
              <w:spacing w:line="380" w:lineRule="exact"/>
              <w:rPr>
                <w:rFonts w:ascii="宋体" w:hAnsi="宋体"/>
                <w:sz w:val="18"/>
                <w:szCs w:val="18"/>
              </w:rPr>
            </w:pPr>
            <w:r>
              <w:rPr>
                <w:rFonts w:hint="eastAsia" w:ascii="宋体" w:hAnsi="宋体"/>
                <w:sz w:val="18"/>
                <w:szCs w:val="18"/>
              </w:rPr>
              <w:t>企业经营决策仿真达标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2" w:hRule="atLeast"/>
          <w:jc w:val="center"/>
        </w:trPr>
        <w:tc>
          <w:tcPr>
            <w:tcW w:w="585" w:type="dxa"/>
            <w:vMerge w:val="continue"/>
            <w:vAlign w:val="center"/>
          </w:tcPr>
          <w:p>
            <w:pPr>
              <w:adjustRightInd w:val="0"/>
              <w:snapToGrid w:val="0"/>
              <w:spacing w:line="380" w:lineRule="exact"/>
              <w:jc w:val="center"/>
              <w:rPr>
                <w:rFonts w:ascii="黑体" w:hAnsi="宋体" w:eastAsia="黑体"/>
                <w:b/>
                <w:sz w:val="18"/>
                <w:szCs w:val="18"/>
              </w:rPr>
            </w:pPr>
          </w:p>
        </w:tc>
        <w:tc>
          <w:tcPr>
            <w:tcW w:w="1208" w:type="dxa"/>
            <w:vAlign w:val="center"/>
          </w:tcPr>
          <w:p>
            <w:pPr>
              <w:widowControl/>
              <w:adjustRightInd w:val="0"/>
              <w:snapToGrid w:val="0"/>
              <w:spacing w:line="380" w:lineRule="exact"/>
              <w:rPr>
                <w:rFonts w:ascii="宋体" w:hAnsi="宋体"/>
                <w:sz w:val="18"/>
                <w:szCs w:val="18"/>
              </w:rPr>
            </w:pPr>
            <w:r>
              <w:rPr>
                <w:rFonts w:hint="eastAsia" w:ascii="宋体" w:hAnsi="宋体"/>
                <w:sz w:val="18"/>
                <w:szCs w:val="18"/>
              </w:rPr>
              <w:t>市场调查数据整理、统计</w:t>
            </w:r>
          </w:p>
        </w:tc>
        <w:tc>
          <w:tcPr>
            <w:tcW w:w="1714" w:type="dxa"/>
            <w:vAlign w:val="center"/>
          </w:tcPr>
          <w:p>
            <w:pPr>
              <w:widowControl/>
              <w:adjustRightInd w:val="0"/>
              <w:snapToGrid w:val="0"/>
              <w:spacing w:line="380" w:lineRule="exact"/>
              <w:rPr>
                <w:rFonts w:ascii="宋体" w:hAnsi="宋体"/>
                <w:sz w:val="18"/>
                <w:szCs w:val="18"/>
              </w:rPr>
            </w:pPr>
            <w:r>
              <w:rPr>
                <w:rFonts w:hint="eastAsia" w:ascii="宋体" w:hAnsi="宋体"/>
                <w:sz w:val="18"/>
                <w:szCs w:val="18"/>
              </w:rPr>
              <w:t>撰写简单的调查报告</w:t>
            </w:r>
          </w:p>
        </w:tc>
        <w:tc>
          <w:tcPr>
            <w:tcW w:w="4033" w:type="dxa"/>
          </w:tcPr>
          <w:p>
            <w:pPr>
              <w:widowControl/>
              <w:adjustRightInd w:val="0"/>
              <w:snapToGrid w:val="0"/>
              <w:spacing w:line="380" w:lineRule="exact"/>
              <w:rPr>
                <w:rFonts w:ascii="宋体" w:hAnsi="宋体"/>
                <w:sz w:val="18"/>
                <w:szCs w:val="18"/>
              </w:rPr>
            </w:pPr>
            <w:r>
              <w:rPr>
                <w:rFonts w:hint="eastAsia" w:ascii="宋体" w:hAnsi="宋体"/>
                <w:sz w:val="18"/>
                <w:szCs w:val="18"/>
              </w:rPr>
              <w:t>（1）能够对调查问卷资料进行审核、分类与汇总（2）能够完成对调查问卷的录入工作并进行数据统计（3）能够按照标准格式编制调查问卷汇总表进行一定的数据分析，撰写简单的调查报告</w:t>
            </w:r>
          </w:p>
        </w:tc>
        <w:tc>
          <w:tcPr>
            <w:tcW w:w="540" w:type="dxa"/>
            <w:vMerge w:val="continue"/>
          </w:tcPr>
          <w:p>
            <w:pPr>
              <w:adjustRightInd w:val="0"/>
              <w:snapToGrid w:val="0"/>
              <w:spacing w:line="380" w:lineRule="exact"/>
              <w:ind w:left="-107" w:leftChars="-51"/>
              <w:rPr>
                <w:rFonts w:ascii="宋体" w:hAnsi="宋体"/>
                <w:sz w:val="18"/>
                <w:szCs w:val="18"/>
              </w:rPr>
            </w:pPr>
          </w:p>
        </w:tc>
        <w:tc>
          <w:tcPr>
            <w:tcW w:w="995" w:type="dxa"/>
          </w:tcPr>
          <w:p>
            <w:pPr>
              <w:adjustRightInd w:val="0"/>
              <w:snapToGrid w:val="0"/>
              <w:spacing w:line="380" w:lineRule="exact"/>
              <w:rPr>
                <w:rFonts w:ascii="宋体" w:hAnsi="宋体"/>
                <w:sz w:val="18"/>
                <w:szCs w:val="18"/>
              </w:rPr>
            </w:pPr>
            <w:r>
              <w:rPr>
                <w:rFonts w:hint="eastAsia" w:ascii="宋体" w:hAnsi="宋体"/>
                <w:sz w:val="18"/>
                <w:szCs w:val="18"/>
              </w:rPr>
              <w:t>市场调查与分析、营销沟通技巧</w:t>
            </w:r>
          </w:p>
        </w:tc>
        <w:tc>
          <w:tcPr>
            <w:tcW w:w="795" w:type="dxa"/>
          </w:tcPr>
          <w:p>
            <w:pPr>
              <w:adjustRightInd w:val="0"/>
              <w:snapToGrid w:val="0"/>
              <w:spacing w:line="380" w:lineRule="exact"/>
              <w:rPr>
                <w:rFonts w:ascii="宋体" w:hAnsi="宋体"/>
                <w:sz w:val="18"/>
                <w:szCs w:val="18"/>
              </w:rPr>
            </w:pPr>
            <w:r>
              <w:rPr>
                <w:rFonts w:hint="eastAsia" w:ascii="宋体" w:hAnsi="宋体"/>
                <w:sz w:val="18"/>
                <w:szCs w:val="18"/>
              </w:rPr>
              <w:t>企业经营决策仿真达标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5" w:type="dxa"/>
            <w:vMerge w:val="continue"/>
            <w:vAlign w:val="center"/>
          </w:tcPr>
          <w:p>
            <w:pPr>
              <w:adjustRightInd w:val="0"/>
              <w:snapToGrid w:val="0"/>
              <w:spacing w:line="380" w:lineRule="exact"/>
              <w:jc w:val="center"/>
              <w:rPr>
                <w:rFonts w:ascii="黑体" w:hAnsi="宋体" w:eastAsia="黑体"/>
                <w:b/>
                <w:sz w:val="18"/>
                <w:szCs w:val="18"/>
              </w:rPr>
            </w:pPr>
          </w:p>
        </w:tc>
        <w:tc>
          <w:tcPr>
            <w:tcW w:w="1208" w:type="dxa"/>
            <w:vAlign w:val="center"/>
          </w:tcPr>
          <w:p>
            <w:pPr>
              <w:widowControl/>
              <w:adjustRightInd w:val="0"/>
              <w:snapToGrid w:val="0"/>
              <w:spacing w:line="380" w:lineRule="exact"/>
              <w:rPr>
                <w:rFonts w:ascii="宋体" w:hAnsi="宋体"/>
                <w:sz w:val="18"/>
                <w:szCs w:val="18"/>
              </w:rPr>
            </w:pPr>
            <w:r>
              <w:rPr>
                <w:rFonts w:hint="eastAsia" w:ascii="宋体" w:hAnsi="宋体"/>
                <w:sz w:val="18"/>
                <w:szCs w:val="18"/>
              </w:rPr>
              <w:t>商圈分析</w:t>
            </w:r>
          </w:p>
        </w:tc>
        <w:tc>
          <w:tcPr>
            <w:tcW w:w="1714" w:type="dxa"/>
            <w:vAlign w:val="center"/>
          </w:tcPr>
          <w:p>
            <w:pPr>
              <w:widowControl/>
              <w:adjustRightInd w:val="0"/>
              <w:snapToGrid w:val="0"/>
              <w:spacing w:line="380" w:lineRule="exact"/>
              <w:rPr>
                <w:rFonts w:ascii="宋体" w:hAnsi="宋体"/>
                <w:sz w:val="18"/>
                <w:szCs w:val="18"/>
              </w:rPr>
            </w:pPr>
            <w:r>
              <w:rPr>
                <w:rFonts w:hint="eastAsia" w:ascii="宋体" w:hAnsi="宋体"/>
                <w:sz w:val="18"/>
                <w:szCs w:val="18"/>
              </w:rPr>
              <w:t>按标准格式编制商圈分析报告</w:t>
            </w:r>
          </w:p>
        </w:tc>
        <w:tc>
          <w:tcPr>
            <w:tcW w:w="4033" w:type="dxa"/>
          </w:tcPr>
          <w:p>
            <w:pPr>
              <w:widowControl/>
              <w:adjustRightInd w:val="0"/>
              <w:snapToGrid w:val="0"/>
              <w:spacing w:line="380" w:lineRule="exact"/>
              <w:rPr>
                <w:rFonts w:ascii="宋体" w:hAnsi="宋体"/>
                <w:sz w:val="18"/>
                <w:szCs w:val="18"/>
              </w:rPr>
            </w:pPr>
            <w:r>
              <w:rPr>
                <w:rFonts w:hint="eastAsia" w:ascii="宋体" w:hAnsi="宋体"/>
                <w:sz w:val="18"/>
                <w:szCs w:val="18"/>
              </w:rPr>
              <w:t>（1）能够在锁定商圈内有效收集商圈交通状况信息（2）能够在锁定商圈有效收集商圈人口分布信息（3）能够在锁定商圈有效收集商圈商业分布信息</w:t>
            </w:r>
          </w:p>
          <w:p>
            <w:pPr>
              <w:widowControl/>
              <w:adjustRightInd w:val="0"/>
              <w:snapToGrid w:val="0"/>
              <w:spacing w:line="380" w:lineRule="exact"/>
              <w:rPr>
                <w:rFonts w:ascii="宋体" w:hAnsi="宋体"/>
                <w:sz w:val="18"/>
                <w:szCs w:val="18"/>
              </w:rPr>
            </w:pPr>
            <w:r>
              <w:rPr>
                <w:rFonts w:hint="eastAsia" w:ascii="宋体" w:hAnsi="宋体"/>
                <w:sz w:val="18"/>
                <w:szCs w:val="18"/>
              </w:rPr>
              <w:t>（4）能够按标准格式编制商圈分析报告</w:t>
            </w:r>
          </w:p>
        </w:tc>
        <w:tc>
          <w:tcPr>
            <w:tcW w:w="540" w:type="dxa"/>
            <w:vMerge w:val="continue"/>
          </w:tcPr>
          <w:p>
            <w:pPr>
              <w:adjustRightInd w:val="0"/>
              <w:snapToGrid w:val="0"/>
              <w:spacing w:line="380" w:lineRule="exact"/>
              <w:rPr>
                <w:rFonts w:ascii="宋体" w:hAnsi="宋体"/>
                <w:sz w:val="18"/>
                <w:szCs w:val="18"/>
              </w:rPr>
            </w:pPr>
          </w:p>
        </w:tc>
        <w:tc>
          <w:tcPr>
            <w:tcW w:w="995" w:type="dxa"/>
          </w:tcPr>
          <w:p>
            <w:pPr>
              <w:adjustRightInd w:val="0"/>
              <w:snapToGrid w:val="0"/>
              <w:spacing w:line="380" w:lineRule="exact"/>
              <w:rPr>
                <w:rFonts w:ascii="宋体" w:hAnsi="宋体"/>
                <w:sz w:val="18"/>
                <w:szCs w:val="18"/>
              </w:rPr>
            </w:pPr>
            <w:r>
              <w:rPr>
                <w:rFonts w:hint="eastAsia" w:ascii="宋体" w:hAnsi="宋体"/>
                <w:sz w:val="18"/>
                <w:szCs w:val="18"/>
              </w:rPr>
              <w:t>市场营销综合实训、营销竞争策略（沙盘）</w:t>
            </w:r>
          </w:p>
        </w:tc>
        <w:tc>
          <w:tcPr>
            <w:tcW w:w="795" w:type="dxa"/>
            <w:vMerge w:val="restart"/>
          </w:tcPr>
          <w:p>
            <w:pPr>
              <w:adjustRightInd w:val="0"/>
              <w:snapToGrid w:val="0"/>
              <w:spacing w:line="380" w:lineRule="exact"/>
              <w:rPr>
                <w:rFonts w:ascii="宋体" w:hAnsi="宋体"/>
                <w:sz w:val="18"/>
                <w:szCs w:val="18"/>
              </w:rPr>
            </w:pPr>
          </w:p>
          <w:p>
            <w:pPr>
              <w:adjustRightInd w:val="0"/>
              <w:snapToGrid w:val="0"/>
              <w:spacing w:line="380" w:lineRule="exact"/>
              <w:rPr>
                <w:rFonts w:ascii="宋体" w:hAnsi="宋体"/>
                <w:sz w:val="18"/>
                <w:szCs w:val="18"/>
              </w:rPr>
            </w:pPr>
          </w:p>
          <w:p>
            <w:pPr>
              <w:adjustRightInd w:val="0"/>
              <w:snapToGrid w:val="0"/>
              <w:spacing w:line="380" w:lineRule="exact"/>
              <w:rPr>
                <w:rFonts w:ascii="宋体" w:hAnsi="宋体"/>
                <w:sz w:val="18"/>
                <w:szCs w:val="18"/>
              </w:rPr>
            </w:pPr>
          </w:p>
          <w:p>
            <w:pPr>
              <w:adjustRightInd w:val="0"/>
              <w:snapToGrid w:val="0"/>
              <w:spacing w:line="380" w:lineRule="exact"/>
              <w:rPr>
                <w:rFonts w:ascii="宋体" w:hAnsi="宋体"/>
                <w:sz w:val="18"/>
                <w:szCs w:val="18"/>
              </w:rPr>
            </w:pPr>
          </w:p>
          <w:p>
            <w:pPr>
              <w:adjustRightInd w:val="0"/>
              <w:snapToGrid w:val="0"/>
              <w:spacing w:line="380" w:lineRule="exact"/>
              <w:rPr>
                <w:rFonts w:ascii="宋体" w:hAnsi="宋体"/>
                <w:sz w:val="18"/>
                <w:szCs w:val="18"/>
              </w:rPr>
            </w:pPr>
          </w:p>
          <w:p>
            <w:pPr>
              <w:adjustRightInd w:val="0"/>
              <w:snapToGrid w:val="0"/>
              <w:spacing w:line="380" w:lineRule="exact"/>
              <w:rPr>
                <w:rFonts w:ascii="宋体" w:hAnsi="宋体"/>
                <w:sz w:val="18"/>
                <w:szCs w:val="18"/>
              </w:rPr>
            </w:pPr>
            <w:r>
              <w:rPr>
                <w:rFonts w:hint="eastAsia" w:ascii="宋体" w:hAnsi="宋体"/>
                <w:sz w:val="18"/>
                <w:szCs w:val="18"/>
              </w:rPr>
              <w:t>企业经营决策仿真达标、市场营销综合能力达标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5" w:type="dxa"/>
            <w:vMerge w:val="continue"/>
          </w:tcPr>
          <w:p>
            <w:pPr>
              <w:adjustRightInd w:val="0"/>
              <w:snapToGrid w:val="0"/>
              <w:spacing w:line="380" w:lineRule="exact"/>
              <w:rPr>
                <w:rFonts w:ascii="黑体" w:hAnsi="宋体" w:eastAsia="黑体"/>
                <w:b/>
                <w:sz w:val="18"/>
                <w:szCs w:val="18"/>
              </w:rPr>
            </w:pPr>
          </w:p>
        </w:tc>
        <w:tc>
          <w:tcPr>
            <w:tcW w:w="1208" w:type="dxa"/>
            <w:vAlign w:val="center"/>
          </w:tcPr>
          <w:p>
            <w:pPr>
              <w:widowControl/>
              <w:adjustRightInd w:val="0"/>
              <w:snapToGrid w:val="0"/>
              <w:spacing w:line="380" w:lineRule="exact"/>
              <w:rPr>
                <w:rFonts w:ascii="宋体" w:hAnsi="宋体"/>
                <w:sz w:val="18"/>
                <w:szCs w:val="18"/>
              </w:rPr>
            </w:pPr>
            <w:r>
              <w:rPr>
                <w:rFonts w:hint="eastAsia" w:ascii="宋体" w:hAnsi="宋体"/>
                <w:sz w:val="18"/>
                <w:szCs w:val="18"/>
              </w:rPr>
              <w:t>顾客分析、竞争对手分析</w:t>
            </w:r>
          </w:p>
        </w:tc>
        <w:tc>
          <w:tcPr>
            <w:tcW w:w="1714" w:type="dxa"/>
            <w:vAlign w:val="center"/>
          </w:tcPr>
          <w:p>
            <w:pPr>
              <w:widowControl/>
              <w:adjustRightInd w:val="0"/>
              <w:snapToGrid w:val="0"/>
              <w:spacing w:line="380" w:lineRule="exact"/>
              <w:rPr>
                <w:rFonts w:ascii="宋体" w:hAnsi="宋体"/>
                <w:sz w:val="18"/>
                <w:szCs w:val="18"/>
              </w:rPr>
            </w:pPr>
            <w:r>
              <w:rPr>
                <w:rFonts w:hint="eastAsia" w:ascii="宋体" w:hAnsi="宋体"/>
                <w:sz w:val="18"/>
                <w:szCs w:val="18"/>
              </w:rPr>
              <w:t>编制竞争对手分析报告</w:t>
            </w:r>
          </w:p>
          <w:p>
            <w:pPr>
              <w:widowControl/>
              <w:adjustRightInd w:val="0"/>
              <w:snapToGrid w:val="0"/>
              <w:spacing w:line="380" w:lineRule="exact"/>
              <w:rPr>
                <w:rFonts w:ascii="宋体" w:hAnsi="宋体"/>
                <w:sz w:val="18"/>
                <w:szCs w:val="18"/>
              </w:rPr>
            </w:pPr>
            <w:r>
              <w:rPr>
                <w:rFonts w:hint="eastAsia" w:ascii="宋体" w:hAnsi="宋体"/>
                <w:sz w:val="18"/>
                <w:szCs w:val="18"/>
              </w:rPr>
              <w:t>编制告顾客分析报告</w:t>
            </w:r>
          </w:p>
        </w:tc>
        <w:tc>
          <w:tcPr>
            <w:tcW w:w="4033" w:type="dxa"/>
          </w:tcPr>
          <w:p>
            <w:pPr>
              <w:widowControl/>
              <w:adjustRightInd w:val="0"/>
              <w:snapToGrid w:val="0"/>
              <w:spacing w:line="380" w:lineRule="exact"/>
              <w:rPr>
                <w:rFonts w:ascii="宋体" w:hAnsi="宋体"/>
                <w:sz w:val="18"/>
                <w:szCs w:val="18"/>
              </w:rPr>
            </w:pPr>
            <w:r>
              <w:rPr>
                <w:rFonts w:hint="eastAsia" w:ascii="宋体" w:hAnsi="宋体"/>
                <w:sz w:val="18"/>
                <w:szCs w:val="18"/>
              </w:rPr>
              <w:t>（1）能够了解国家政策对消费需求的影响（2）能有效收集目标顾客群性别、年龄、收入、学历、婚姻状况等个人基本信息（3）能有效收集目标顾客群消费习惯和行为特征（4）能够归纳不同类购买者的购买行为类型和需求（5）能够针对不同类购买者的购买行为类型提出不同的营销对策，按标准格式编制顾客分析报告（6）能收集并整理各竞争对手的市场现况信息及数据（7）能有针对性地收集竞争品牌的销售品种、销售数量、促销手段、策略等信息，并比较分析其优势与劣势（8）能按照标准格式编制竞争对手分析报告</w:t>
            </w:r>
          </w:p>
        </w:tc>
        <w:tc>
          <w:tcPr>
            <w:tcW w:w="540" w:type="dxa"/>
            <w:vMerge w:val="continue"/>
          </w:tcPr>
          <w:p>
            <w:pPr>
              <w:adjustRightInd w:val="0"/>
              <w:snapToGrid w:val="0"/>
              <w:spacing w:line="380" w:lineRule="exact"/>
              <w:rPr>
                <w:rFonts w:ascii="宋体" w:hAnsi="宋体"/>
                <w:sz w:val="18"/>
                <w:szCs w:val="18"/>
              </w:rPr>
            </w:pPr>
          </w:p>
        </w:tc>
        <w:tc>
          <w:tcPr>
            <w:tcW w:w="995" w:type="dxa"/>
          </w:tcPr>
          <w:p>
            <w:pPr>
              <w:adjustRightInd w:val="0"/>
              <w:snapToGrid w:val="0"/>
              <w:spacing w:line="380" w:lineRule="exact"/>
              <w:rPr>
                <w:rFonts w:ascii="宋体" w:hAnsi="宋体"/>
                <w:sz w:val="18"/>
                <w:szCs w:val="18"/>
              </w:rPr>
            </w:pPr>
          </w:p>
          <w:p>
            <w:pPr>
              <w:adjustRightInd w:val="0"/>
              <w:snapToGrid w:val="0"/>
              <w:spacing w:line="380" w:lineRule="exact"/>
              <w:rPr>
                <w:rFonts w:ascii="宋体" w:hAnsi="宋体"/>
                <w:sz w:val="18"/>
                <w:szCs w:val="18"/>
              </w:rPr>
            </w:pPr>
          </w:p>
          <w:p>
            <w:pPr>
              <w:adjustRightInd w:val="0"/>
              <w:snapToGrid w:val="0"/>
              <w:spacing w:line="380" w:lineRule="exact"/>
              <w:rPr>
                <w:rFonts w:ascii="宋体" w:hAnsi="宋体"/>
                <w:sz w:val="18"/>
                <w:szCs w:val="18"/>
              </w:rPr>
            </w:pPr>
          </w:p>
          <w:p>
            <w:pPr>
              <w:adjustRightInd w:val="0"/>
              <w:snapToGrid w:val="0"/>
              <w:spacing w:line="380" w:lineRule="exact"/>
              <w:rPr>
                <w:rFonts w:ascii="宋体" w:hAnsi="宋体"/>
                <w:sz w:val="18"/>
                <w:szCs w:val="18"/>
              </w:rPr>
            </w:pPr>
          </w:p>
          <w:p>
            <w:pPr>
              <w:adjustRightInd w:val="0"/>
              <w:snapToGrid w:val="0"/>
              <w:spacing w:line="380" w:lineRule="exact"/>
              <w:rPr>
                <w:rFonts w:ascii="宋体" w:hAnsi="宋体"/>
                <w:sz w:val="18"/>
                <w:szCs w:val="18"/>
              </w:rPr>
            </w:pPr>
          </w:p>
          <w:p>
            <w:pPr>
              <w:adjustRightInd w:val="0"/>
              <w:snapToGrid w:val="0"/>
              <w:spacing w:line="380" w:lineRule="exact"/>
              <w:rPr>
                <w:rFonts w:ascii="宋体" w:hAnsi="宋体"/>
                <w:b/>
                <w:sz w:val="18"/>
                <w:szCs w:val="18"/>
              </w:rPr>
            </w:pPr>
            <w:r>
              <w:rPr>
                <w:rFonts w:hint="eastAsia" w:ascii="宋体" w:hAnsi="宋体"/>
                <w:sz w:val="18"/>
                <w:szCs w:val="18"/>
              </w:rPr>
              <w:t>市场营销综合实训、营销竞争策略（沙盘）</w:t>
            </w:r>
          </w:p>
        </w:tc>
        <w:tc>
          <w:tcPr>
            <w:tcW w:w="795" w:type="dxa"/>
            <w:vMerge w:val="continue"/>
          </w:tcPr>
          <w:p>
            <w:pPr>
              <w:adjustRightInd w:val="0"/>
              <w:snapToGrid w:val="0"/>
              <w:spacing w:line="380" w:lineRule="exact"/>
              <w:rPr>
                <w:rFonts w:ascii="宋体" w:hAnsi="宋体"/>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5" w:type="dxa"/>
            <w:vAlign w:val="center"/>
          </w:tcPr>
          <w:p>
            <w:pPr>
              <w:adjustRightInd w:val="0"/>
              <w:snapToGrid w:val="0"/>
              <w:spacing w:line="380" w:lineRule="exact"/>
              <w:jc w:val="center"/>
              <w:rPr>
                <w:rFonts w:ascii="黑体" w:hAnsi="宋体" w:eastAsia="黑体"/>
                <w:bCs/>
                <w:sz w:val="18"/>
                <w:szCs w:val="18"/>
              </w:rPr>
            </w:pPr>
            <w:r>
              <w:rPr>
                <w:rFonts w:hint="eastAsia" w:ascii="宋体" w:hAnsi="宋体"/>
                <w:sz w:val="18"/>
                <w:szCs w:val="18"/>
              </w:rPr>
              <w:t>市场推广</w:t>
            </w:r>
            <w:r>
              <w:rPr>
                <w:rFonts w:hint="eastAsia" w:ascii="宋体" w:hAnsi="宋体"/>
                <w:bCs/>
                <w:sz w:val="18"/>
                <w:szCs w:val="18"/>
              </w:rPr>
              <w:t>专员（经理）</w:t>
            </w:r>
          </w:p>
        </w:tc>
        <w:tc>
          <w:tcPr>
            <w:tcW w:w="1208" w:type="dxa"/>
            <w:vAlign w:val="center"/>
          </w:tcPr>
          <w:p>
            <w:pPr>
              <w:widowControl/>
              <w:adjustRightInd w:val="0"/>
              <w:snapToGrid w:val="0"/>
              <w:spacing w:line="380" w:lineRule="exact"/>
              <w:rPr>
                <w:rFonts w:ascii="宋体" w:hAnsi="宋体"/>
                <w:sz w:val="18"/>
                <w:szCs w:val="18"/>
              </w:rPr>
            </w:pPr>
            <w:r>
              <w:rPr>
                <w:rFonts w:hint="eastAsia" w:ascii="宋体" w:hAnsi="宋体"/>
                <w:sz w:val="18"/>
                <w:szCs w:val="18"/>
              </w:rPr>
              <w:t>市场推广</w:t>
            </w:r>
          </w:p>
        </w:tc>
        <w:tc>
          <w:tcPr>
            <w:tcW w:w="1714" w:type="dxa"/>
            <w:vAlign w:val="center"/>
          </w:tcPr>
          <w:p>
            <w:pPr>
              <w:widowControl/>
              <w:adjustRightInd w:val="0"/>
              <w:snapToGrid w:val="0"/>
              <w:spacing w:line="380" w:lineRule="exact"/>
              <w:jc w:val="center"/>
              <w:rPr>
                <w:rFonts w:ascii="宋体" w:hAnsi="宋体"/>
                <w:sz w:val="18"/>
                <w:szCs w:val="18"/>
              </w:rPr>
            </w:pPr>
            <w:r>
              <w:rPr>
                <w:rFonts w:hint="eastAsia" w:ascii="宋体" w:hAnsi="宋体"/>
                <w:sz w:val="18"/>
                <w:szCs w:val="18"/>
              </w:rPr>
              <w:t>新客户开发</w:t>
            </w:r>
          </w:p>
          <w:p>
            <w:pPr>
              <w:widowControl/>
              <w:adjustRightInd w:val="0"/>
              <w:snapToGrid w:val="0"/>
              <w:spacing w:line="380" w:lineRule="exact"/>
              <w:jc w:val="center"/>
              <w:rPr>
                <w:rFonts w:ascii="宋体" w:hAnsi="宋体"/>
                <w:sz w:val="18"/>
                <w:szCs w:val="18"/>
              </w:rPr>
            </w:pPr>
            <w:r>
              <w:rPr>
                <w:rFonts w:hint="eastAsia" w:ascii="宋体" w:hAnsi="宋体"/>
                <w:sz w:val="18"/>
                <w:szCs w:val="18"/>
              </w:rPr>
              <w:t>产品推广</w:t>
            </w:r>
          </w:p>
          <w:p>
            <w:pPr>
              <w:widowControl/>
              <w:adjustRightInd w:val="0"/>
              <w:snapToGrid w:val="0"/>
              <w:spacing w:line="380" w:lineRule="exact"/>
              <w:jc w:val="center"/>
              <w:rPr>
                <w:rFonts w:ascii="宋体" w:hAnsi="宋体"/>
                <w:sz w:val="18"/>
                <w:szCs w:val="18"/>
              </w:rPr>
            </w:pPr>
            <w:r>
              <w:rPr>
                <w:rFonts w:hint="eastAsia" w:ascii="宋体" w:hAnsi="宋体"/>
                <w:sz w:val="18"/>
                <w:szCs w:val="18"/>
              </w:rPr>
              <w:t>品牌维护</w:t>
            </w:r>
          </w:p>
        </w:tc>
        <w:tc>
          <w:tcPr>
            <w:tcW w:w="4033" w:type="dxa"/>
          </w:tcPr>
          <w:p>
            <w:pPr>
              <w:widowControl/>
              <w:adjustRightInd w:val="0"/>
              <w:snapToGrid w:val="0"/>
              <w:spacing w:line="380" w:lineRule="exact"/>
              <w:rPr>
                <w:rFonts w:ascii="宋体" w:hAnsi="宋体"/>
                <w:sz w:val="18"/>
                <w:szCs w:val="18"/>
              </w:rPr>
            </w:pPr>
            <w:r>
              <w:rPr>
                <w:rFonts w:hint="eastAsia" w:ascii="宋体" w:hAnsi="宋体"/>
                <w:sz w:val="18"/>
                <w:szCs w:val="18"/>
              </w:rPr>
              <w:t>（1）能够利用网络和门店载体执行公司开发特定客户的任务（2）能够运用基本的促销方法并实施公司下发的促销计划（3）能够针对不同的产品，进行促销策划（4）能够反馈分析促销活动的效果，并提供相关建议（5）能够按要求执行具体计划（6）能够描述企业文化及品牌内涵（7）能够运用POP、堆头等方式，实施节假日的市场促销活动</w:t>
            </w:r>
          </w:p>
        </w:tc>
        <w:tc>
          <w:tcPr>
            <w:tcW w:w="540" w:type="dxa"/>
            <w:vMerge w:val="restart"/>
            <w:vAlign w:val="center"/>
          </w:tcPr>
          <w:p>
            <w:pPr>
              <w:adjustRightInd w:val="0"/>
              <w:snapToGrid w:val="0"/>
              <w:spacing w:line="380" w:lineRule="exact"/>
              <w:rPr>
                <w:rFonts w:ascii="宋体" w:hAnsi="宋体"/>
                <w:bCs/>
                <w:sz w:val="18"/>
                <w:szCs w:val="18"/>
              </w:rPr>
            </w:pPr>
          </w:p>
          <w:p>
            <w:pPr>
              <w:adjustRightInd w:val="0"/>
              <w:snapToGrid w:val="0"/>
              <w:spacing w:line="380" w:lineRule="exact"/>
              <w:rPr>
                <w:rFonts w:ascii="宋体" w:hAnsi="宋体"/>
                <w:bCs/>
                <w:sz w:val="18"/>
                <w:szCs w:val="18"/>
              </w:rPr>
            </w:pPr>
          </w:p>
          <w:p>
            <w:pPr>
              <w:adjustRightInd w:val="0"/>
              <w:snapToGrid w:val="0"/>
              <w:spacing w:line="380" w:lineRule="exact"/>
              <w:rPr>
                <w:rFonts w:ascii="宋体" w:hAnsi="宋体"/>
                <w:bCs/>
                <w:sz w:val="18"/>
                <w:szCs w:val="18"/>
              </w:rPr>
            </w:pPr>
            <w:r>
              <w:rPr>
                <w:rFonts w:hint="eastAsia" w:ascii="宋体" w:hAnsi="宋体"/>
                <w:bCs/>
                <w:sz w:val="18"/>
                <w:szCs w:val="18"/>
              </w:rPr>
              <w:t>专业</w:t>
            </w:r>
          </w:p>
          <w:p>
            <w:pPr>
              <w:adjustRightInd w:val="0"/>
              <w:snapToGrid w:val="0"/>
              <w:spacing w:line="380" w:lineRule="exact"/>
              <w:rPr>
                <w:rFonts w:ascii="宋体" w:hAnsi="宋体"/>
                <w:bCs/>
                <w:sz w:val="18"/>
                <w:szCs w:val="18"/>
              </w:rPr>
            </w:pPr>
            <w:r>
              <w:rPr>
                <w:rFonts w:hint="eastAsia" w:ascii="宋体" w:hAnsi="宋体"/>
                <w:bCs/>
                <w:sz w:val="18"/>
                <w:szCs w:val="18"/>
              </w:rPr>
              <w:t>综合</w:t>
            </w:r>
          </w:p>
          <w:p>
            <w:pPr>
              <w:adjustRightInd w:val="0"/>
              <w:snapToGrid w:val="0"/>
              <w:spacing w:line="380" w:lineRule="exact"/>
              <w:rPr>
                <w:rFonts w:ascii="宋体" w:hAnsi="宋体"/>
                <w:bCs/>
                <w:sz w:val="18"/>
                <w:szCs w:val="18"/>
              </w:rPr>
            </w:pPr>
            <w:r>
              <w:rPr>
                <w:rFonts w:hint="eastAsia" w:ascii="宋体" w:hAnsi="宋体"/>
                <w:bCs/>
                <w:sz w:val="18"/>
                <w:szCs w:val="18"/>
              </w:rPr>
              <w:t>能力</w:t>
            </w:r>
          </w:p>
        </w:tc>
        <w:tc>
          <w:tcPr>
            <w:tcW w:w="995" w:type="dxa"/>
          </w:tcPr>
          <w:p>
            <w:pPr>
              <w:adjustRightInd w:val="0"/>
              <w:snapToGrid w:val="0"/>
              <w:spacing w:line="380" w:lineRule="exact"/>
              <w:rPr>
                <w:rFonts w:ascii="宋体" w:hAnsi="宋体"/>
                <w:bCs/>
                <w:sz w:val="18"/>
                <w:szCs w:val="18"/>
              </w:rPr>
            </w:pPr>
            <w:r>
              <w:rPr>
                <w:rFonts w:hint="eastAsia" w:ascii="宋体" w:hAnsi="宋体"/>
                <w:bCs/>
                <w:sz w:val="18"/>
                <w:szCs w:val="18"/>
              </w:rPr>
              <w:t>品牌管理与运营、营销策划理论与实务、广告创意与策划、渠道管理</w:t>
            </w:r>
          </w:p>
        </w:tc>
        <w:tc>
          <w:tcPr>
            <w:tcW w:w="795" w:type="dxa"/>
          </w:tcPr>
          <w:p>
            <w:pPr>
              <w:adjustRightInd w:val="0"/>
              <w:snapToGrid w:val="0"/>
              <w:spacing w:line="380" w:lineRule="exact"/>
              <w:rPr>
                <w:rFonts w:ascii="宋体" w:hAnsi="宋体"/>
                <w:bCs/>
                <w:sz w:val="18"/>
                <w:szCs w:val="18"/>
              </w:rPr>
            </w:pPr>
          </w:p>
          <w:p>
            <w:pPr>
              <w:adjustRightInd w:val="0"/>
              <w:snapToGrid w:val="0"/>
              <w:spacing w:line="380" w:lineRule="exact"/>
              <w:rPr>
                <w:rFonts w:ascii="宋体" w:hAnsi="宋体"/>
                <w:bCs/>
                <w:sz w:val="18"/>
                <w:szCs w:val="18"/>
              </w:rPr>
            </w:pPr>
          </w:p>
          <w:p>
            <w:pPr>
              <w:adjustRightInd w:val="0"/>
              <w:snapToGrid w:val="0"/>
              <w:spacing w:line="380" w:lineRule="exact"/>
              <w:rPr>
                <w:rFonts w:ascii="宋体" w:hAnsi="宋体"/>
                <w:bCs/>
                <w:sz w:val="18"/>
                <w:szCs w:val="18"/>
              </w:rPr>
            </w:pPr>
          </w:p>
          <w:p>
            <w:pPr>
              <w:adjustRightInd w:val="0"/>
              <w:snapToGrid w:val="0"/>
              <w:spacing w:line="380" w:lineRule="exact"/>
              <w:rPr>
                <w:rFonts w:ascii="宋体" w:hAnsi="宋体"/>
                <w:bCs/>
                <w:sz w:val="18"/>
                <w:szCs w:val="18"/>
              </w:rPr>
            </w:pPr>
            <w:r>
              <w:rPr>
                <w:rFonts w:hint="eastAsia" w:ascii="宋体" w:hAnsi="宋体"/>
                <w:bCs/>
                <w:sz w:val="18"/>
                <w:szCs w:val="18"/>
              </w:rPr>
              <w:t>推销技能达标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jc w:val="center"/>
        </w:trPr>
        <w:tc>
          <w:tcPr>
            <w:tcW w:w="585" w:type="dxa"/>
            <w:vAlign w:val="center"/>
          </w:tcPr>
          <w:p>
            <w:pPr>
              <w:adjustRightInd w:val="0"/>
              <w:snapToGrid w:val="0"/>
              <w:spacing w:line="380" w:lineRule="exact"/>
              <w:jc w:val="center"/>
              <w:rPr>
                <w:rFonts w:ascii="宋体" w:hAnsi="宋体"/>
                <w:bCs/>
                <w:sz w:val="18"/>
                <w:szCs w:val="18"/>
              </w:rPr>
            </w:pPr>
            <w:r>
              <w:rPr>
                <w:rFonts w:hint="eastAsia" w:ascii="宋体" w:hAnsi="宋体"/>
                <w:bCs/>
                <w:sz w:val="18"/>
                <w:szCs w:val="18"/>
              </w:rPr>
              <w:t>店面运营专员（经理）</w:t>
            </w:r>
          </w:p>
        </w:tc>
        <w:tc>
          <w:tcPr>
            <w:tcW w:w="1208" w:type="dxa"/>
            <w:vAlign w:val="center"/>
          </w:tcPr>
          <w:p>
            <w:pPr>
              <w:adjustRightInd w:val="0"/>
              <w:snapToGrid w:val="0"/>
              <w:spacing w:line="380" w:lineRule="exact"/>
              <w:rPr>
                <w:rFonts w:ascii="宋体" w:hAnsi="宋体"/>
                <w:bCs/>
                <w:sz w:val="18"/>
                <w:szCs w:val="18"/>
              </w:rPr>
            </w:pPr>
          </w:p>
          <w:p>
            <w:pPr>
              <w:adjustRightInd w:val="0"/>
              <w:snapToGrid w:val="0"/>
              <w:spacing w:line="380" w:lineRule="exact"/>
              <w:rPr>
                <w:rFonts w:ascii="宋体" w:hAnsi="宋体"/>
                <w:bCs/>
                <w:sz w:val="18"/>
                <w:szCs w:val="18"/>
              </w:rPr>
            </w:pPr>
          </w:p>
          <w:p>
            <w:pPr>
              <w:adjustRightInd w:val="0"/>
              <w:snapToGrid w:val="0"/>
              <w:spacing w:line="380" w:lineRule="exact"/>
              <w:rPr>
                <w:rFonts w:ascii="宋体" w:hAnsi="宋体"/>
                <w:bCs/>
                <w:sz w:val="18"/>
                <w:szCs w:val="18"/>
              </w:rPr>
            </w:pPr>
          </w:p>
          <w:p>
            <w:pPr>
              <w:adjustRightInd w:val="0"/>
              <w:snapToGrid w:val="0"/>
              <w:spacing w:line="380" w:lineRule="exact"/>
              <w:rPr>
                <w:rFonts w:ascii="宋体" w:hAnsi="宋体"/>
                <w:bCs/>
                <w:sz w:val="18"/>
                <w:szCs w:val="18"/>
              </w:rPr>
            </w:pPr>
            <w:r>
              <w:rPr>
                <w:rFonts w:hint="eastAsia" w:ascii="宋体" w:hAnsi="宋体"/>
                <w:bCs/>
                <w:sz w:val="18"/>
                <w:szCs w:val="18"/>
              </w:rPr>
              <w:t>门店管理</w:t>
            </w:r>
          </w:p>
        </w:tc>
        <w:tc>
          <w:tcPr>
            <w:tcW w:w="1714" w:type="dxa"/>
            <w:vAlign w:val="center"/>
          </w:tcPr>
          <w:p>
            <w:pPr>
              <w:widowControl/>
              <w:adjustRightInd w:val="0"/>
              <w:snapToGrid w:val="0"/>
              <w:spacing w:line="380" w:lineRule="exact"/>
              <w:jc w:val="center"/>
              <w:rPr>
                <w:rFonts w:ascii="宋体" w:hAnsi="宋体"/>
                <w:sz w:val="18"/>
                <w:szCs w:val="18"/>
              </w:rPr>
            </w:pPr>
          </w:p>
          <w:p>
            <w:pPr>
              <w:widowControl/>
              <w:adjustRightInd w:val="0"/>
              <w:snapToGrid w:val="0"/>
              <w:spacing w:line="380" w:lineRule="exact"/>
              <w:jc w:val="center"/>
              <w:rPr>
                <w:rFonts w:ascii="宋体" w:hAnsi="宋体"/>
                <w:sz w:val="18"/>
                <w:szCs w:val="18"/>
              </w:rPr>
            </w:pPr>
          </w:p>
          <w:p>
            <w:pPr>
              <w:widowControl/>
              <w:adjustRightInd w:val="0"/>
              <w:snapToGrid w:val="0"/>
              <w:spacing w:line="380" w:lineRule="exact"/>
              <w:jc w:val="center"/>
              <w:rPr>
                <w:rFonts w:ascii="宋体" w:hAnsi="宋体"/>
                <w:sz w:val="18"/>
                <w:szCs w:val="18"/>
              </w:rPr>
            </w:pPr>
          </w:p>
          <w:p>
            <w:pPr>
              <w:widowControl/>
              <w:adjustRightInd w:val="0"/>
              <w:snapToGrid w:val="0"/>
              <w:spacing w:line="380" w:lineRule="exact"/>
              <w:jc w:val="center"/>
              <w:rPr>
                <w:rFonts w:ascii="宋体" w:hAnsi="宋体"/>
                <w:sz w:val="18"/>
                <w:szCs w:val="18"/>
              </w:rPr>
            </w:pPr>
          </w:p>
          <w:p>
            <w:pPr>
              <w:widowControl/>
              <w:adjustRightInd w:val="0"/>
              <w:snapToGrid w:val="0"/>
              <w:spacing w:line="380" w:lineRule="exact"/>
              <w:jc w:val="center"/>
              <w:rPr>
                <w:rFonts w:ascii="宋体" w:hAnsi="宋体"/>
                <w:sz w:val="18"/>
                <w:szCs w:val="18"/>
              </w:rPr>
            </w:pPr>
            <w:r>
              <w:rPr>
                <w:rFonts w:hint="eastAsia" w:ascii="宋体" w:hAnsi="宋体"/>
                <w:sz w:val="18"/>
                <w:szCs w:val="18"/>
              </w:rPr>
              <w:t>人员管理与激励</w:t>
            </w:r>
          </w:p>
          <w:p>
            <w:pPr>
              <w:widowControl/>
              <w:adjustRightInd w:val="0"/>
              <w:snapToGrid w:val="0"/>
              <w:spacing w:line="380" w:lineRule="exact"/>
              <w:jc w:val="center"/>
              <w:rPr>
                <w:rFonts w:ascii="宋体" w:hAnsi="宋体"/>
                <w:sz w:val="18"/>
                <w:szCs w:val="18"/>
              </w:rPr>
            </w:pPr>
            <w:r>
              <w:rPr>
                <w:rFonts w:hint="eastAsia" w:ascii="宋体" w:hAnsi="宋体"/>
                <w:sz w:val="18"/>
                <w:szCs w:val="18"/>
              </w:rPr>
              <w:t>营销管理</w:t>
            </w:r>
          </w:p>
          <w:p>
            <w:pPr>
              <w:widowControl/>
              <w:adjustRightInd w:val="0"/>
              <w:snapToGrid w:val="0"/>
              <w:spacing w:line="380" w:lineRule="exact"/>
              <w:jc w:val="center"/>
              <w:rPr>
                <w:rFonts w:ascii="宋体" w:hAnsi="宋体"/>
                <w:sz w:val="18"/>
                <w:szCs w:val="18"/>
              </w:rPr>
            </w:pPr>
            <w:r>
              <w:rPr>
                <w:rFonts w:hint="eastAsia" w:ascii="宋体" w:hAnsi="宋体"/>
                <w:sz w:val="18"/>
                <w:szCs w:val="18"/>
              </w:rPr>
              <w:t>销售现场管理</w:t>
            </w:r>
          </w:p>
          <w:p>
            <w:pPr>
              <w:widowControl/>
              <w:adjustRightInd w:val="0"/>
              <w:snapToGrid w:val="0"/>
              <w:spacing w:line="380" w:lineRule="exact"/>
              <w:jc w:val="center"/>
              <w:rPr>
                <w:rFonts w:ascii="宋体" w:hAnsi="宋体"/>
                <w:sz w:val="18"/>
                <w:szCs w:val="18"/>
              </w:rPr>
            </w:pPr>
          </w:p>
        </w:tc>
        <w:tc>
          <w:tcPr>
            <w:tcW w:w="4033" w:type="dxa"/>
          </w:tcPr>
          <w:p>
            <w:pPr>
              <w:widowControl/>
              <w:adjustRightInd w:val="0"/>
              <w:snapToGrid w:val="0"/>
              <w:spacing w:line="380" w:lineRule="exact"/>
              <w:rPr>
                <w:rFonts w:ascii="宋体" w:hAnsi="宋体"/>
                <w:sz w:val="18"/>
                <w:szCs w:val="18"/>
              </w:rPr>
            </w:pPr>
            <w:r>
              <w:rPr>
                <w:rFonts w:hint="eastAsia" w:ascii="宋体" w:hAnsi="宋体"/>
                <w:sz w:val="18"/>
                <w:szCs w:val="18"/>
              </w:rPr>
              <w:t>（1）能够根据公司的总目标，分解每日业绩目标，完成本人、团队业绩指标（2）能够对业绩进行分析，并总结工作得失（3）能完成自我的日常管理，包括排班、考勤、纪律等（4）能够快速融入团队，养成良好的工作习惯和责任意识（5）善于运用创新方式不断激励与培训店铺一线团队（6）能根据公司整体要求，达成部门或个人绩效管理办法或规定（7）能购参加店铺员工销售技巧、陈列展示、顾客服务等方面培训，并掌握相关技能（8）能积极参与各种销售活动，达成公司各项销售指标（9）能够根据公司现场管理标准，完成卖场标准化工作（10）能够营造积极的销售氛围，吸引顾客进店，灵活运用销售话术促成顾客成交（11）能够对卖场商品及时调整布局、陈列，保持最佳销售状态（12）能按公司规定做好交接班的货品清点及各项事务交接（13）能够按规定定期完成盘点工作（14）能按公司要求做好营业收入管理，认真核对每一笔进出账务，确保票据完整（15）能密切关注竞争品牌的业绩、主销品类、促销活动等情况并反馈给公司（16）能及时关注商场的各类促销活动，及时反馈给公司（17）能整理汇总店铺的顾客意见反馈、商品销售数据、进店顾客数量等信息（18）能填报公司需要的各类报表，并按规定准时反馈给公司</w:t>
            </w:r>
          </w:p>
        </w:tc>
        <w:tc>
          <w:tcPr>
            <w:tcW w:w="540" w:type="dxa"/>
            <w:vMerge w:val="continue"/>
          </w:tcPr>
          <w:p>
            <w:pPr>
              <w:adjustRightInd w:val="0"/>
              <w:snapToGrid w:val="0"/>
              <w:spacing w:line="380" w:lineRule="exact"/>
              <w:rPr>
                <w:rFonts w:ascii="宋体" w:hAnsi="宋体"/>
                <w:sz w:val="18"/>
                <w:szCs w:val="18"/>
              </w:rPr>
            </w:pPr>
          </w:p>
        </w:tc>
        <w:tc>
          <w:tcPr>
            <w:tcW w:w="995" w:type="dxa"/>
          </w:tcPr>
          <w:p>
            <w:pPr>
              <w:adjustRightInd w:val="0"/>
              <w:snapToGrid w:val="0"/>
              <w:spacing w:line="380" w:lineRule="exact"/>
              <w:rPr>
                <w:rFonts w:ascii="宋体" w:hAnsi="宋体"/>
                <w:sz w:val="18"/>
                <w:szCs w:val="18"/>
              </w:rPr>
            </w:pPr>
          </w:p>
          <w:p>
            <w:pPr>
              <w:adjustRightInd w:val="0"/>
              <w:snapToGrid w:val="0"/>
              <w:spacing w:line="380" w:lineRule="exact"/>
              <w:rPr>
                <w:rFonts w:ascii="宋体" w:hAnsi="宋体"/>
                <w:sz w:val="18"/>
                <w:szCs w:val="18"/>
              </w:rPr>
            </w:pPr>
          </w:p>
          <w:p>
            <w:pPr>
              <w:widowControl/>
              <w:adjustRightInd w:val="0"/>
              <w:snapToGrid w:val="0"/>
              <w:spacing w:line="380" w:lineRule="exact"/>
              <w:rPr>
                <w:rFonts w:ascii="宋体" w:hAnsi="宋体"/>
                <w:sz w:val="18"/>
                <w:szCs w:val="18"/>
              </w:rPr>
            </w:pPr>
            <w:r>
              <w:rPr>
                <w:rFonts w:hint="eastAsia" w:ascii="宋体" w:hAnsi="宋体"/>
                <w:sz w:val="18"/>
                <w:szCs w:val="18"/>
              </w:rPr>
              <w:t>企业管理实务、门店销售与服务、营销竞争策略（沙盘）、渠道管理</w:t>
            </w:r>
          </w:p>
        </w:tc>
        <w:tc>
          <w:tcPr>
            <w:tcW w:w="795" w:type="dxa"/>
          </w:tcPr>
          <w:p>
            <w:pPr>
              <w:adjustRightInd w:val="0"/>
              <w:snapToGrid w:val="0"/>
              <w:spacing w:line="380" w:lineRule="exact"/>
              <w:rPr>
                <w:rFonts w:ascii="宋体" w:hAnsi="宋体"/>
                <w:sz w:val="18"/>
                <w:szCs w:val="18"/>
              </w:rPr>
            </w:pPr>
          </w:p>
          <w:p>
            <w:pPr>
              <w:adjustRightInd w:val="0"/>
              <w:snapToGrid w:val="0"/>
              <w:spacing w:line="380" w:lineRule="exact"/>
              <w:rPr>
                <w:rFonts w:ascii="宋体" w:hAnsi="宋体"/>
                <w:sz w:val="18"/>
                <w:szCs w:val="18"/>
              </w:rPr>
            </w:pPr>
          </w:p>
          <w:p>
            <w:pPr>
              <w:adjustRightInd w:val="0"/>
              <w:snapToGrid w:val="0"/>
              <w:spacing w:line="380" w:lineRule="exact"/>
              <w:rPr>
                <w:rFonts w:ascii="宋体" w:hAnsi="宋体"/>
                <w:sz w:val="18"/>
                <w:szCs w:val="18"/>
              </w:rPr>
            </w:pPr>
          </w:p>
          <w:p>
            <w:pPr>
              <w:adjustRightInd w:val="0"/>
              <w:snapToGrid w:val="0"/>
              <w:spacing w:line="380" w:lineRule="exact"/>
              <w:rPr>
                <w:rFonts w:ascii="宋体" w:hAnsi="宋体"/>
                <w:sz w:val="18"/>
                <w:szCs w:val="18"/>
              </w:rPr>
            </w:pPr>
          </w:p>
          <w:p>
            <w:pPr>
              <w:adjustRightInd w:val="0"/>
              <w:snapToGrid w:val="0"/>
              <w:spacing w:line="380" w:lineRule="exact"/>
              <w:rPr>
                <w:rFonts w:ascii="宋体" w:hAnsi="宋体"/>
                <w:sz w:val="18"/>
                <w:szCs w:val="18"/>
              </w:rPr>
            </w:pPr>
          </w:p>
          <w:p>
            <w:pPr>
              <w:adjustRightInd w:val="0"/>
              <w:snapToGrid w:val="0"/>
              <w:spacing w:line="380" w:lineRule="exact"/>
              <w:rPr>
                <w:rFonts w:ascii="宋体" w:hAnsi="宋体"/>
                <w:sz w:val="18"/>
                <w:szCs w:val="18"/>
              </w:rPr>
            </w:pPr>
            <w:r>
              <w:rPr>
                <w:rFonts w:hint="eastAsia" w:ascii="宋体" w:hAnsi="宋体"/>
                <w:sz w:val="18"/>
                <w:szCs w:val="18"/>
              </w:rPr>
              <w:t>推销技能达标、门店销售与服务软件达标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jc w:val="center"/>
        </w:trPr>
        <w:tc>
          <w:tcPr>
            <w:tcW w:w="585" w:type="dxa"/>
            <w:vAlign w:val="center"/>
          </w:tcPr>
          <w:p>
            <w:pPr>
              <w:adjustRightInd w:val="0"/>
              <w:snapToGrid w:val="0"/>
              <w:spacing w:line="380" w:lineRule="exact"/>
              <w:jc w:val="center"/>
              <w:rPr>
                <w:rFonts w:ascii="黑体" w:hAnsi="宋体" w:eastAsia="黑体"/>
                <w:b/>
                <w:sz w:val="18"/>
                <w:szCs w:val="18"/>
              </w:rPr>
            </w:pPr>
            <w:r>
              <w:rPr>
                <w:rFonts w:hint="eastAsia" w:ascii="宋体" w:hAnsi="宋体"/>
                <w:sz w:val="18"/>
                <w:szCs w:val="18"/>
              </w:rPr>
              <w:t>营销策划</w:t>
            </w:r>
            <w:r>
              <w:rPr>
                <w:rFonts w:hint="eastAsia" w:ascii="宋体" w:hAnsi="宋体"/>
                <w:bCs/>
                <w:sz w:val="18"/>
                <w:szCs w:val="18"/>
              </w:rPr>
              <w:t>专员（经理）</w:t>
            </w:r>
          </w:p>
        </w:tc>
        <w:tc>
          <w:tcPr>
            <w:tcW w:w="1208" w:type="dxa"/>
            <w:vAlign w:val="center"/>
          </w:tcPr>
          <w:p>
            <w:pPr>
              <w:spacing w:line="360" w:lineRule="exact"/>
              <w:rPr>
                <w:rFonts w:ascii="DFKai-SB" w:hAnsi="DFKai-SB" w:eastAsia="DFKai-SB" w:cs="宋体"/>
                <w:sz w:val="24"/>
              </w:rPr>
            </w:pPr>
            <w:r>
              <w:rPr>
                <w:rFonts w:hint="eastAsia" w:ascii="宋体" w:hAnsi="宋体"/>
                <w:sz w:val="18"/>
                <w:szCs w:val="18"/>
              </w:rPr>
              <w:t>营销策划</w:t>
            </w:r>
          </w:p>
        </w:tc>
        <w:tc>
          <w:tcPr>
            <w:tcW w:w="1714" w:type="dxa"/>
          </w:tcPr>
          <w:p>
            <w:pPr>
              <w:adjustRightInd w:val="0"/>
              <w:snapToGrid w:val="0"/>
              <w:spacing w:line="380" w:lineRule="exact"/>
              <w:rPr>
                <w:rFonts w:ascii="宋体" w:hAnsi="宋体"/>
                <w:sz w:val="18"/>
                <w:szCs w:val="18"/>
              </w:rPr>
            </w:pPr>
          </w:p>
          <w:p>
            <w:pPr>
              <w:adjustRightInd w:val="0"/>
              <w:snapToGrid w:val="0"/>
              <w:spacing w:line="380" w:lineRule="exact"/>
              <w:rPr>
                <w:rFonts w:ascii="宋体" w:hAnsi="宋体"/>
                <w:sz w:val="18"/>
                <w:szCs w:val="18"/>
              </w:rPr>
            </w:pPr>
          </w:p>
          <w:p>
            <w:pPr>
              <w:adjustRightInd w:val="0"/>
              <w:snapToGrid w:val="0"/>
              <w:spacing w:line="380" w:lineRule="exact"/>
              <w:rPr>
                <w:rFonts w:ascii="宋体" w:hAnsi="宋体"/>
                <w:sz w:val="18"/>
                <w:szCs w:val="18"/>
              </w:rPr>
            </w:pPr>
            <w:r>
              <w:rPr>
                <w:rFonts w:hint="eastAsia" w:ascii="宋体" w:hAnsi="宋体"/>
                <w:sz w:val="18"/>
                <w:szCs w:val="18"/>
              </w:rPr>
              <w:t>在项目定位的基础上，制定和实施项目整体营销策划计划营销策划费用计划</w:t>
            </w:r>
          </w:p>
          <w:p>
            <w:pPr>
              <w:adjustRightInd w:val="0"/>
              <w:snapToGrid w:val="0"/>
              <w:spacing w:line="380" w:lineRule="exact"/>
              <w:rPr>
                <w:rFonts w:ascii="宋体" w:hAnsi="宋体"/>
                <w:sz w:val="18"/>
                <w:szCs w:val="18"/>
              </w:rPr>
            </w:pPr>
            <w:r>
              <w:rPr>
                <w:rFonts w:hint="eastAsia" w:ascii="宋体" w:hAnsi="宋体"/>
                <w:sz w:val="18"/>
                <w:szCs w:val="18"/>
              </w:rPr>
              <w:t>根据实际要求可以独立完成营销策划方案的实施</w:t>
            </w:r>
          </w:p>
        </w:tc>
        <w:tc>
          <w:tcPr>
            <w:tcW w:w="4033" w:type="dxa"/>
          </w:tcPr>
          <w:p>
            <w:pPr>
              <w:widowControl/>
              <w:adjustRightInd w:val="0"/>
              <w:snapToGrid w:val="0"/>
              <w:spacing w:line="380" w:lineRule="exact"/>
              <w:rPr>
                <w:rFonts w:ascii="宋体" w:hAnsi="宋体"/>
                <w:sz w:val="18"/>
                <w:szCs w:val="18"/>
              </w:rPr>
            </w:pPr>
            <w:r>
              <w:rPr>
                <w:rFonts w:hint="eastAsia" w:ascii="宋体" w:hAnsi="宋体"/>
                <w:sz w:val="18"/>
                <w:szCs w:val="18"/>
              </w:rPr>
              <w:t>（1）负责有关市场策划方案的撰写、广告方案的撰写与编制，并有效地组织实施与监控。（2）搜集有关产市场信息及资料，建立和逐步完善信息资料库的管理，为市场租售提供有利依据。（3）为公司提供市场及策划方案，并协助实施与监控。（4）提供广告策划方面的报价，以及材料、市场动态的资料，并分类整理存档管理。（5）编制市场推广费用的计划，并加以监控与及时呈报。（6）负责策划现场气氛布置的方案，组织实施并确保策划计划的完成。（7）了解市场及周边息状况，开拓新的策划策略和策划方案。</w:t>
            </w:r>
          </w:p>
        </w:tc>
        <w:tc>
          <w:tcPr>
            <w:tcW w:w="540" w:type="dxa"/>
            <w:vMerge w:val="continue"/>
            <w:vAlign w:val="center"/>
          </w:tcPr>
          <w:p>
            <w:pPr>
              <w:adjustRightInd w:val="0"/>
              <w:snapToGrid w:val="0"/>
              <w:spacing w:line="380" w:lineRule="exact"/>
              <w:rPr>
                <w:rFonts w:ascii="宋体" w:hAnsi="宋体"/>
                <w:sz w:val="18"/>
                <w:szCs w:val="18"/>
              </w:rPr>
            </w:pPr>
          </w:p>
        </w:tc>
        <w:tc>
          <w:tcPr>
            <w:tcW w:w="995" w:type="dxa"/>
          </w:tcPr>
          <w:p>
            <w:pPr>
              <w:adjustRightInd w:val="0"/>
              <w:snapToGrid w:val="0"/>
              <w:spacing w:line="380" w:lineRule="exact"/>
              <w:rPr>
                <w:rFonts w:ascii="宋体" w:hAnsi="宋体"/>
                <w:sz w:val="18"/>
                <w:szCs w:val="18"/>
              </w:rPr>
            </w:pPr>
          </w:p>
          <w:p>
            <w:pPr>
              <w:adjustRightInd w:val="0"/>
              <w:snapToGrid w:val="0"/>
              <w:spacing w:line="380" w:lineRule="exact"/>
              <w:rPr>
                <w:rFonts w:ascii="宋体" w:hAnsi="宋体"/>
                <w:sz w:val="18"/>
                <w:szCs w:val="18"/>
              </w:rPr>
            </w:pPr>
          </w:p>
          <w:p>
            <w:pPr>
              <w:adjustRightInd w:val="0"/>
              <w:snapToGrid w:val="0"/>
              <w:spacing w:line="380" w:lineRule="exact"/>
              <w:rPr>
                <w:rFonts w:ascii="宋体" w:hAnsi="宋体"/>
                <w:b/>
                <w:sz w:val="18"/>
                <w:szCs w:val="18"/>
              </w:rPr>
            </w:pPr>
            <w:r>
              <w:rPr>
                <w:rFonts w:hint="eastAsia" w:ascii="宋体" w:hAnsi="宋体"/>
                <w:bCs/>
                <w:sz w:val="18"/>
                <w:szCs w:val="18"/>
              </w:rPr>
              <w:t>营销策划理论与实务、广告创意与策划、渠道管理</w:t>
            </w:r>
          </w:p>
        </w:tc>
        <w:tc>
          <w:tcPr>
            <w:tcW w:w="795" w:type="dxa"/>
          </w:tcPr>
          <w:p>
            <w:pPr>
              <w:adjustRightInd w:val="0"/>
              <w:snapToGrid w:val="0"/>
              <w:spacing w:line="380" w:lineRule="exact"/>
              <w:rPr>
                <w:rFonts w:ascii="宋体" w:hAnsi="宋体"/>
                <w:sz w:val="18"/>
                <w:szCs w:val="18"/>
              </w:rPr>
            </w:pPr>
          </w:p>
          <w:p>
            <w:pPr>
              <w:adjustRightInd w:val="0"/>
              <w:snapToGrid w:val="0"/>
              <w:spacing w:line="380" w:lineRule="exact"/>
              <w:rPr>
                <w:rFonts w:ascii="宋体" w:hAnsi="宋体"/>
                <w:sz w:val="18"/>
                <w:szCs w:val="18"/>
              </w:rPr>
            </w:pPr>
          </w:p>
          <w:p>
            <w:pPr>
              <w:adjustRightInd w:val="0"/>
              <w:snapToGrid w:val="0"/>
              <w:spacing w:line="380" w:lineRule="exact"/>
              <w:rPr>
                <w:rFonts w:ascii="宋体" w:hAnsi="宋体"/>
                <w:sz w:val="18"/>
                <w:szCs w:val="18"/>
              </w:rPr>
            </w:pPr>
          </w:p>
          <w:p>
            <w:pPr>
              <w:adjustRightInd w:val="0"/>
              <w:snapToGrid w:val="0"/>
              <w:spacing w:line="380" w:lineRule="exact"/>
              <w:rPr>
                <w:rFonts w:ascii="宋体" w:hAnsi="宋体"/>
                <w:b/>
                <w:bCs/>
                <w:sz w:val="18"/>
                <w:szCs w:val="18"/>
              </w:rPr>
            </w:pPr>
            <w:r>
              <w:rPr>
                <w:rFonts w:hint="eastAsia" w:ascii="宋体" w:hAnsi="宋体"/>
                <w:sz w:val="18"/>
                <w:szCs w:val="18"/>
              </w:rPr>
              <w:t>营销策划能力达标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4" w:hRule="atLeast"/>
          <w:jc w:val="center"/>
        </w:trPr>
        <w:tc>
          <w:tcPr>
            <w:tcW w:w="585" w:type="dxa"/>
            <w:vAlign w:val="center"/>
          </w:tcPr>
          <w:p>
            <w:pPr>
              <w:adjustRightInd w:val="0"/>
              <w:snapToGrid w:val="0"/>
              <w:spacing w:line="380" w:lineRule="exact"/>
              <w:jc w:val="center"/>
              <w:rPr>
                <w:rFonts w:ascii="黑体" w:hAnsi="宋体" w:eastAsia="黑体"/>
                <w:b/>
                <w:sz w:val="18"/>
                <w:szCs w:val="18"/>
              </w:rPr>
            </w:pPr>
            <w:r>
              <w:rPr>
                <w:rFonts w:hint="eastAsia" w:ascii="宋体" w:hAnsi="宋体" w:cs="宋体"/>
                <w:b w:val="0"/>
                <w:bCs/>
                <w:kern w:val="0"/>
                <w:sz w:val="18"/>
                <w:szCs w:val="18"/>
              </w:rPr>
              <w:t>其他岗位</w:t>
            </w:r>
          </w:p>
        </w:tc>
        <w:tc>
          <w:tcPr>
            <w:tcW w:w="1208" w:type="dxa"/>
            <w:vAlign w:val="center"/>
          </w:tcPr>
          <w:p>
            <w:pPr>
              <w:adjustRightInd w:val="0"/>
              <w:snapToGrid w:val="0"/>
              <w:spacing w:line="380" w:lineRule="exact"/>
              <w:rPr>
                <w:rFonts w:ascii="宋体" w:hAnsi="宋体" w:cs="宋体"/>
                <w:kern w:val="0"/>
                <w:sz w:val="18"/>
                <w:szCs w:val="18"/>
              </w:rPr>
            </w:pPr>
            <w:r>
              <w:rPr>
                <w:rFonts w:hint="eastAsia" w:ascii="宋体" w:hAnsi="宋体" w:cs="宋体"/>
                <w:kern w:val="0"/>
                <w:sz w:val="18"/>
                <w:szCs w:val="18"/>
              </w:rPr>
              <w:t>网络营销</w:t>
            </w:r>
            <w:r>
              <w:rPr>
                <w:rFonts w:hint="eastAsia" w:ascii="宋体" w:hAnsi="宋体" w:cs="宋体"/>
                <w:kern w:val="0"/>
                <w:sz w:val="18"/>
                <w:szCs w:val="18"/>
                <w:lang w:val="en-US" w:eastAsia="zh-CN"/>
              </w:rPr>
              <w:t>/</w:t>
            </w:r>
            <w:r>
              <w:rPr>
                <w:rFonts w:hint="eastAsia" w:ascii="宋体" w:hAnsi="宋体" w:cs="宋体"/>
                <w:kern w:val="0"/>
                <w:sz w:val="18"/>
                <w:szCs w:val="18"/>
              </w:rPr>
              <w:t>新媒体营销</w:t>
            </w:r>
          </w:p>
        </w:tc>
        <w:tc>
          <w:tcPr>
            <w:tcW w:w="1714" w:type="dxa"/>
          </w:tcPr>
          <w:p>
            <w:pPr>
              <w:adjustRightInd w:val="0"/>
              <w:snapToGrid w:val="0"/>
              <w:spacing w:line="380" w:lineRule="exact"/>
              <w:rPr>
                <w:rFonts w:ascii="宋体" w:hAnsi="宋体"/>
                <w:sz w:val="18"/>
                <w:szCs w:val="18"/>
              </w:rPr>
            </w:pPr>
            <w:r>
              <w:rPr>
                <w:rFonts w:hint="eastAsia" w:ascii="宋体" w:hAnsi="宋体"/>
                <w:sz w:val="18"/>
                <w:szCs w:val="18"/>
              </w:rPr>
              <w:t>负责网络运营部产品文案、品牌文案、深度专题的策划、创意文案、推广文案的撰写执行工作，对网站销售力和传播力负责。</w:t>
            </w:r>
          </w:p>
        </w:tc>
        <w:tc>
          <w:tcPr>
            <w:tcW w:w="4033" w:type="dxa"/>
          </w:tcPr>
          <w:p>
            <w:pPr>
              <w:adjustRightInd w:val="0"/>
              <w:snapToGrid w:val="0"/>
              <w:spacing w:line="380" w:lineRule="exact"/>
              <w:rPr>
                <w:rFonts w:ascii="宋体" w:hAnsi="宋体"/>
                <w:sz w:val="18"/>
                <w:szCs w:val="18"/>
              </w:rPr>
            </w:pPr>
            <w:r>
              <w:rPr>
                <w:rFonts w:hint="eastAsia" w:ascii="宋体" w:hAnsi="宋体"/>
                <w:sz w:val="18"/>
                <w:szCs w:val="18"/>
              </w:rPr>
              <w:t>（1）负责网站数据分析，运营提升；（2）负责搜索竞价平台的管理；（3）协助部门经理建设网络营销的商业流程体系；（4）负责公司网站的规划落地执行；（5）协助部门经理筹划建立部门管理体系，协助员工招聘、考核、管理，协助部门规划、总结。</w:t>
            </w:r>
          </w:p>
        </w:tc>
        <w:tc>
          <w:tcPr>
            <w:tcW w:w="540" w:type="dxa"/>
            <w:vAlign w:val="center"/>
          </w:tcPr>
          <w:p>
            <w:pPr>
              <w:adjustRightInd w:val="0"/>
              <w:snapToGrid w:val="0"/>
              <w:spacing w:line="380" w:lineRule="exact"/>
              <w:rPr>
                <w:rFonts w:ascii="宋体" w:hAnsi="宋体"/>
                <w:sz w:val="18"/>
                <w:szCs w:val="18"/>
              </w:rPr>
            </w:pPr>
            <w:r>
              <w:rPr>
                <w:rFonts w:hint="eastAsia" w:ascii="宋体" w:hAnsi="宋体"/>
                <w:sz w:val="18"/>
                <w:szCs w:val="18"/>
              </w:rPr>
              <w:t>专业</w:t>
            </w:r>
          </w:p>
          <w:p>
            <w:pPr>
              <w:adjustRightInd w:val="0"/>
              <w:snapToGrid w:val="0"/>
              <w:spacing w:line="380" w:lineRule="exact"/>
              <w:rPr>
                <w:rFonts w:ascii="宋体" w:hAnsi="宋体"/>
                <w:sz w:val="18"/>
                <w:szCs w:val="18"/>
              </w:rPr>
            </w:pPr>
            <w:r>
              <w:rPr>
                <w:rFonts w:hint="eastAsia" w:ascii="宋体" w:hAnsi="宋体"/>
                <w:sz w:val="18"/>
                <w:szCs w:val="18"/>
              </w:rPr>
              <w:t>拓展</w:t>
            </w:r>
          </w:p>
          <w:p>
            <w:pPr>
              <w:adjustRightInd w:val="0"/>
              <w:snapToGrid w:val="0"/>
              <w:spacing w:line="380" w:lineRule="exact"/>
              <w:rPr>
                <w:rFonts w:ascii="宋体" w:hAnsi="宋体"/>
                <w:sz w:val="18"/>
                <w:szCs w:val="18"/>
              </w:rPr>
            </w:pPr>
            <w:r>
              <w:rPr>
                <w:rFonts w:hint="eastAsia" w:ascii="宋体" w:hAnsi="宋体"/>
                <w:sz w:val="18"/>
                <w:szCs w:val="18"/>
              </w:rPr>
              <w:t>能力</w:t>
            </w:r>
          </w:p>
        </w:tc>
        <w:tc>
          <w:tcPr>
            <w:tcW w:w="995" w:type="dxa"/>
          </w:tcPr>
          <w:p>
            <w:pPr>
              <w:adjustRightInd w:val="0"/>
              <w:snapToGrid w:val="0"/>
              <w:spacing w:line="380" w:lineRule="exact"/>
              <w:rPr>
                <w:rFonts w:ascii="宋体" w:hAnsi="宋体"/>
                <w:sz w:val="18"/>
                <w:szCs w:val="18"/>
              </w:rPr>
            </w:pPr>
            <w:r>
              <w:rPr>
                <w:rFonts w:hint="eastAsia" w:ascii="宋体" w:hAnsi="宋体"/>
                <w:sz w:val="18"/>
                <w:szCs w:val="18"/>
              </w:rPr>
              <w:t>网络营销工具应用、新媒体营销、电子商务基础</w:t>
            </w:r>
          </w:p>
        </w:tc>
        <w:tc>
          <w:tcPr>
            <w:tcW w:w="795" w:type="dxa"/>
          </w:tcPr>
          <w:p>
            <w:pPr>
              <w:adjustRightInd w:val="0"/>
              <w:snapToGrid w:val="0"/>
              <w:spacing w:line="380" w:lineRule="exact"/>
              <w:rPr>
                <w:rFonts w:ascii="宋体" w:hAnsi="宋体"/>
                <w:b/>
                <w:color w:val="FF0000"/>
                <w:sz w:val="18"/>
                <w:szCs w:val="18"/>
              </w:rPr>
            </w:pPr>
          </w:p>
        </w:tc>
      </w:tr>
    </w:tbl>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ascii="宋体" w:hAnsi="宋体" w:cs="宋体"/>
          <w:b/>
          <w:sz w:val="28"/>
          <w:szCs w:val="28"/>
        </w:rPr>
      </w:pPr>
      <w:r>
        <w:rPr>
          <w:rFonts w:hint="eastAsia" w:ascii="黑体" w:hAnsi="宋体" w:eastAsia="黑体"/>
          <w:b/>
          <w:bCs/>
          <w:sz w:val="28"/>
          <w:szCs w:val="28"/>
        </w:rPr>
        <w:t>六、毕业标准</w:t>
      </w:r>
    </w:p>
    <w:p>
      <w:pPr>
        <w:keepNext w:val="0"/>
        <w:keepLines w:val="0"/>
        <w:pageBreakBefore w:val="0"/>
        <w:widowControl w:val="0"/>
        <w:kinsoku/>
        <w:wordWrap/>
        <w:overflowPunct/>
        <w:topLinePunct w:val="0"/>
        <w:autoSpaceDE/>
        <w:autoSpaceDN/>
        <w:bidi w:val="0"/>
        <w:adjustRightInd/>
        <w:snapToGrid/>
        <w:spacing w:line="460" w:lineRule="exact"/>
        <w:ind w:right="407" w:rightChars="194" w:firstLine="280" w:firstLineChars="100"/>
        <w:textAlignment w:val="auto"/>
        <w:outlineLvl w:val="0"/>
        <w:rPr>
          <w:rFonts w:hint="eastAsia" w:ascii="黑体" w:hAnsi="黑体" w:eastAsia="黑体" w:cs="黑体"/>
          <w:b w:val="0"/>
          <w:bCs/>
          <w:sz w:val="28"/>
          <w:szCs w:val="28"/>
        </w:rPr>
      </w:pPr>
      <w:r>
        <w:rPr>
          <w:rFonts w:hint="eastAsia" w:ascii="黑体" w:hAnsi="黑体" w:eastAsia="黑体" w:cs="黑体"/>
          <w:b w:val="0"/>
          <w:bCs/>
          <w:sz w:val="28"/>
          <w:szCs w:val="28"/>
        </w:rPr>
        <w:t>（一）学分要求</w:t>
      </w:r>
    </w:p>
    <w:p>
      <w:pPr>
        <w:keepNext w:val="0"/>
        <w:keepLines w:val="0"/>
        <w:pageBreakBefore w:val="0"/>
        <w:widowControl w:val="0"/>
        <w:kinsoku/>
        <w:wordWrap/>
        <w:overflowPunct/>
        <w:topLinePunct w:val="0"/>
        <w:autoSpaceDE/>
        <w:autoSpaceDN/>
        <w:bidi w:val="0"/>
        <w:adjustRightInd/>
        <w:snapToGrid/>
        <w:spacing w:line="460" w:lineRule="exact"/>
        <w:ind w:right="407" w:rightChars="194" w:firstLine="560" w:firstLineChars="200"/>
        <w:textAlignment w:val="auto"/>
        <w:outlineLvl w:val="0"/>
        <w:rPr>
          <w:rFonts w:ascii="宋体" w:hAnsi="宋体" w:cs="宋体"/>
          <w:sz w:val="28"/>
          <w:szCs w:val="28"/>
        </w:rPr>
      </w:pPr>
      <w:r>
        <w:rPr>
          <w:rFonts w:hint="eastAsia" w:ascii="宋体" w:hAnsi="宋体" w:cs="宋体"/>
          <w:sz w:val="28"/>
          <w:szCs w:val="28"/>
        </w:rPr>
        <w:t>毕业时需修满16</w:t>
      </w:r>
      <w:r>
        <w:rPr>
          <w:rFonts w:hint="eastAsia" w:ascii="宋体" w:hAnsi="宋体" w:cs="宋体"/>
          <w:sz w:val="28"/>
          <w:szCs w:val="28"/>
          <w:lang w:val="en-US" w:eastAsia="zh-CN"/>
        </w:rPr>
        <w:t>1</w:t>
      </w:r>
      <w:r>
        <w:rPr>
          <w:rFonts w:hint="eastAsia" w:ascii="宋体" w:hAnsi="宋体" w:cs="宋体"/>
          <w:sz w:val="28"/>
          <w:szCs w:val="28"/>
        </w:rPr>
        <w:t>学分，</w:t>
      </w:r>
      <w:r>
        <w:rPr>
          <w:rFonts w:hint="eastAsia" w:ascii="宋体" w:hAnsi="宋体" w:cs="宋体"/>
          <w:sz w:val="28"/>
          <w:szCs w:val="28"/>
          <w:lang w:eastAsia="zh-CN"/>
        </w:rPr>
        <w:t>其中劳动教育</w:t>
      </w:r>
      <w:r>
        <w:rPr>
          <w:rFonts w:hint="eastAsia" w:ascii="宋体" w:hAnsi="宋体" w:cs="宋体"/>
          <w:sz w:val="28"/>
          <w:szCs w:val="28"/>
          <w:lang w:val="en-US" w:eastAsia="zh-CN"/>
        </w:rPr>
        <w:t>2学分、美育教育2学分，</w:t>
      </w:r>
      <w:r>
        <w:rPr>
          <w:rFonts w:hint="eastAsia" w:ascii="宋体" w:hAnsi="宋体" w:cs="宋体"/>
          <w:sz w:val="28"/>
          <w:szCs w:val="28"/>
        </w:rPr>
        <w:t>达不到者不得毕业；专业核心课程需修满</w:t>
      </w:r>
      <w:r>
        <w:rPr>
          <w:rFonts w:ascii="宋体" w:hAnsi="宋体" w:cs="宋体"/>
          <w:sz w:val="28"/>
          <w:szCs w:val="28"/>
        </w:rPr>
        <w:t>36</w:t>
      </w:r>
      <w:r>
        <w:rPr>
          <w:rFonts w:hint="eastAsia" w:ascii="宋体" w:hAnsi="宋体" w:cs="宋体"/>
          <w:sz w:val="28"/>
          <w:szCs w:val="28"/>
        </w:rPr>
        <w:t>学分</w:t>
      </w:r>
      <w:r>
        <w:rPr>
          <w:rFonts w:hint="eastAsia" w:ascii="宋体" w:hAnsi="宋体" w:cs="宋体"/>
          <w:sz w:val="28"/>
          <w:szCs w:val="28"/>
          <w:lang w:eastAsia="zh-CN"/>
        </w:rPr>
        <w:t>，</w:t>
      </w:r>
      <w:r>
        <w:rPr>
          <w:rFonts w:hint="eastAsia" w:ascii="宋体" w:hAnsi="宋体" w:cs="宋体"/>
          <w:sz w:val="28"/>
          <w:szCs w:val="28"/>
        </w:rPr>
        <w:t>专业核心课程不及格者必须重修且获得最低学分。</w:t>
      </w:r>
    </w:p>
    <w:p>
      <w:pPr>
        <w:keepNext w:val="0"/>
        <w:keepLines w:val="0"/>
        <w:pageBreakBefore w:val="0"/>
        <w:widowControl w:val="0"/>
        <w:kinsoku/>
        <w:wordWrap/>
        <w:overflowPunct/>
        <w:topLinePunct w:val="0"/>
        <w:autoSpaceDE/>
        <w:autoSpaceDN/>
        <w:bidi w:val="0"/>
        <w:adjustRightInd/>
        <w:snapToGrid/>
        <w:spacing w:line="460" w:lineRule="exact"/>
        <w:ind w:firstLine="358" w:firstLineChars="128"/>
        <w:textAlignment w:val="auto"/>
        <w:rPr>
          <w:rFonts w:hint="eastAsia" w:ascii="黑体" w:hAnsi="黑体" w:eastAsia="黑体" w:cs="黑体"/>
          <w:b w:val="0"/>
          <w:bCs/>
          <w:sz w:val="28"/>
          <w:szCs w:val="28"/>
        </w:rPr>
      </w:pPr>
      <w:r>
        <w:rPr>
          <w:rFonts w:hint="eastAsia" w:ascii="黑体" w:hAnsi="黑体" w:eastAsia="黑体" w:cs="黑体"/>
          <w:b w:val="0"/>
          <w:bCs/>
          <w:sz w:val="28"/>
          <w:szCs w:val="28"/>
        </w:rPr>
        <w:t>（二）1+X证书要求</w:t>
      </w:r>
    </w:p>
    <w:p>
      <w:pPr>
        <w:keepNext w:val="0"/>
        <w:keepLines w:val="0"/>
        <w:pageBreakBefore w:val="0"/>
        <w:widowControl w:val="0"/>
        <w:kinsoku/>
        <w:wordWrap/>
        <w:overflowPunct/>
        <w:topLinePunct w:val="0"/>
        <w:autoSpaceDE/>
        <w:autoSpaceDN/>
        <w:bidi w:val="0"/>
        <w:adjustRightInd/>
        <w:snapToGrid/>
        <w:spacing w:line="460" w:lineRule="exact"/>
        <w:ind w:firstLine="635" w:firstLineChars="227"/>
        <w:textAlignment w:val="auto"/>
      </w:pPr>
      <w:r>
        <w:rPr>
          <w:rFonts w:hint="eastAsia" w:ascii="宋体" w:hAnsi="宋体" w:cs="宋体"/>
          <w:sz w:val="28"/>
          <w:szCs w:val="28"/>
        </w:rPr>
        <w:t>有</w:t>
      </w:r>
      <w:r>
        <w:rPr>
          <w:rFonts w:ascii="宋体" w:hAnsi="宋体" w:cs="宋体"/>
          <w:sz w:val="28"/>
          <w:szCs w:val="28"/>
        </w:rPr>
        <w:t>能力者获得以下证书</w:t>
      </w:r>
      <w:r>
        <w:rPr>
          <w:rFonts w:hint="eastAsia" w:ascii="宋体" w:hAnsi="宋体" w:cs="宋体"/>
          <w:sz w:val="28"/>
          <w:szCs w:val="28"/>
        </w:rPr>
        <w:t>之</w:t>
      </w:r>
      <w:r>
        <w:rPr>
          <w:rFonts w:ascii="宋体" w:hAnsi="宋体" w:cs="宋体"/>
          <w:sz w:val="28"/>
          <w:szCs w:val="28"/>
        </w:rPr>
        <w:t>一：</w:t>
      </w:r>
    </w:p>
    <w:tbl>
      <w:tblPr>
        <w:tblStyle w:val="7"/>
        <w:tblW w:w="880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9"/>
        <w:gridCol w:w="2095"/>
        <w:gridCol w:w="765"/>
        <w:gridCol w:w="810"/>
        <w:gridCol w:w="45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39" w:type="dxa"/>
            <w:vAlign w:val="center"/>
          </w:tcPr>
          <w:p>
            <w:pPr>
              <w:adjustRightInd w:val="0"/>
              <w:snapToGrid w:val="0"/>
              <w:spacing w:line="440" w:lineRule="exact"/>
              <w:jc w:val="center"/>
              <w:rPr>
                <w:rFonts w:ascii="宋体" w:hAnsi="宋体"/>
                <w:szCs w:val="21"/>
              </w:rPr>
            </w:pPr>
            <w:r>
              <w:rPr>
                <w:rFonts w:hint="eastAsia" w:ascii="宋体" w:hAnsi="宋体"/>
                <w:szCs w:val="21"/>
              </w:rPr>
              <w:t>序号</w:t>
            </w:r>
          </w:p>
        </w:tc>
        <w:tc>
          <w:tcPr>
            <w:tcW w:w="2095" w:type="dxa"/>
            <w:vAlign w:val="center"/>
          </w:tcPr>
          <w:p>
            <w:pPr>
              <w:adjustRightInd w:val="0"/>
              <w:snapToGrid w:val="0"/>
              <w:spacing w:line="440" w:lineRule="exact"/>
              <w:jc w:val="center"/>
              <w:rPr>
                <w:rFonts w:ascii="宋体" w:hAnsi="宋体"/>
                <w:szCs w:val="21"/>
              </w:rPr>
            </w:pPr>
            <w:r>
              <w:rPr>
                <w:rFonts w:hint="eastAsia" w:ascii="宋体" w:hAnsi="宋体"/>
                <w:szCs w:val="21"/>
              </w:rPr>
              <w:t>职业资格证书名称</w:t>
            </w:r>
          </w:p>
        </w:tc>
        <w:tc>
          <w:tcPr>
            <w:tcW w:w="765" w:type="dxa"/>
            <w:vAlign w:val="center"/>
          </w:tcPr>
          <w:p>
            <w:pPr>
              <w:adjustRightInd w:val="0"/>
              <w:snapToGrid w:val="0"/>
              <w:spacing w:line="440" w:lineRule="exact"/>
              <w:jc w:val="center"/>
              <w:rPr>
                <w:rFonts w:ascii="宋体" w:hAnsi="宋体"/>
                <w:szCs w:val="21"/>
              </w:rPr>
            </w:pPr>
            <w:r>
              <w:rPr>
                <w:rFonts w:hint="eastAsia" w:ascii="宋体" w:hAnsi="宋体"/>
                <w:szCs w:val="21"/>
              </w:rPr>
              <w:t>必考/选考</w:t>
            </w:r>
          </w:p>
        </w:tc>
        <w:tc>
          <w:tcPr>
            <w:tcW w:w="810" w:type="dxa"/>
            <w:vAlign w:val="center"/>
          </w:tcPr>
          <w:p>
            <w:pPr>
              <w:adjustRightInd w:val="0"/>
              <w:snapToGrid w:val="0"/>
              <w:spacing w:line="440" w:lineRule="exact"/>
              <w:jc w:val="center"/>
              <w:rPr>
                <w:rFonts w:ascii="宋体" w:hAnsi="宋体"/>
                <w:szCs w:val="21"/>
              </w:rPr>
            </w:pPr>
            <w:r>
              <w:rPr>
                <w:rFonts w:hint="eastAsia" w:ascii="宋体" w:hAnsi="宋体"/>
                <w:szCs w:val="21"/>
              </w:rPr>
              <w:t>职业等级</w:t>
            </w:r>
          </w:p>
        </w:tc>
        <w:tc>
          <w:tcPr>
            <w:tcW w:w="4500" w:type="dxa"/>
            <w:vAlign w:val="center"/>
          </w:tcPr>
          <w:p>
            <w:pPr>
              <w:adjustRightInd w:val="0"/>
              <w:snapToGrid w:val="0"/>
              <w:spacing w:line="440" w:lineRule="exact"/>
              <w:jc w:val="center"/>
              <w:rPr>
                <w:rFonts w:ascii="宋体" w:hAnsi="宋体"/>
                <w:szCs w:val="21"/>
              </w:rPr>
            </w:pPr>
            <w:r>
              <w:rPr>
                <w:rFonts w:hint="eastAsia" w:ascii="宋体" w:hAnsi="宋体"/>
                <w:szCs w:val="21"/>
              </w:rPr>
              <w:t>颁发证书部门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39" w:type="dxa"/>
            <w:vAlign w:val="center"/>
          </w:tcPr>
          <w:p>
            <w:pPr>
              <w:adjustRightInd w:val="0"/>
              <w:snapToGrid w:val="0"/>
              <w:spacing w:line="440" w:lineRule="exact"/>
              <w:jc w:val="center"/>
              <w:rPr>
                <w:rFonts w:ascii="宋体" w:hAnsi="宋体" w:cs="宋体"/>
                <w:szCs w:val="21"/>
              </w:rPr>
            </w:pPr>
            <w:r>
              <w:rPr>
                <w:rFonts w:hint="eastAsia" w:ascii="宋体" w:hAnsi="宋体" w:cs="宋体"/>
                <w:szCs w:val="21"/>
              </w:rPr>
              <w:t>1</w:t>
            </w:r>
          </w:p>
        </w:tc>
        <w:tc>
          <w:tcPr>
            <w:tcW w:w="2095" w:type="dxa"/>
          </w:tcPr>
          <w:p>
            <w:pPr>
              <w:pStyle w:val="9"/>
              <w:shd w:val="clear" w:color="auto" w:fill="auto"/>
              <w:adjustRightInd w:val="0"/>
              <w:snapToGrid w:val="0"/>
              <w:spacing w:before="0" w:line="440" w:lineRule="exact"/>
              <w:ind w:firstLine="0"/>
              <w:jc w:val="center"/>
              <w:rPr>
                <w:rFonts w:ascii="宋体" w:hAnsi="宋体" w:eastAsia="宋体" w:cs="宋体"/>
                <w:kern w:val="2"/>
                <w:sz w:val="21"/>
                <w:szCs w:val="21"/>
              </w:rPr>
            </w:pPr>
            <w:r>
              <w:rPr>
                <w:rFonts w:hint="eastAsia" w:ascii="宋体" w:hAnsi="宋体" w:eastAsia="宋体" w:cs="宋体"/>
                <w:kern w:val="2"/>
                <w:sz w:val="21"/>
                <w:szCs w:val="21"/>
              </w:rPr>
              <w:t>市场营销经理助理</w:t>
            </w:r>
          </w:p>
        </w:tc>
        <w:tc>
          <w:tcPr>
            <w:tcW w:w="765" w:type="dxa"/>
          </w:tcPr>
          <w:p>
            <w:pPr>
              <w:adjustRightInd w:val="0"/>
              <w:snapToGrid w:val="0"/>
              <w:spacing w:line="440" w:lineRule="exact"/>
              <w:jc w:val="center"/>
              <w:rPr>
                <w:rFonts w:ascii="宋体" w:hAnsi="宋体" w:cs="宋体"/>
                <w:szCs w:val="21"/>
              </w:rPr>
            </w:pPr>
            <w:r>
              <w:rPr>
                <w:rFonts w:hint="eastAsia" w:ascii="宋体" w:hAnsi="宋体" w:cs="宋体"/>
                <w:szCs w:val="21"/>
              </w:rPr>
              <w:t>选考</w:t>
            </w:r>
          </w:p>
        </w:tc>
        <w:tc>
          <w:tcPr>
            <w:tcW w:w="810" w:type="dxa"/>
            <w:vAlign w:val="center"/>
          </w:tcPr>
          <w:p>
            <w:pPr>
              <w:adjustRightInd w:val="0"/>
              <w:snapToGrid w:val="0"/>
              <w:spacing w:line="440" w:lineRule="exact"/>
              <w:jc w:val="center"/>
              <w:rPr>
                <w:rFonts w:ascii="宋体" w:hAnsi="宋体" w:cs="宋体"/>
                <w:szCs w:val="21"/>
              </w:rPr>
            </w:pPr>
            <w:r>
              <w:rPr>
                <w:rFonts w:hint="eastAsia" w:ascii="宋体" w:hAnsi="宋体" w:cs="宋体"/>
                <w:szCs w:val="21"/>
              </w:rPr>
              <w:t>初级</w:t>
            </w:r>
          </w:p>
        </w:tc>
        <w:tc>
          <w:tcPr>
            <w:tcW w:w="4500" w:type="dxa"/>
            <w:vAlign w:val="center"/>
          </w:tcPr>
          <w:p>
            <w:pPr>
              <w:adjustRightInd w:val="0"/>
              <w:snapToGrid w:val="0"/>
              <w:spacing w:line="440" w:lineRule="exact"/>
              <w:jc w:val="center"/>
              <w:rPr>
                <w:rFonts w:ascii="宋体" w:hAnsi="宋体" w:cs="宋体"/>
                <w:szCs w:val="21"/>
              </w:rPr>
            </w:pPr>
            <w:r>
              <w:rPr>
                <w:rFonts w:hint="eastAsia" w:ascii="宋体" w:hAnsi="宋体" w:cs="宋体"/>
                <w:szCs w:val="21"/>
              </w:rPr>
              <w:t>中国市场学会市场营销教育工作委员会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39" w:type="dxa"/>
            <w:vAlign w:val="center"/>
          </w:tcPr>
          <w:p>
            <w:pPr>
              <w:adjustRightInd w:val="0"/>
              <w:snapToGrid w:val="0"/>
              <w:spacing w:line="440" w:lineRule="exact"/>
              <w:jc w:val="center"/>
              <w:rPr>
                <w:rFonts w:ascii="宋体" w:hAnsi="宋体" w:cs="宋体"/>
                <w:szCs w:val="21"/>
              </w:rPr>
            </w:pPr>
            <w:r>
              <w:rPr>
                <w:rFonts w:hint="eastAsia" w:ascii="宋体" w:hAnsi="宋体" w:cs="宋体"/>
                <w:szCs w:val="21"/>
              </w:rPr>
              <w:t>2</w:t>
            </w:r>
          </w:p>
        </w:tc>
        <w:tc>
          <w:tcPr>
            <w:tcW w:w="2095" w:type="dxa"/>
            <w:vAlign w:val="center"/>
          </w:tcPr>
          <w:p>
            <w:pPr>
              <w:pStyle w:val="9"/>
              <w:shd w:val="clear" w:color="auto" w:fill="auto"/>
              <w:adjustRightInd w:val="0"/>
              <w:snapToGrid w:val="0"/>
              <w:spacing w:before="0" w:line="440" w:lineRule="exact"/>
              <w:ind w:firstLine="0"/>
              <w:jc w:val="center"/>
              <w:rPr>
                <w:rFonts w:ascii="宋体" w:hAnsi="宋体" w:eastAsia="宋体" w:cs="宋体"/>
                <w:kern w:val="2"/>
                <w:sz w:val="21"/>
                <w:szCs w:val="21"/>
              </w:rPr>
            </w:pPr>
            <w:r>
              <w:rPr>
                <w:rFonts w:hint="eastAsia" w:ascii="宋体" w:hAnsi="宋体" w:eastAsia="宋体" w:cs="宋体"/>
                <w:kern w:val="2"/>
                <w:sz w:val="21"/>
                <w:szCs w:val="21"/>
              </w:rPr>
              <w:t>市场营销经理</w:t>
            </w:r>
          </w:p>
        </w:tc>
        <w:tc>
          <w:tcPr>
            <w:tcW w:w="765" w:type="dxa"/>
          </w:tcPr>
          <w:p>
            <w:pPr>
              <w:adjustRightInd w:val="0"/>
              <w:snapToGrid w:val="0"/>
              <w:spacing w:line="440" w:lineRule="exact"/>
              <w:jc w:val="center"/>
              <w:rPr>
                <w:rFonts w:ascii="宋体" w:hAnsi="宋体" w:cs="宋体"/>
                <w:szCs w:val="21"/>
              </w:rPr>
            </w:pPr>
            <w:r>
              <w:rPr>
                <w:rFonts w:hint="eastAsia" w:ascii="宋体" w:hAnsi="宋体" w:cs="宋体"/>
                <w:szCs w:val="21"/>
              </w:rPr>
              <w:t>选考</w:t>
            </w:r>
          </w:p>
        </w:tc>
        <w:tc>
          <w:tcPr>
            <w:tcW w:w="810" w:type="dxa"/>
            <w:vAlign w:val="center"/>
          </w:tcPr>
          <w:p>
            <w:pPr>
              <w:adjustRightInd w:val="0"/>
              <w:snapToGrid w:val="0"/>
              <w:spacing w:line="440" w:lineRule="exact"/>
              <w:jc w:val="center"/>
              <w:rPr>
                <w:rFonts w:ascii="宋体" w:hAnsi="宋体" w:cs="宋体"/>
                <w:szCs w:val="21"/>
              </w:rPr>
            </w:pPr>
            <w:r>
              <w:rPr>
                <w:rFonts w:hint="eastAsia" w:ascii="宋体" w:hAnsi="宋体" w:cs="宋体"/>
                <w:szCs w:val="21"/>
              </w:rPr>
              <w:t>中级</w:t>
            </w:r>
          </w:p>
        </w:tc>
        <w:tc>
          <w:tcPr>
            <w:tcW w:w="4500" w:type="dxa"/>
            <w:vAlign w:val="center"/>
          </w:tcPr>
          <w:p>
            <w:pPr>
              <w:adjustRightInd w:val="0"/>
              <w:snapToGrid w:val="0"/>
              <w:spacing w:line="440" w:lineRule="exact"/>
              <w:jc w:val="center"/>
              <w:rPr>
                <w:rFonts w:ascii="宋体" w:hAnsi="宋体" w:cs="宋体"/>
                <w:szCs w:val="21"/>
              </w:rPr>
            </w:pPr>
            <w:r>
              <w:rPr>
                <w:rFonts w:hint="eastAsia" w:ascii="宋体" w:hAnsi="宋体" w:cs="宋体"/>
                <w:szCs w:val="21"/>
              </w:rPr>
              <w:t>中国市场学会市场营销教育工作委员会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39" w:type="dxa"/>
            <w:vAlign w:val="center"/>
          </w:tcPr>
          <w:p>
            <w:pPr>
              <w:adjustRightInd w:val="0"/>
              <w:snapToGrid w:val="0"/>
              <w:spacing w:line="440" w:lineRule="exact"/>
              <w:jc w:val="center"/>
              <w:rPr>
                <w:rFonts w:ascii="宋体" w:hAnsi="宋体" w:cs="宋体"/>
                <w:szCs w:val="21"/>
              </w:rPr>
            </w:pPr>
            <w:r>
              <w:rPr>
                <w:rFonts w:hint="eastAsia" w:ascii="宋体" w:hAnsi="宋体" w:cs="宋体"/>
                <w:szCs w:val="21"/>
              </w:rPr>
              <w:t>3</w:t>
            </w:r>
          </w:p>
        </w:tc>
        <w:tc>
          <w:tcPr>
            <w:tcW w:w="2095" w:type="dxa"/>
            <w:vAlign w:val="center"/>
          </w:tcPr>
          <w:p>
            <w:pPr>
              <w:pStyle w:val="9"/>
              <w:shd w:val="clear" w:color="auto" w:fill="auto"/>
              <w:adjustRightInd w:val="0"/>
              <w:snapToGrid w:val="0"/>
              <w:spacing w:before="0" w:line="440" w:lineRule="exact"/>
              <w:ind w:firstLine="0"/>
              <w:jc w:val="center"/>
              <w:rPr>
                <w:rFonts w:ascii="宋体" w:hAnsi="宋体" w:eastAsia="宋体" w:cs="宋体"/>
                <w:kern w:val="2"/>
                <w:sz w:val="21"/>
                <w:szCs w:val="21"/>
              </w:rPr>
            </w:pPr>
            <w:r>
              <w:rPr>
                <w:rFonts w:hint="eastAsia" w:ascii="宋体" w:hAnsi="宋体" w:eastAsia="宋体" w:cs="宋体"/>
                <w:kern w:val="2"/>
                <w:sz w:val="21"/>
                <w:szCs w:val="21"/>
              </w:rPr>
              <w:t>营销策划经理助理</w:t>
            </w:r>
          </w:p>
        </w:tc>
        <w:tc>
          <w:tcPr>
            <w:tcW w:w="765" w:type="dxa"/>
          </w:tcPr>
          <w:p>
            <w:pPr>
              <w:adjustRightInd w:val="0"/>
              <w:snapToGrid w:val="0"/>
              <w:spacing w:line="440" w:lineRule="exact"/>
              <w:jc w:val="center"/>
              <w:rPr>
                <w:rFonts w:ascii="宋体" w:hAnsi="宋体" w:cs="宋体"/>
                <w:szCs w:val="21"/>
              </w:rPr>
            </w:pPr>
            <w:r>
              <w:rPr>
                <w:rFonts w:hint="eastAsia" w:ascii="宋体" w:hAnsi="宋体" w:cs="宋体"/>
                <w:szCs w:val="21"/>
              </w:rPr>
              <w:t>选考</w:t>
            </w:r>
          </w:p>
        </w:tc>
        <w:tc>
          <w:tcPr>
            <w:tcW w:w="810" w:type="dxa"/>
            <w:vAlign w:val="center"/>
          </w:tcPr>
          <w:p>
            <w:pPr>
              <w:adjustRightInd w:val="0"/>
              <w:snapToGrid w:val="0"/>
              <w:spacing w:line="440" w:lineRule="exact"/>
              <w:jc w:val="center"/>
              <w:rPr>
                <w:rFonts w:ascii="宋体" w:hAnsi="宋体" w:cs="宋体"/>
                <w:szCs w:val="21"/>
              </w:rPr>
            </w:pPr>
            <w:r>
              <w:rPr>
                <w:rFonts w:hint="eastAsia" w:ascii="宋体" w:hAnsi="宋体" w:cs="宋体"/>
                <w:szCs w:val="21"/>
              </w:rPr>
              <w:t>初级</w:t>
            </w:r>
          </w:p>
        </w:tc>
        <w:tc>
          <w:tcPr>
            <w:tcW w:w="4500" w:type="dxa"/>
            <w:vAlign w:val="center"/>
          </w:tcPr>
          <w:p>
            <w:pPr>
              <w:adjustRightInd w:val="0"/>
              <w:snapToGrid w:val="0"/>
              <w:spacing w:line="440" w:lineRule="exact"/>
              <w:jc w:val="center"/>
              <w:rPr>
                <w:rFonts w:ascii="宋体" w:hAnsi="宋体" w:cs="宋体"/>
                <w:szCs w:val="21"/>
              </w:rPr>
            </w:pPr>
            <w:r>
              <w:rPr>
                <w:rFonts w:hint="eastAsia" w:ascii="宋体" w:hAnsi="宋体" w:cs="宋体"/>
                <w:szCs w:val="21"/>
              </w:rPr>
              <w:t>中国市场学会市场营销教育工作委员会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39" w:type="dxa"/>
            <w:vAlign w:val="center"/>
          </w:tcPr>
          <w:p>
            <w:pPr>
              <w:adjustRightInd w:val="0"/>
              <w:snapToGrid w:val="0"/>
              <w:spacing w:line="440" w:lineRule="exact"/>
              <w:jc w:val="center"/>
              <w:rPr>
                <w:rFonts w:ascii="宋体" w:hAnsi="宋体" w:cs="宋体"/>
                <w:szCs w:val="21"/>
              </w:rPr>
            </w:pPr>
            <w:r>
              <w:rPr>
                <w:rFonts w:hint="eastAsia" w:ascii="宋体" w:hAnsi="宋体" w:cs="宋体"/>
                <w:szCs w:val="21"/>
              </w:rPr>
              <w:t>4</w:t>
            </w:r>
          </w:p>
        </w:tc>
        <w:tc>
          <w:tcPr>
            <w:tcW w:w="2095" w:type="dxa"/>
            <w:vAlign w:val="center"/>
          </w:tcPr>
          <w:p>
            <w:pPr>
              <w:pStyle w:val="9"/>
              <w:shd w:val="clear" w:color="auto" w:fill="auto"/>
              <w:adjustRightInd w:val="0"/>
              <w:snapToGrid w:val="0"/>
              <w:spacing w:before="0" w:line="440" w:lineRule="exact"/>
              <w:ind w:firstLine="0"/>
              <w:jc w:val="center"/>
              <w:rPr>
                <w:rFonts w:ascii="宋体" w:hAnsi="宋体" w:eastAsia="宋体" w:cs="宋体"/>
                <w:kern w:val="2"/>
                <w:sz w:val="21"/>
                <w:szCs w:val="21"/>
              </w:rPr>
            </w:pPr>
            <w:r>
              <w:rPr>
                <w:rFonts w:hint="eastAsia" w:ascii="宋体" w:hAnsi="宋体" w:eastAsia="宋体" w:cs="宋体"/>
                <w:kern w:val="2"/>
                <w:sz w:val="21"/>
                <w:szCs w:val="21"/>
              </w:rPr>
              <w:t>品牌经理助理</w:t>
            </w:r>
          </w:p>
        </w:tc>
        <w:tc>
          <w:tcPr>
            <w:tcW w:w="765" w:type="dxa"/>
          </w:tcPr>
          <w:p>
            <w:pPr>
              <w:adjustRightInd w:val="0"/>
              <w:snapToGrid w:val="0"/>
              <w:spacing w:line="440" w:lineRule="exact"/>
              <w:jc w:val="center"/>
              <w:rPr>
                <w:rFonts w:ascii="宋体" w:hAnsi="宋体" w:cs="宋体"/>
                <w:szCs w:val="21"/>
              </w:rPr>
            </w:pPr>
            <w:r>
              <w:rPr>
                <w:rFonts w:hint="eastAsia" w:ascii="宋体" w:hAnsi="宋体" w:cs="宋体"/>
                <w:szCs w:val="21"/>
              </w:rPr>
              <w:t>选考</w:t>
            </w:r>
          </w:p>
        </w:tc>
        <w:tc>
          <w:tcPr>
            <w:tcW w:w="810" w:type="dxa"/>
            <w:vAlign w:val="center"/>
          </w:tcPr>
          <w:p>
            <w:pPr>
              <w:adjustRightInd w:val="0"/>
              <w:snapToGrid w:val="0"/>
              <w:spacing w:line="440" w:lineRule="exact"/>
              <w:jc w:val="center"/>
              <w:rPr>
                <w:rFonts w:ascii="宋体" w:hAnsi="宋体" w:cs="宋体"/>
                <w:szCs w:val="21"/>
              </w:rPr>
            </w:pPr>
            <w:r>
              <w:rPr>
                <w:rFonts w:hint="eastAsia" w:ascii="宋体" w:hAnsi="宋体" w:cs="宋体"/>
                <w:szCs w:val="21"/>
              </w:rPr>
              <w:t>初级</w:t>
            </w:r>
          </w:p>
        </w:tc>
        <w:tc>
          <w:tcPr>
            <w:tcW w:w="4500" w:type="dxa"/>
            <w:vAlign w:val="center"/>
          </w:tcPr>
          <w:p>
            <w:pPr>
              <w:adjustRightInd w:val="0"/>
              <w:snapToGrid w:val="0"/>
              <w:spacing w:line="440" w:lineRule="exact"/>
              <w:jc w:val="center"/>
              <w:rPr>
                <w:rFonts w:ascii="宋体" w:hAnsi="宋体" w:cs="宋体"/>
                <w:szCs w:val="21"/>
              </w:rPr>
            </w:pPr>
            <w:r>
              <w:rPr>
                <w:rFonts w:hint="eastAsia" w:ascii="宋体" w:hAnsi="宋体" w:cs="宋体"/>
                <w:szCs w:val="21"/>
              </w:rPr>
              <w:t>中国市场学会市场营销教育工作委员会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39" w:type="dxa"/>
            <w:vAlign w:val="center"/>
          </w:tcPr>
          <w:p>
            <w:pPr>
              <w:adjustRightInd w:val="0"/>
              <w:snapToGrid w:val="0"/>
              <w:spacing w:line="440" w:lineRule="exact"/>
              <w:jc w:val="center"/>
              <w:rPr>
                <w:rFonts w:ascii="宋体" w:hAnsi="宋体" w:cs="宋体"/>
                <w:szCs w:val="21"/>
              </w:rPr>
            </w:pPr>
            <w:r>
              <w:rPr>
                <w:rFonts w:hint="eastAsia" w:ascii="宋体" w:hAnsi="宋体" w:cs="宋体"/>
                <w:szCs w:val="21"/>
              </w:rPr>
              <w:t>5</w:t>
            </w:r>
          </w:p>
        </w:tc>
        <w:tc>
          <w:tcPr>
            <w:tcW w:w="2095" w:type="dxa"/>
            <w:vAlign w:val="center"/>
          </w:tcPr>
          <w:p>
            <w:pPr>
              <w:pStyle w:val="9"/>
              <w:shd w:val="clear" w:color="auto" w:fill="auto"/>
              <w:adjustRightInd w:val="0"/>
              <w:snapToGrid w:val="0"/>
              <w:spacing w:before="0" w:line="440" w:lineRule="exact"/>
              <w:ind w:firstLine="0"/>
              <w:jc w:val="center"/>
              <w:rPr>
                <w:rFonts w:ascii="宋体" w:hAnsi="宋体" w:eastAsia="宋体" w:cs="宋体"/>
                <w:kern w:val="2"/>
                <w:sz w:val="21"/>
                <w:szCs w:val="21"/>
              </w:rPr>
            </w:pPr>
            <w:r>
              <w:rPr>
                <w:rFonts w:hint="eastAsia" w:ascii="宋体" w:hAnsi="宋体" w:eastAsia="宋体" w:cs="宋体"/>
                <w:kern w:val="2"/>
                <w:sz w:val="21"/>
                <w:szCs w:val="21"/>
              </w:rPr>
              <w:t>销售经理助理</w:t>
            </w:r>
          </w:p>
        </w:tc>
        <w:tc>
          <w:tcPr>
            <w:tcW w:w="765" w:type="dxa"/>
          </w:tcPr>
          <w:p>
            <w:pPr>
              <w:adjustRightInd w:val="0"/>
              <w:snapToGrid w:val="0"/>
              <w:spacing w:line="440" w:lineRule="exact"/>
              <w:jc w:val="center"/>
              <w:rPr>
                <w:rFonts w:ascii="宋体" w:hAnsi="宋体" w:cs="宋体"/>
                <w:szCs w:val="21"/>
              </w:rPr>
            </w:pPr>
            <w:r>
              <w:rPr>
                <w:rFonts w:hint="eastAsia" w:ascii="宋体" w:hAnsi="宋体" w:cs="宋体"/>
                <w:szCs w:val="21"/>
              </w:rPr>
              <w:t>选考</w:t>
            </w:r>
          </w:p>
        </w:tc>
        <w:tc>
          <w:tcPr>
            <w:tcW w:w="810" w:type="dxa"/>
            <w:vAlign w:val="center"/>
          </w:tcPr>
          <w:p>
            <w:pPr>
              <w:adjustRightInd w:val="0"/>
              <w:snapToGrid w:val="0"/>
              <w:spacing w:line="440" w:lineRule="exact"/>
              <w:jc w:val="center"/>
              <w:rPr>
                <w:rFonts w:ascii="宋体" w:hAnsi="宋体" w:cs="宋体"/>
                <w:szCs w:val="21"/>
              </w:rPr>
            </w:pPr>
            <w:r>
              <w:rPr>
                <w:rFonts w:hint="eastAsia" w:ascii="宋体" w:hAnsi="宋体" w:cs="宋体"/>
                <w:szCs w:val="21"/>
              </w:rPr>
              <w:t>初级</w:t>
            </w:r>
          </w:p>
        </w:tc>
        <w:tc>
          <w:tcPr>
            <w:tcW w:w="4500" w:type="dxa"/>
            <w:vAlign w:val="center"/>
          </w:tcPr>
          <w:p>
            <w:pPr>
              <w:adjustRightInd w:val="0"/>
              <w:snapToGrid w:val="0"/>
              <w:spacing w:line="440" w:lineRule="exact"/>
              <w:jc w:val="center"/>
              <w:rPr>
                <w:rFonts w:ascii="宋体" w:hAnsi="宋体" w:cs="宋体"/>
                <w:szCs w:val="21"/>
              </w:rPr>
            </w:pPr>
            <w:r>
              <w:rPr>
                <w:rFonts w:hint="eastAsia" w:ascii="宋体" w:hAnsi="宋体" w:cs="宋体"/>
                <w:szCs w:val="21"/>
              </w:rPr>
              <w:t>中国市场学会市场营销教育工作委员会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39" w:type="dxa"/>
            <w:vAlign w:val="center"/>
          </w:tcPr>
          <w:p>
            <w:pPr>
              <w:adjustRightInd w:val="0"/>
              <w:snapToGrid w:val="0"/>
              <w:spacing w:line="440" w:lineRule="exact"/>
              <w:jc w:val="center"/>
              <w:rPr>
                <w:rFonts w:ascii="宋体" w:hAnsi="宋体" w:cs="宋体"/>
                <w:szCs w:val="21"/>
              </w:rPr>
            </w:pPr>
            <w:r>
              <w:rPr>
                <w:rFonts w:hint="eastAsia" w:ascii="宋体" w:hAnsi="宋体" w:cs="宋体"/>
                <w:szCs w:val="21"/>
              </w:rPr>
              <w:t>6</w:t>
            </w:r>
          </w:p>
        </w:tc>
        <w:tc>
          <w:tcPr>
            <w:tcW w:w="2095" w:type="dxa"/>
            <w:vAlign w:val="center"/>
          </w:tcPr>
          <w:p>
            <w:pPr>
              <w:pStyle w:val="9"/>
              <w:shd w:val="clear" w:color="auto" w:fill="auto"/>
              <w:adjustRightInd w:val="0"/>
              <w:snapToGrid w:val="0"/>
              <w:spacing w:before="0" w:line="440" w:lineRule="exact"/>
              <w:ind w:firstLine="0"/>
              <w:jc w:val="center"/>
              <w:rPr>
                <w:rFonts w:ascii="宋体" w:hAnsi="宋体" w:eastAsia="宋体" w:cs="宋体"/>
                <w:kern w:val="2"/>
                <w:sz w:val="21"/>
                <w:szCs w:val="21"/>
              </w:rPr>
            </w:pPr>
            <w:r>
              <w:rPr>
                <w:rFonts w:hint="eastAsia" w:ascii="宋体" w:hAnsi="宋体" w:eastAsia="宋体" w:cs="宋体"/>
                <w:kern w:val="2"/>
                <w:sz w:val="21"/>
                <w:szCs w:val="21"/>
              </w:rPr>
              <w:t>客户经理助理</w:t>
            </w:r>
          </w:p>
        </w:tc>
        <w:tc>
          <w:tcPr>
            <w:tcW w:w="765" w:type="dxa"/>
          </w:tcPr>
          <w:p>
            <w:pPr>
              <w:adjustRightInd w:val="0"/>
              <w:snapToGrid w:val="0"/>
              <w:spacing w:line="440" w:lineRule="exact"/>
              <w:jc w:val="center"/>
              <w:rPr>
                <w:rFonts w:ascii="宋体" w:hAnsi="宋体" w:cs="宋体"/>
                <w:szCs w:val="21"/>
              </w:rPr>
            </w:pPr>
            <w:r>
              <w:rPr>
                <w:rFonts w:hint="eastAsia" w:ascii="宋体" w:hAnsi="宋体" w:cs="宋体"/>
                <w:szCs w:val="21"/>
              </w:rPr>
              <w:t>选考</w:t>
            </w:r>
          </w:p>
        </w:tc>
        <w:tc>
          <w:tcPr>
            <w:tcW w:w="810" w:type="dxa"/>
            <w:vAlign w:val="center"/>
          </w:tcPr>
          <w:p>
            <w:pPr>
              <w:adjustRightInd w:val="0"/>
              <w:snapToGrid w:val="0"/>
              <w:spacing w:line="440" w:lineRule="exact"/>
              <w:jc w:val="center"/>
              <w:rPr>
                <w:rFonts w:ascii="宋体" w:hAnsi="宋体" w:cs="宋体"/>
                <w:szCs w:val="21"/>
              </w:rPr>
            </w:pPr>
            <w:r>
              <w:rPr>
                <w:rFonts w:hint="eastAsia" w:ascii="宋体" w:hAnsi="宋体" w:cs="宋体"/>
                <w:szCs w:val="21"/>
              </w:rPr>
              <w:t>初级</w:t>
            </w:r>
          </w:p>
        </w:tc>
        <w:tc>
          <w:tcPr>
            <w:tcW w:w="4500" w:type="dxa"/>
            <w:vAlign w:val="center"/>
          </w:tcPr>
          <w:p>
            <w:pPr>
              <w:adjustRightInd w:val="0"/>
              <w:snapToGrid w:val="0"/>
              <w:spacing w:line="440" w:lineRule="exact"/>
              <w:jc w:val="center"/>
              <w:rPr>
                <w:rFonts w:ascii="宋体" w:hAnsi="宋体" w:cs="宋体"/>
                <w:szCs w:val="21"/>
              </w:rPr>
            </w:pPr>
            <w:r>
              <w:rPr>
                <w:rFonts w:hint="eastAsia" w:ascii="宋体" w:hAnsi="宋体" w:cs="宋体"/>
                <w:szCs w:val="21"/>
              </w:rPr>
              <w:t>中国市场学会市场营销教育工作委员会</w:t>
            </w:r>
          </w:p>
        </w:tc>
      </w:tr>
    </w:tbl>
    <w:p>
      <w:pPr>
        <w:keepNext w:val="0"/>
        <w:keepLines w:val="0"/>
        <w:pageBreakBefore w:val="0"/>
        <w:kinsoku/>
        <w:wordWrap/>
        <w:overflowPunct/>
        <w:topLinePunct w:val="0"/>
        <w:bidi w:val="0"/>
        <w:adjustRightInd/>
        <w:snapToGrid/>
        <w:spacing w:line="460" w:lineRule="exact"/>
        <w:textAlignment w:val="auto"/>
        <w:rPr>
          <w:rFonts w:ascii="宋体" w:hAnsi="宋体"/>
          <w:bCs/>
          <w:color w:val="FF0000"/>
          <w:sz w:val="28"/>
          <w:szCs w:val="28"/>
        </w:rPr>
      </w:pPr>
      <w:r>
        <w:rPr>
          <w:rFonts w:hint="eastAsia" w:ascii="黑体" w:eastAsia="黑体"/>
          <w:b/>
          <w:sz w:val="28"/>
          <w:szCs w:val="28"/>
        </w:rPr>
        <w:t>七、课程体系</w:t>
      </w:r>
    </w:p>
    <w:p>
      <w:pPr>
        <w:keepNext w:val="0"/>
        <w:keepLines w:val="0"/>
        <w:pageBreakBefore w:val="0"/>
        <w:kinsoku/>
        <w:wordWrap/>
        <w:overflowPunct/>
        <w:topLinePunct w:val="0"/>
        <w:bidi w:val="0"/>
        <w:adjustRightInd/>
        <w:snapToGrid/>
        <w:spacing w:line="460" w:lineRule="exact"/>
        <w:ind w:firstLine="358" w:firstLineChars="128"/>
        <w:textAlignment w:val="auto"/>
        <w:rPr>
          <w:rFonts w:hint="eastAsia" w:ascii="黑体" w:hAnsi="宋体" w:eastAsia="黑体"/>
          <w:b w:val="0"/>
          <w:bCs w:val="0"/>
          <w:sz w:val="28"/>
          <w:szCs w:val="28"/>
        </w:rPr>
      </w:pPr>
      <w:r>
        <w:rPr>
          <w:rFonts w:hint="eastAsia" w:ascii="黑体" w:eastAsia="黑体"/>
          <w:b w:val="0"/>
          <w:bCs w:val="0"/>
          <w:sz w:val="28"/>
          <w:szCs w:val="28"/>
        </w:rPr>
        <w:t>（一）</w:t>
      </w:r>
      <w:r>
        <w:rPr>
          <w:rFonts w:hint="eastAsia" w:ascii="黑体" w:hAnsi="宋体" w:eastAsia="黑体"/>
          <w:b w:val="0"/>
          <w:bCs w:val="0"/>
          <w:sz w:val="28"/>
          <w:szCs w:val="28"/>
        </w:rPr>
        <w:t>各类课程学分比例表</w:t>
      </w:r>
    </w:p>
    <w:p>
      <w:pPr>
        <w:pStyle w:val="2"/>
      </w:pPr>
    </w:p>
    <w:tbl>
      <w:tblPr>
        <w:tblStyle w:val="7"/>
        <w:tblW w:w="975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388"/>
        <w:gridCol w:w="1659"/>
        <w:gridCol w:w="2070"/>
        <w:gridCol w:w="16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388" w:type="dxa"/>
            <w:vMerge w:val="restart"/>
            <w:vAlign w:val="center"/>
          </w:tcPr>
          <w:p>
            <w:pPr>
              <w:jc w:val="center"/>
              <w:rPr>
                <w:rFonts w:ascii="宋体" w:hAnsi="宋体"/>
                <w:sz w:val="24"/>
                <w:szCs w:val="24"/>
              </w:rPr>
            </w:pPr>
            <w:r>
              <w:rPr>
                <w:rFonts w:hint="eastAsia" w:ascii="宋体" w:hAnsi="宋体"/>
                <w:sz w:val="24"/>
                <w:szCs w:val="24"/>
              </w:rPr>
              <w:t>课程类别</w:t>
            </w:r>
          </w:p>
        </w:tc>
        <w:tc>
          <w:tcPr>
            <w:tcW w:w="3729" w:type="dxa"/>
            <w:gridSpan w:val="2"/>
            <w:vAlign w:val="center"/>
          </w:tcPr>
          <w:p>
            <w:pPr>
              <w:jc w:val="center"/>
              <w:rPr>
                <w:rFonts w:ascii="宋体" w:hAnsi="宋体"/>
                <w:sz w:val="24"/>
                <w:szCs w:val="24"/>
              </w:rPr>
            </w:pPr>
            <w:r>
              <w:rPr>
                <w:rFonts w:hint="eastAsia" w:ascii="宋体" w:hAnsi="宋体"/>
                <w:sz w:val="24"/>
                <w:szCs w:val="24"/>
              </w:rPr>
              <w:t>小 计</w:t>
            </w:r>
          </w:p>
        </w:tc>
        <w:tc>
          <w:tcPr>
            <w:tcW w:w="1636" w:type="dxa"/>
            <w:vMerge w:val="restart"/>
            <w:vAlign w:val="center"/>
          </w:tcPr>
          <w:p>
            <w:pPr>
              <w:jc w:val="center"/>
              <w:rPr>
                <w:rFonts w:ascii="宋体" w:hAnsi="宋体"/>
                <w:sz w:val="24"/>
                <w:szCs w:val="24"/>
              </w:rPr>
            </w:pPr>
            <w:r>
              <w:rPr>
                <w:rFonts w:hint="eastAsia" w:ascii="宋体" w:hAnsi="宋体"/>
                <w:sz w:val="24"/>
                <w:szCs w:val="24"/>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388" w:type="dxa"/>
            <w:vMerge w:val="continue"/>
            <w:vAlign w:val="center"/>
          </w:tcPr>
          <w:p>
            <w:pPr>
              <w:jc w:val="center"/>
              <w:rPr>
                <w:rFonts w:ascii="宋体" w:hAnsi="宋体"/>
                <w:sz w:val="24"/>
                <w:szCs w:val="24"/>
              </w:rPr>
            </w:pPr>
          </w:p>
        </w:tc>
        <w:tc>
          <w:tcPr>
            <w:tcW w:w="1659" w:type="dxa"/>
            <w:vAlign w:val="center"/>
          </w:tcPr>
          <w:p>
            <w:pPr>
              <w:jc w:val="center"/>
              <w:rPr>
                <w:rFonts w:ascii="宋体" w:hAnsi="宋体"/>
                <w:sz w:val="24"/>
                <w:szCs w:val="24"/>
              </w:rPr>
            </w:pPr>
            <w:r>
              <w:rPr>
                <w:rFonts w:hint="eastAsia" w:ascii="宋体" w:hAnsi="宋体"/>
                <w:sz w:val="24"/>
                <w:szCs w:val="24"/>
              </w:rPr>
              <w:t>学 分</w:t>
            </w:r>
          </w:p>
        </w:tc>
        <w:tc>
          <w:tcPr>
            <w:tcW w:w="2070" w:type="dxa"/>
            <w:vAlign w:val="center"/>
          </w:tcPr>
          <w:p>
            <w:pPr>
              <w:jc w:val="center"/>
              <w:rPr>
                <w:rFonts w:ascii="宋体" w:hAnsi="宋体"/>
                <w:sz w:val="24"/>
                <w:szCs w:val="24"/>
              </w:rPr>
            </w:pPr>
            <w:r>
              <w:rPr>
                <w:rFonts w:hint="eastAsia" w:ascii="宋体" w:hAnsi="宋体"/>
                <w:sz w:val="24"/>
                <w:szCs w:val="24"/>
              </w:rPr>
              <w:t>比 例(%)</w:t>
            </w:r>
          </w:p>
        </w:tc>
        <w:tc>
          <w:tcPr>
            <w:tcW w:w="1636" w:type="dxa"/>
            <w:vMerge w:val="continue"/>
            <w:vAlign w:val="center"/>
          </w:tcPr>
          <w:p>
            <w:pPr>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388" w:type="dxa"/>
            <w:vAlign w:val="center"/>
          </w:tcPr>
          <w:p>
            <w:pPr>
              <w:jc w:val="center"/>
              <w:rPr>
                <w:rFonts w:ascii="宋体" w:hAnsi="宋体"/>
                <w:sz w:val="24"/>
                <w:szCs w:val="24"/>
              </w:rPr>
            </w:pPr>
            <w:r>
              <w:rPr>
                <w:rFonts w:hint="eastAsia" w:ascii="宋体" w:hAnsi="宋体"/>
                <w:sz w:val="24"/>
                <w:szCs w:val="24"/>
              </w:rPr>
              <w:t>公共基础课程</w:t>
            </w:r>
          </w:p>
        </w:tc>
        <w:tc>
          <w:tcPr>
            <w:tcW w:w="1659" w:type="dxa"/>
            <w:vAlign w:val="center"/>
          </w:tcPr>
          <w:p>
            <w:pPr>
              <w:widowControl/>
              <w:jc w:val="center"/>
              <w:textAlignment w:val="center"/>
              <w:rPr>
                <w:rFonts w:hint="eastAsia" w:ascii="宋体" w:hAnsi="宋体" w:eastAsia="宋体" w:cs="宋体"/>
                <w:color w:val="000000"/>
                <w:kern w:val="0"/>
                <w:sz w:val="24"/>
                <w:szCs w:val="24"/>
                <w:lang w:eastAsia="zh-CN"/>
              </w:rPr>
            </w:pPr>
            <w:r>
              <w:rPr>
                <w:rFonts w:hint="eastAsia" w:ascii="宋体" w:hAnsi="宋体" w:cs="宋体"/>
                <w:color w:val="000000"/>
                <w:kern w:val="0"/>
                <w:sz w:val="24"/>
                <w:szCs w:val="24"/>
              </w:rPr>
              <w:t>3</w:t>
            </w:r>
            <w:r>
              <w:rPr>
                <w:rFonts w:hint="eastAsia" w:ascii="宋体" w:hAnsi="宋体" w:cs="宋体"/>
                <w:color w:val="000000"/>
                <w:kern w:val="0"/>
                <w:sz w:val="24"/>
                <w:szCs w:val="24"/>
                <w:lang w:val="en-US" w:eastAsia="zh-CN"/>
              </w:rPr>
              <w:t>5</w:t>
            </w:r>
          </w:p>
        </w:tc>
        <w:tc>
          <w:tcPr>
            <w:tcW w:w="2070" w:type="dxa"/>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21.25%</w:t>
            </w:r>
          </w:p>
        </w:tc>
        <w:tc>
          <w:tcPr>
            <w:tcW w:w="1636" w:type="dxa"/>
            <w:vAlign w:val="center"/>
          </w:tcPr>
          <w:p>
            <w:pPr>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388" w:type="dxa"/>
            <w:vAlign w:val="center"/>
          </w:tcPr>
          <w:p>
            <w:pPr>
              <w:jc w:val="center"/>
              <w:rPr>
                <w:rFonts w:ascii="宋体" w:hAnsi="宋体"/>
                <w:sz w:val="24"/>
                <w:szCs w:val="24"/>
              </w:rPr>
            </w:pPr>
            <w:r>
              <w:rPr>
                <w:rFonts w:hint="eastAsia" w:ascii="宋体" w:hAnsi="宋体"/>
                <w:sz w:val="24"/>
                <w:szCs w:val="24"/>
              </w:rPr>
              <w:t>专业基础课程</w:t>
            </w:r>
          </w:p>
        </w:tc>
        <w:tc>
          <w:tcPr>
            <w:tcW w:w="1659" w:type="dxa"/>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26</w:t>
            </w:r>
          </w:p>
        </w:tc>
        <w:tc>
          <w:tcPr>
            <w:tcW w:w="2070" w:type="dxa"/>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16.25%</w:t>
            </w:r>
          </w:p>
        </w:tc>
        <w:tc>
          <w:tcPr>
            <w:tcW w:w="1636" w:type="dxa"/>
            <w:vAlign w:val="center"/>
          </w:tcPr>
          <w:p>
            <w:pPr>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388" w:type="dxa"/>
            <w:vAlign w:val="center"/>
          </w:tcPr>
          <w:p>
            <w:pPr>
              <w:jc w:val="center"/>
              <w:rPr>
                <w:rFonts w:ascii="宋体" w:hAnsi="宋体"/>
                <w:sz w:val="24"/>
                <w:szCs w:val="24"/>
              </w:rPr>
            </w:pPr>
            <w:r>
              <w:rPr>
                <w:rFonts w:hint="eastAsia" w:ascii="宋体" w:hAnsi="宋体"/>
                <w:sz w:val="24"/>
                <w:szCs w:val="24"/>
              </w:rPr>
              <w:t>专业核心课程</w:t>
            </w:r>
          </w:p>
        </w:tc>
        <w:tc>
          <w:tcPr>
            <w:tcW w:w="1659" w:type="dxa"/>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36</w:t>
            </w:r>
          </w:p>
        </w:tc>
        <w:tc>
          <w:tcPr>
            <w:tcW w:w="2070" w:type="dxa"/>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22.50%</w:t>
            </w:r>
          </w:p>
        </w:tc>
        <w:tc>
          <w:tcPr>
            <w:tcW w:w="1636" w:type="dxa"/>
            <w:vAlign w:val="center"/>
          </w:tcPr>
          <w:p>
            <w:pPr>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388" w:type="dxa"/>
            <w:vAlign w:val="center"/>
          </w:tcPr>
          <w:p>
            <w:pPr>
              <w:jc w:val="center"/>
              <w:rPr>
                <w:rFonts w:ascii="宋体" w:hAnsi="宋体"/>
                <w:sz w:val="24"/>
                <w:szCs w:val="24"/>
              </w:rPr>
            </w:pPr>
            <w:r>
              <w:rPr>
                <w:rFonts w:hint="eastAsia" w:ascii="宋体" w:hAnsi="宋体"/>
                <w:sz w:val="24"/>
                <w:szCs w:val="24"/>
              </w:rPr>
              <w:t>专业拓展课程</w:t>
            </w:r>
          </w:p>
        </w:tc>
        <w:tc>
          <w:tcPr>
            <w:tcW w:w="1659" w:type="dxa"/>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12</w:t>
            </w:r>
          </w:p>
        </w:tc>
        <w:tc>
          <w:tcPr>
            <w:tcW w:w="2070" w:type="dxa"/>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7.50%</w:t>
            </w:r>
          </w:p>
        </w:tc>
        <w:tc>
          <w:tcPr>
            <w:tcW w:w="1636" w:type="dxa"/>
            <w:vAlign w:val="center"/>
          </w:tcPr>
          <w:p>
            <w:pPr>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388" w:type="dxa"/>
            <w:vAlign w:val="center"/>
          </w:tcPr>
          <w:p>
            <w:pPr>
              <w:jc w:val="center"/>
              <w:rPr>
                <w:rFonts w:ascii="宋体" w:hAnsi="宋体"/>
                <w:sz w:val="24"/>
                <w:szCs w:val="24"/>
              </w:rPr>
            </w:pPr>
            <w:r>
              <w:rPr>
                <w:rFonts w:hint="eastAsia" w:ascii="宋体" w:hAnsi="宋体"/>
                <w:sz w:val="24"/>
                <w:szCs w:val="24"/>
              </w:rPr>
              <w:t>专业综合实践课程</w:t>
            </w:r>
          </w:p>
        </w:tc>
        <w:tc>
          <w:tcPr>
            <w:tcW w:w="1659" w:type="dxa"/>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31</w:t>
            </w:r>
          </w:p>
        </w:tc>
        <w:tc>
          <w:tcPr>
            <w:tcW w:w="2070" w:type="dxa"/>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19.38%</w:t>
            </w:r>
          </w:p>
        </w:tc>
        <w:tc>
          <w:tcPr>
            <w:tcW w:w="1636" w:type="dxa"/>
            <w:vAlign w:val="center"/>
          </w:tcPr>
          <w:p>
            <w:pPr>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388" w:type="dxa"/>
            <w:vAlign w:val="center"/>
          </w:tcPr>
          <w:p>
            <w:pPr>
              <w:jc w:val="center"/>
              <w:rPr>
                <w:rFonts w:ascii="宋体" w:hAnsi="宋体"/>
                <w:sz w:val="24"/>
                <w:szCs w:val="24"/>
              </w:rPr>
            </w:pPr>
            <w:r>
              <w:rPr>
                <w:rFonts w:hint="eastAsia" w:ascii="宋体" w:hAnsi="宋体"/>
                <w:sz w:val="24"/>
                <w:szCs w:val="24"/>
              </w:rPr>
              <w:t>选修课</w:t>
            </w:r>
          </w:p>
        </w:tc>
        <w:tc>
          <w:tcPr>
            <w:tcW w:w="1659" w:type="dxa"/>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16</w:t>
            </w:r>
          </w:p>
        </w:tc>
        <w:tc>
          <w:tcPr>
            <w:tcW w:w="2070" w:type="dxa"/>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10.00%</w:t>
            </w:r>
          </w:p>
        </w:tc>
        <w:tc>
          <w:tcPr>
            <w:tcW w:w="1636" w:type="dxa"/>
            <w:vAlign w:val="center"/>
          </w:tcPr>
          <w:p>
            <w:pPr>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388" w:type="dxa"/>
            <w:vAlign w:val="center"/>
          </w:tcPr>
          <w:p>
            <w:pPr>
              <w:jc w:val="center"/>
              <w:rPr>
                <w:rFonts w:ascii="宋体" w:hAnsi="宋体"/>
                <w:sz w:val="24"/>
                <w:szCs w:val="24"/>
              </w:rPr>
            </w:pPr>
            <w:r>
              <w:rPr>
                <w:rFonts w:hint="eastAsia" w:ascii="宋体" w:hAnsi="宋体"/>
                <w:sz w:val="24"/>
                <w:szCs w:val="24"/>
              </w:rPr>
              <w:t>专业技能达标</w:t>
            </w:r>
          </w:p>
        </w:tc>
        <w:tc>
          <w:tcPr>
            <w:tcW w:w="1659" w:type="dxa"/>
            <w:vAlign w:val="bottom"/>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5</w:t>
            </w:r>
          </w:p>
        </w:tc>
        <w:tc>
          <w:tcPr>
            <w:tcW w:w="2070" w:type="dxa"/>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3.13%</w:t>
            </w:r>
          </w:p>
        </w:tc>
        <w:tc>
          <w:tcPr>
            <w:tcW w:w="1636" w:type="dxa"/>
            <w:vAlign w:val="center"/>
          </w:tcPr>
          <w:p>
            <w:pPr>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388" w:type="dxa"/>
            <w:vAlign w:val="center"/>
          </w:tcPr>
          <w:p>
            <w:pPr>
              <w:jc w:val="center"/>
              <w:rPr>
                <w:rFonts w:ascii="宋体" w:hAnsi="宋体"/>
                <w:sz w:val="24"/>
                <w:szCs w:val="24"/>
              </w:rPr>
            </w:pPr>
            <w:r>
              <w:rPr>
                <w:rFonts w:hint="eastAsia" w:ascii="宋体" w:hAnsi="宋体"/>
                <w:sz w:val="24"/>
                <w:szCs w:val="24"/>
              </w:rPr>
              <w:t>合计</w:t>
            </w:r>
          </w:p>
        </w:tc>
        <w:tc>
          <w:tcPr>
            <w:tcW w:w="1659" w:type="dxa"/>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160</w:t>
            </w:r>
          </w:p>
        </w:tc>
        <w:tc>
          <w:tcPr>
            <w:tcW w:w="2070" w:type="dxa"/>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100.00%</w:t>
            </w:r>
          </w:p>
        </w:tc>
        <w:tc>
          <w:tcPr>
            <w:tcW w:w="1636" w:type="dxa"/>
            <w:vAlign w:val="center"/>
          </w:tcPr>
          <w:p>
            <w:pPr>
              <w:jc w:val="center"/>
              <w:rPr>
                <w:rFonts w:ascii="宋体" w:hAnsi="宋体"/>
                <w:sz w:val="24"/>
                <w:szCs w:val="24"/>
              </w:rPr>
            </w:pPr>
          </w:p>
        </w:tc>
      </w:tr>
    </w:tbl>
    <w:p>
      <w:pPr>
        <w:pStyle w:val="6"/>
        <w:spacing w:line="360" w:lineRule="auto"/>
        <w:ind w:left="280" w:firstLine="0"/>
        <w:jc w:val="left"/>
        <w:rPr>
          <w:rFonts w:hint="eastAsia" w:ascii="黑体" w:hAnsi="黑体" w:eastAsia="黑体" w:cs="黑体"/>
          <w:b w:val="0"/>
          <w:bCs w:val="0"/>
          <w:sz w:val="24"/>
        </w:rPr>
      </w:pPr>
      <w:r>
        <w:rPr>
          <w:rFonts w:hint="eastAsia" w:ascii="黑体" w:hAnsi="黑体" w:eastAsia="黑体" w:cs="黑体"/>
          <w:b w:val="0"/>
          <w:bCs w:val="0"/>
          <w:sz w:val="28"/>
          <w:szCs w:val="28"/>
        </w:rPr>
        <w:t>（二）各类课程学分年级分配表</w:t>
      </w:r>
    </w:p>
    <w:tbl>
      <w:tblPr>
        <w:tblStyle w:val="7"/>
        <w:tblW w:w="97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54"/>
        <w:gridCol w:w="791"/>
        <w:gridCol w:w="819"/>
        <w:gridCol w:w="886"/>
        <w:gridCol w:w="736"/>
        <w:gridCol w:w="696"/>
        <w:gridCol w:w="886"/>
        <w:gridCol w:w="750"/>
        <w:gridCol w:w="714"/>
        <w:gridCol w:w="9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2554" w:type="dxa"/>
            <w:vMerge w:val="restart"/>
            <w:tcBorders>
              <w:tl2br w:val="single" w:color="auto" w:sz="4" w:space="0"/>
            </w:tcBorders>
            <w:vAlign w:val="center"/>
          </w:tcPr>
          <w:p>
            <w:pPr>
              <w:ind w:firstLine="1200" w:firstLineChars="500"/>
              <w:rPr>
                <w:rFonts w:ascii="宋体" w:hAnsi="宋体"/>
                <w:sz w:val="24"/>
                <w:szCs w:val="24"/>
              </w:rPr>
            </w:pPr>
            <w:r>
              <w:rPr>
                <w:rFonts w:hint="eastAsia" w:ascii="宋体" w:hAnsi="宋体"/>
                <w:sz w:val="24"/>
                <w:szCs w:val="24"/>
              </w:rPr>
              <w:t>年级</w:t>
            </w:r>
          </w:p>
          <w:p>
            <w:pPr>
              <w:rPr>
                <w:rFonts w:ascii="宋体" w:hAnsi="宋体"/>
                <w:sz w:val="24"/>
                <w:szCs w:val="24"/>
              </w:rPr>
            </w:pPr>
            <w:r>
              <w:rPr>
                <w:rFonts w:hint="eastAsia" w:ascii="宋体" w:hAnsi="宋体"/>
                <w:sz w:val="24"/>
                <w:szCs w:val="24"/>
              </w:rPr>
              <w:t>课程类型</w:t>
            </w:r>
          </w:p>
        </w:tc>
        <w:tc>
          <w:tcPr>
            <w:tcW w:w="2496" w:type="dxa"/>
            <w:gridSpan w:val="3"/>
            <w:vAlign w:val="center"/>
          </w:tcPr>
          <w:p>
            <w:pPr>
              <w:jc w:val="center"/>
              <w:rPr>
                <w:rFonts w:ascii="宋体" w:hAnsi="宋体"/>
                <w:sz w:val="24"/>
                <w:szCs w:val="24"/>
              </w:rPr>
            </w:pPr>
            <w:r>
              <w:rPr>
                <w:rFonts w:hint="eastAsia" w:ascii="宋体" w:hAnsi="宋体"/>
                <w:sz w:val="24"/>
                <w:szCs w:val="24"/>
              </w:rPr>
              <w:t>一年级</w:t>
            </w:r>
          </w:p>
        </w:tc>
        <w:tc>
          <w:tcPr>
            <w:tcW w:w="2318" w:type="dxa"/>
            <w:gridSpan w:val="3"/>
            <w:vAlign w:val="center"/>
          </w:tcPr>
          <w:p>
            <w:pPr>
              <w:jc w:val="center"/>
              <w:rPr>
                <w:rFonts w:ascii="宋体" w:hAnsi="宋体"/>
                <w:sz w:val="24"/>
                <w:szCs w:val="24"/>
              </w:rPr>
            </w:pPr>
            <w:r>
              <w:rPr>
                <w:rFonts w:hint="eastAsia" w:ascii="宋体" w:hAnsi="宋体"/>
                <w:sz w:val="24"/>
                <w:szCs w:val="24"/>
              </w:rPr>
              <w:t>二年级</w:t>
            </w:r>
          </w:p>
        </w:tc>
        <w:tc>
          <w:tcPr>
            <w:tcW w:w="2414" w:type="dxa"/>
            <w:gridSpan w:val="3"/>
            <w:vAlign w:val="center"/>
          </w:tcPr>
          <w:p>
            <w:pPr>
              <w:jc w:val="center"/>
              <w:rPr>
                <w:rFonts w:ascii="宋体" w:hAnsi="宋体"/>
                <w:sz w:val="24"/>
                <w:szCs w:val="24"/>
              </w:rPr>
            </w:pPr>
            <w:r>
              <w:rPr>
                <w:rFonts w:hint="eastAsia" w:ascii="宋体" w:hAnsi="宋体"/>
                <w:sz w:val="24"/>
                <w:szCs w:val="24"/>
              </w:rPr>
              <w:t>三年级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2554" w:type="dxa"/>
            <w:vMerge w:val="continue"/>
            <w:tcBorders>
              <w:tl2br w:val="single" w:color="auto" w:sz="4" w:space="0"/>
            </w:tcBorders>
            <w:vAlign w:val="center"/>
          </w:tcPr>
          <w:p>
            <w:pPr>
              <w:jc w:val="center"/>
              <w:rPr>
                <w:rFonts w:ascii="宋体" w:hAnsi="宋体"/>
                <w:sz w:val="24"/>
                <w:szCs w:val="24"/>
              </w:rPr>
            </w:pPr>
          </w:p>
        </w:tc>
        <w:tc>
          <w:tcPr>
            <w:tcW w:w="791" w:type="dxa"/>
            <w:vAlign w:val="center"/>
          </w:tcPr>
          <w:p>
            <w:pPr>
              <w:jc w:val="center"/>
              <w:rPr>
                <w:rFonts w:ascii="宋体" w:hAnsi="宋体"/>
                <w:sz w:val="24"/>
                <w:szCs w:val="24"/>
              </w:rPr>
            </w:pPr>
            <w:r>
              <w:rPr>
                <w:rFonts w:hint="eastAsia" w:ascii="宋体" w:hAnsi="宋体"/>
                <w:sz w:val="24"/>
                <w:szCs w:val="24"/>
              </w:rPr>
              <w:t>课程门数</w:t>
            </w:r>
          </w:p>
        </w:tc>
        <w:tc>
          <w:tcPr>
            <w:tcW w:w="819" w:type="dxa"/>
            <w:vAlign w:val="center"/>
          </w:tcPr>
          <w:p>
            <w:pPr>
              <w:jc w:val="center"/>
              <w:rPr>
                <w:rFonts w:ascii="宋体" w:hAnsi="宋体"/>
                <w:sz w:val="24"/>
                <w:szCs w:val="24"/>
              </w:rPr>
            </w:pPr>
            <w:r>
              <w:rPr>
                <w:rFonts w:hint="eastAsia" w:ascii="宋体" w:hAnsi="宋体"/>
                <w:sz w:val="24"/>
                <w:szCs w:val="24"/>
              </w:rPr>
              <w:t>学分</w:t>
            </w:r>
          </w:p>
        </w:tc>
        <w:tc>
          <w:tcPr>
            <w:tcW w:w="886" w:type="dxa"/>
            <w:vAlign w:val="center"/>
          </w:tcPr>
          <w:p>
            <w:pPr>
              <w:jc w:val="center"/>
              <w:rPr>
                <w:rFonts w:ascii="宋体" w:hAnsi="宋体"/>
                <w:sz w:val="24"/>
                <w:szCs w:val="24"/>
              </w:rPr>
            </w:pPr>
            <w:r>
              <w:rPr>
                <w:rFonts w:hint="eastAsia" w:ascii="宋体" w:hAnsi="宋体"/>
                <w:sz w:val="24"/>
                <w:szCs w:val="24"/>
              </w:rPr>
              <w:t>比例(%)</w:t>
            </w:r>
          </w:p>
        </w:tc>
        <w:tc>
          <w:tcPr>
            <w:tcW w:w="736" w:type="dxa"/>
            <w:vAlign w:val="center"/>
          </w:tcPr>
          <w:p>
            <w:pPr>
              <w:jc w:val="center"/>
              <w:rPr>
                <w:rFonts w:ascii="宋体" w:hAnsi="宋体"/>
                <w:sz w:val="24"/>
                <w:szCs w:val="24"/>
              </w:rPr>
            </w:pPr>
            <w:r>
              <w:rPr>
                <w:rFonts w:hint="eastAsia" w:ascii="宋体" w:hAnsi="宋体"/>
                <w:sz w:val="24"/>
                <w:szCs w:val="24"/>
              </w:rPr>
              <w:t>课程门数</w:t>
            </w:r>
          </w:p>
        </w:tc>
        <w:tc>
          <w:tcPr>
            <w:tcW w:w="696" w:type="dxa"/>
            <w:vAlign w:val="center"/>
          </w:tcPr>
          <w:p>
            <w:pPr>
              <w:jc w:val="center"/>
              <w:rPr>
                <w:rFonts w:ascii="宋体" w:hAnsi="宋体"/>
                <w:sz w:val="24"/>
                <w:szCs w:val="24"/>
              </w:rPr>
            </w:pPr>
            <w:r>
              <w:rPr>
                <w:rFonts w:hint="eastAsia" w:ascii="宋体" w:hAnsi="宋体"/>
                <w:sz w:val="24"/>
                <w:szCs w:val="24"/>
              </w:rPr>
              <w:t>学分</w:t>
            </w:r>
          </w:p>
        </w:tc>
        <w:tc>
          <w:tcPr>
            <w:tcW w:w="886" w:type="dxa"/>
            <w:vAlign w:val="center"/>
          </w:tcPr>
          <w:p>
            <w:pPr>
              <w:jc w:val="center"/>
              <w:rPr>
                <w:rFonts w:ascii="宋体" w:hAnsi="宋体"/>
                <w:sz w:val="24"/>
                <w:szCs w:val="24"/>
              </w:rPr>
            </w:pPr>
            <w:r>
              <w:rPr>
                <w:rFonts w:hint="eastAsia" w:ascii="宋体" w:hAnsi="宋体"/>
                <w:sz w:val="24"/>
                <w:szCs w:val="24"/>
              </w:rPr>
              <w:t>比例(%)</w:t>
            </w:r>
          </w:p>
        </w:tc>
        <w:tc>
          <w:tcPr>
            <w:tcW w:w="750" w:type="dxa"/>
            <w:vAlign w:val="center"/>
          </w:tcPr>
          <w:p>
            <w:pPr>
              <w:jc w:val="center"/>
              <w:rPr>
                <w:rFonts w:ascii="宋体" w:hAnsi="宋体"/>
                <w:sz w:val="24"/>
                <w:szCs w:val="24"/>
              </w:rPr>
            </w:pPr>
            <w:r>
              <w:rPr>
                <w:rFonts w:hint="eastAsia" w:ascii="宋体" w:hAnsi="宋体"/>
                <w:sz w:val="24"/>
                <w:szCs w:val="24"/>
              </w:rPr>
              <w:t>课程门数</w:t>
            </w:r>
          </w:p>
        </w:tc>
        <w:tc>
          <w:tcPr>
            <w:tcW w:w="714" w:type="dxa"/>
            <w:vAlign w:val="center"/>
          </w:tcPr>
          <w:p>
            <w:pPr>
              <w:jc w:val="center"/>
              <w:rPr>
                <w:rFonts w:ascii="宋体" w:hAnsi="宋体"/>
                <w:sz w:val="24"/>
                <w:szCs w:val="24"/>
              </w:rPr>
            </w:pPr>
            <w:r>
              <w:rPr>
                <w:rFonts w:hint="eastAsia" w:ascii="宋体" w:hAnsi="宋体"/>
                <w:sz w:val="24"/>
                <w:szCs w:val="24"/>
              </w:rPr>
              <w:t>学分</w:t>
            </w:r>
          </w:p>
        </w:tc>
        <w:tc>
          <w:tcPr>
            <w:tcW w:w="950" w:type="dxa"/>
            <w:vAlign w:val="center"/>
          </w:tcPr>
          <w:p>
            <w:pPr>
              <w:jc w:val="center"/>
              <w:rPr>
                <w:rFonts w:ascii="宋体" w:hAnsi="宋体"/>
                <w:sz w:val="24"/>
                <w:szCs w:val="24"/>
              </w:rPr>
            </w:pPr>
            <w:r>
              <w:rPr>
                <w:rFonts w:hint="eastAsia" w:ascii="宋体" w:hAnsi="宋体"/>
                <w:sz w:val="24"/>
                <w:szCs w:val="24"/>
              </w:rPr>
              <w:t>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554" w:type="dxa"/>
            <w:vAlign w:val="center"/>
          </w:tcPr>
          <w:p>
            <w:pPr>
              <w:jc w:val="center"/>
              <w:rPr>
                <w:rFonts w:ascii="宋体" w:hAnsi="宋体"/>
                <w:sz w:val="24"/>
                <w:szCs w:val="24"/>
              </w:rPr>
            </w:pPr>
            <w:r>
              <w:rPr>
                <w:rFonts w:hint="eastAsia" w:ascii="宋体" w:hAnsi="宋体"/>
                <w:sz w:val="24"/>
                <w:szCs w:val="24"/>
              </w:rPr>
              <w:t>公共基础课程</w:t>
            </w:r>
          </w:p>
        </w:tc>
        <w:tc>
          <w:tcPr>
            <w:tcW w:w="791" w:type="dxa"/>
            <w:vAlign w:val="center"/>
          </w:tcPr>
          <w:p>
            <w:pPr>
              <w:jc w:val="center"/>
              <w:rPr>
                <w:rFonts w:ascii="宋体" w:hAnsi="宋体"/>
                <w:sz w:val="24"/>
                <w:szCs w:val="24"/>
              </w:rPr>
            </w:pPr>
            <w:r>
              <w:rPr>
                <w:rFonts w:ascii="宋体" w:hAnsi="宋体"/>
                <w:sz w:val="24"/>
                <w:szCs w:val="24"/>
              </w:rPr>
              <w:t>9</w:t>
            </w:r>
          </w:p>
        </w:tc>
        <w:tc>
          <w:tcPr>
            <w:tcW w:w="819" w:type="dxa"/>
            <w:vAlign w:val="center"/>
          </w:tcPr>
          <w:p>
            <w:pPr>
              <w:jc w:val="center"/>
              <w:rPr>
                <w:rFonts w:ascii="宋体" w:hAnsi="宋体"/>
                <w:sz w:val="24"/>
                <w:szCs w:val="24"/>
              </w:rPr>
            </w:pPr>
            <w:r>
              <w:rPr>
                <w:rFonts w:hint="eastAsia" w:ascii="宋体" w:hAnsi="宋体"/>
                <w:sz w:val="24"/>
                <w:szCs w:val="24"/>
              </w:rPr>
              <w:t>2</w:t>
            </w:r>
            <w:r>
              <w:rPr>
                <w:rFonts w:ascii="宋体" w:hAnsi="宋体"/>
                <w:sz w:val="24"/>
                <w:szCs w:val="24"/>
              </w:rPr>
              <w:t>4.5</w:t>
            </w:r>
          </w:p>
        </w:tc>
        <w:tc>
          <w:tcPr>
            <w:tcW w:w="886" w:type="dxa"/>
            <w:vAlign w:val="center"/>
          </w:tcPr>
          <w:p>
            <w:pPr>
              <w:widowControl/>
              <w:jc w:val="right"/>
              <w:textAlignment w:val="center"/>
              <w:rPr>
                <w:rFonts w:ascii="宋体" w:hAnsi="宋体"/>
                <w:sz w:val="24"/>
                <w:szCs w:val="24"/>
              </w:rPr>
            </w:pPr>
            <w:r>
              <w:rPr>
                <w:rFonts w:hint="eastAsia" w:ascii="宋体" w:hAnsi="宋体" w:cs="宋体"/>
                <w:color w:val="000000"/>
                <w:kern w:val="0"/>
                <w:sz w:val="24"/>
                <w:szCs w:val="24"/>
              </w:rPr>
              <w:t>1</w:t>
            </w:r>
            <w:r>
              <w:rPr>
                <w:rFonts w:ascii="宋体" w:hAnsi="宋体" w:cs="宋体"/>
                <w:color w:val="000000"/>
                <w:kern w:val="0"/>
                <w:sz w:val="24"/>
                <w:szCs w:val="24"/>
              </w:rPr>
              <w:t>5.3</w:t>
            </w:r>
            <w:r>
              <w:rPr>
                <w:rFonts w:hint="eastAsia" w:ascii="宋体" w:hAnsi="宋体" w:cs="宋体"/>
                <w:color w:val="000000"/>
                <w:kern w:val="0"/>
                <w:sz w:val="24"/>
                <w:szCs w:val="24"/>
              </w:rPr>
              <w:t>%</w:t>
            </w:r>
          </w:p>
        </w:tc>
        <w:tc>
          <w:tcPr>
            <w:tcW w:w="736" w:type="dxa"/>
            <w:vAlign w:val="center"/>
          </w:tcPr>
          <w:p>
            <w:pPr>
              <w:jc w:val="center"/>
              <w:rPr>
                <w:rFonts w:ascii="宋体" w:hAnsi="宋体"/>
                <w:sz w:val="24"/>
                <w:szCs w:val="24"/>
              </w:rPr>
            </w:pPr>
            <w:r>
              <w:rPr>
                <w:rFonts w:ascii="宋体" w:hAnsi="宋体"/>
                <w:sz w:val="24"/>
                <w:szCs w:val="24"/>
              </w:rPr>
              <w:t>4</w:t>
            </w:r>
          </w:p>
        </w:tc>
        <w:tc>
          <w:tcPr>
            <w:tcW w:w="696" w:type="dxa"/>
            <w:vAlign w:val="center"/>
          </w:tcPr>
          <w:p>
            <w:pPr>
              <w:jc w:val="center"/>
              <w:rPr>
                <w:rFonts w:ascii="宋体" w:hAnsi="宋体"/>
                <w:sz w:val="24"/>
                <w:szCs w:val="24"/>
              </w:rPr>
            </w:pPr>
            <w:r>
              <w:rPr>
                <w:rFonts w:ascii="宋体" w:hAnsi="宋体"/>
                <w:sz w:val="24"/>
                <w:szCs w:val="24"/>
              </w:rPr>
              <w:t>7.5</w:t>
            </w:r>
          </w:p>
        </w:tc>
        <w:tc>
          <w:tcPr>
            <w:tcW w:w="886" w:type="dxa"/>
            <w:vAlign w:val="center"/>
          </w:tcPr>
          <w:p>
            <w:pPr>
              <w:widowControl/>
              <w:jc w:val="right"/>
              <w:textAlignment w:val="center"/>
              <w:rPr>
                <w:rFonts w:ascii="宋体" w:hAnsi="宋体"/>
                <w:sz w:val="24"/>
                <w:szCs w:val="24"/>
              </w:rPr>
            </w:pPr>
            <w:r>
              <w:rPr>
                <w:rFonts w:ascii="宋体" w:hAnsi="宋体" w:cs="宋体"/>
                <w:color w:val="000000"/>
                <w:kern w:val="0"/>
                <w:sz w:val="24"/>
                <w:szCs w:val="24"/>
              </w:rPr>
              <w:t>4</w:t>
            </w:r>
            <w:r>
              <w:rPr>
                <w:rFonts w:hint="eastAsia" w:ascii="宋体" w:hAnsi="宋体" w:cs="宋体"/>
                <w:color w:val="000000"/>
                <w:kern w:val="0"/>
                <w:sz w:val="24"/>
                <w:szCs w:val="24"/>
              </w:rPr>
              <w:t>.7%</w:t>
            </w:r>
          </w:p>
        </w:tc>
        <w:tc>
          <w:tcPr>
            <w:tcW w:w="750" w:type="dxa"/>
            <w:vAlign w:val="center"/>
          </w:tcPr>
          <w:p>
            <w:pPr>
              <w:jc w:val="center"/>
              <w:rPr>
                <w:rFonts w:ascii="宋体" w:hAnsi="宋体"/>
                <w:sz w:val="24"/>
                <w:szCs w:val="24"/>
              </w:rPr>
            </w:pPr>
            <w:r>
              <w:rPr>
                <w:rFonts w:hint="eastAsia" w:ascii="宋体" w:hAnsi="宋体"/>
                <w:sz w:val="24"/>
                <w:szCs w:val="24"/>
              </w:rPr>
              <w:t>1</w:t>
            </w:r>
          </w:p>
        </w:tc>
        <w:tc>
          <w:tcPr>
            <w:tcW w:w="714" w:type="dxa"/>
            <w:vAlign w:val="center"/>
          </w:tcPr>
          <w:p>
            <w:pPr>
              <w:jc w:val="center"/>
              <w:rPr>
                <w:rFonts w:ascii="宋体" w:hAnsi="宋体"/>
                <w:sz w:val="24"/>
                <w:szCs w:val="24"/>
              </w:rPr>
            </w:pPr>
            <w:r>
              <w:rPr>
                <w:rFonts w:hint="eastAsia" w:ascii="宋体" w:hAnsi="宋体"/>
                <w:sz w:val="24"/>
                <w:szCs w:val="24"/>
              </w:rPr>
              <w:t>2</w:t>
            </w:r>
          </w:p>
        </w:tc>
        <w:tc>
          <w:tcPr>
            <w:tcW w:w="950" w:type="dxa"/>
            <w:vAlign w:val="center"/>
          </w:tcPr>
          <w:p>
            <w:pPr>
              <w:widowControl/>
              <w:jc w:val="right"/>
              <w:textAlignment w:val="center"/>
              <w:rPr>
                <w:rFonts w:ascii="宋体" w:hAnsi="宋体"/>
                <w:sz w:val="24"/>
                <w:szCs w:val="24"/>
              </w:rPr>
            </w:pPr>
            <w:r>
              <w:rPr>
                <w:rFonts w:hint="eastAsia" w:ascii="宋体" w:hAnsi="宋体" w:cs="宋体"/>
                <w:color w:val="000000"/>
                <w:kern w:val="0"/>
                <w:sz w:val="24"/>
                <w:szCs w:val="24"/>
              </w:rPr>
              <w:t>1.25%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554" w:type="dxa"/>
            <w:vAlign w:val="center"/>
          </w:tcPr>
          <w:p>
            <w:pPr>
              <w:jc w:val="center"/>
              <w:rPr>
                <w:rFonts w:ascii="宋体" w:hAnsi="宋体"/>
                <w:sz w:val="24"/>
                <w:szCs w:val="24"/>
              </w:rPr>
            </w:pPr>
            <w:r>
              <w:rPr>
                <w:rFonts w:hint="eastAsia" w:ascii="宋体" w:hAnsi="宋体"/>
                <w:sz w:val="24"/>
                <w:szCs w:val="24"/>
              </w:rPr>
              <w:t>专业基础课程</w:t>
            </w:r>
          </w:p>
        </w:tc>
        <w:tc>
          <w:tcPr>
            <w:tcW w:w="791" w:type="dxa"/>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rPr>
              <w:t>3</w:t>
            </w:r>
          </w:p>
        </w:tc>
        <w:tc>
          <w:tcPr>
            <w:tcW w:w="819" w:type="dxa"/>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rPr>
              <w:t>10</w:t>
            </w:r>
          </w:p>
        </w:tc>
        <w:tc>
          <w:tcPr>
            <w:tcW w:w="886" w:type="dxa"/>
            <w:vAlign w:val="center"/>
          </w:tcPr>
          <w:p>
            <w:pPr>
              <w:widowControl/>
              <w:jc w:val="right"/>
              <w:textAlignment w:val="center"/>
              <w:rPr>
                <w:rFonts w:ascii="宋体" w:hAnsi="宋体" w:cs="宋体"/>
                <w:color w:val="000000"/>
                <w:sz w:val="24"/>
                <w:szCs w:val="24"/>
              </w:rPr>
            </w:pPr>
            <w:r>
              <w:rPr>
                <w:rFonts w:hint="eastAsia" w:ascii="宋体" w:hAnsi="宋体" w:cs="宋体"/>
                <w:color w:val="000000"/>
                <w:kern w:val="0"/>
                <w:sz w:val="24"/>
                <w:szCs w:val="24"/>
              </w:rPr>
              <w:t>6.25%</w:t>
            </w:r>
          </w:p>
        </w:tc>
        <w:tc>
          <w:tcPr>
            <w:tcW w:w="736" w:type="dxa"/>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rPr>
              <w:t>3</w:t>
            </w:r>
          </w:p>
        </w:tc>
        <w:tc>
          <w:tcPr>
            <w:tcW w:w="696" w:type="dxa"/>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rPr>
              <w:t>12</w:t>
            </w:r>
          </w:p>
        </w:tc>
        <w:tc>
          <w:tcPr>
            <w:tcW w:w="886" w:type="dxa"/>
            <w:vAlign w:val="center"/>
          </w:tcPr>
          <w:p>
            <w:pPr>
              <w:widowControl/>
              <w:jc w:val="right"/>
              <w:textAlignment w:val="center"/>
              <w:rPr>
                <w:rFonts w:ascii="宋体" w:hAnsi="宋体" w:cs="宋体"/>
                <w:color w:val="000000"/>
                <w:sz w:val="24"/>
                <w:szCs w:val="24"/>
              </w:rPr>
            </w:pPr>
            <w:r>
              <w:rPr>
                <w:rFonts w:hint="eastAsia" w:ascii="宋体" w:hAnsi="宋体" w:cs="宋体"/>
                <w:color w:val="000000"/>
                <w:kern w:val="0"/>
                <w:sz w:val="24"/>
                <w:szCs w:val="24"/>
              </w:rPr>
              <w:t>7.50%</w:t>
            </w:r>
          </w:p>
        </w:tc>
        <w:tc>
          <w:tcPr>
            <w:tcW w:w="750" w:type="dxa"/>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rPr>
              <w:t>1</w:t>
            </w:r>
          </w:p>
        </w:tc>
        <w:tc>
          <w:tcPr>
            <w:tcW w:w="714" w:type="dxa"/>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rPr>
              <w:t>4</w:t>
            </w:r>
          </w:p>
        </w:tc>
        <w:tc>
          <w:tcPr>
            <w:tcW w:w="950" w:type="dxa"/>
            <w:vAlign w:val="center"/>
          </w:tcPr>
          <w:p>
            <w:pPr>
              <w:widowControl/>
              <w:jc w:val="right"/>
              <w:textAlignment w:val="center"/>
              <w:rPr>
                <w:rFonts w:ascii="宋体" w:hAnsi="宋体" w:cs="宋体"/>
                <w:color w:val="000000"/>
                <w:sz w:val="24"/>
                <w:szCs w:val="24"/>
              </w:rPr>
            </w:pPr>
            <w:r>
              <w:rPr>
                <w:rFonts w:hint="eastAsia" w:ascii="宋体" w:hAnsi="宋体" w:cs="宋体"/>
                <w:color w:val="000000"/>
                <w:kern w:val="0"/>
                <w:sz w:val="24"/>
                <w:szCs w:val="24"/>
              </w:rPr>
              <w:t>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554" w:type="dxa"/>
            <w:vAlign w:val="center"/>
          </w:tcPr>
          <w:p>
            <w:pPr>
              <w:jc w:val="center"/>
              <w:rPr>
                <w:rFonts w:ascii="宋体" w:hAnsi="宋体"/>
                <w:sz w:val="24"/>
                <w:szCs w:val="24"/>
              </w:rPr>
            </w:pPr>
            <w:r>
              <w:rPr>
                <w:rFonts w:hint="eastAsia" w:ascii="宋体" w:hAnsi="宋体"/>
                <w:sz w:val="24"/>
                <w:szCs w:val="24"/>
              </w:rPr>
              <w:t>专业核心课程</w:t>
            </w:r>
          </w:p>
        </w:tc>
        <w:tc>
          <w:tcPr>
            <w:tcW w:w="791" w:type="dxa"/>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rPr>
              <w:t>2</w:t>
            </w:r>
          </w:p>
        </w:tc>
        <w:tc>
          <w:tcPr>
            <w:tcW w:w="819" w:type="dxa"/>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rPr>
              <w:t>12</w:t>
            </w:r>
          </w:p>
        </w:tc>
        <w:tc>
          <w:tcPr>
            <w:tcW w:w="886" w:type="dxa"/>
            <w:vAlign w:val="center"/>
          </w:tcPr>
          <w:p>
            <w:pPr>
              <w:widowControl/>
              <w:jc w:val="right"/>
              <w:textAlignment w:val="center"/>
              <w:rPr>
                <w:rFonts w:ascii="宋体" w:hAnsi="宋体" w:cs="宋体"/>
                <w:color w:val="000000"/>
                <w:sz w:val="24"/>
                <w:szCs w:val="24"/>
              </w:rPr>
            </w:pPr>
            <w:r>
              <w:rPr>
                <w:rFonts w:hint="eastAsia" w:ascii="宋体" w:hAnsi="宋体" w:cs="宋体"/>
                <w:color w:val="000000"/>
                <w:kern w:val="0"/>
                <w:sz w:val="24"/>
                <w:szCs w:val="24"/>
              </w:rPr>
              <w:t>7.50%</w:t>
            </w:r>
          </w:p>
        </w:tc>
        <w:tc>
          <w:tcPr>
            <w:tcW w:w="736" w:type="dxa"/>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rPr>
              <w:t>3</w:t>
            </w:r>
          </w:p>
        </w:tc>
        <w:tc>
          <w:tcPr>
            <w:tcW w:w="696" w:type="dxa"/>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rPr>
              <w:t>18</w:t>
            </w:r>
          </w:p>
        </w:tc>
        <w:tc>
          <w:tcPr>
            <w:tcW w:w="886" w:type="dxa"/>
            <w:vAlign w:val="center"/>
          </w:tcPr>
          <w:p>
            <w:pPr>
              <w:widowControl/>
              <w:jc w:val="right"/>
              <w:textAlignment w:val="center"/>
              <w:rPr>
                <w:rFonts w:ascii="宋体" w:hAnsi="宋体" w:cs="宋体"/>
                <w:color w:val="000000"/>
                <w:sz w:val="24"/>
                <w:szCs w:val="24"/>
              </w:rPr>
            </w:pPr>
            <w:r>
              <w:rPr>
                <w:rFonts w:hint="eastAsia" w:ascii="宋体" w:hAnsi="宋体" w:cs="宋体"/>
                <w:color w:val="000000"/>
                <w:kern w:val="0"/>
                <w:sz w:val="21"/>
                <w:szCs w:val="21"/>
              </w:rPr>
              <w:t>11.25%</w:t>
            </w:r>
          </w:p>
        </w:tc>
        <w:tc>
          <w:tcPr>
            <w:tcW w:w="750" w:type="dxa"/>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rPr>
              <w:t>1</w:t>
            </w:r>
          </w:p>
        </w:tc>
        <w:tc>
          <w:tcPr>
            <w:tcW w:w="714" w:type="dxa"/>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rPr>
              <w:t>6</w:t>
            </w:r>
          </w:p>
        </w:tc>
        <w:tc>
          <w:tcPr>
            <w:tcW w:w="950" w:type="dxa"/>
            <w:vAlign w:val="center"/>
          </w:tcPr>
          <w:p>
            <w:pPr>
              <w:widowControl/>
              <w:jc w:val="right"/>
              <w:textAlignment w:val="center"/>
              <w:rPr>
                <w:rFonts w:ascii="宋体" w:hAnsi="宋体" w:cs="宋体"/>
                <w:color w:val="000000"/>
                <w:sz w:val="24"/>
                <w:szCs w:val="24"/>
              </w:rPr>
            </w:pPr>
            <w:r>
              <w:rPr>
                <w:rFonts w:hint="eastAsia" w:ascii="宋体" w:hAnsi="宋体" w:cs="宋体"/>
                <w:color w:val="000000"/>
                <w:kern w:val="0"/>
                <w:sz w:val="24"/>
                <w:szCs w:val="24"/>
              </w:rPr>
              <w:t>3.75%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554" w:type="dxa"/>
            <w:vAlign w:val="center"/>
          </w:tcPr>
          <w:p>
            <w:pPr>
              <w:jc w:val="center"/>
              <w:rPr>
                <w:rFonts w:ascii="宋体" w:hAnsi="宋体"/>
                <w:sz w:val="24"/>
                <w:szCs w:val="24"/>
              </w:rPr>
            </w:pPr>
            <w:r>
              <w:rPr>
                <w:rFonts w:hint="eastAsia" w:ascii="宋体" w:hAnsi="宋体"/>
                <w:sz w:val="24"/>
                <w:szCs w:val="24"/>
              </w:rPr>
              <w:t>专业拓展课程</w:t>
            </w:r>
          </w:p>
        </w:tc>
        <w:tc>
          <w:tcPr>
            <w:tcW w:w="791" w:type="dxa"/>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rPr>
              <w:t>1</w:t>
            </w:r>
          </w:p>
        </w:tc>
        <w:tc>
          <w:tcPr>
            <w:tcW w:w="819" w:type="dxa"/>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rPr>
              <w:t>2</w:t>
            </w:r>
          </w:p>
        </w:tc>
        <w:tc>
          <w:tcPr>
            <w:tcW w:w="886" w:type="dxa"/>
            <w:vAlign w:val="center"/>
          </w:tcPr>
          <w:p>
            <w:pPr>
              <w:widowControl/>
              <w:jc w:val="right"/>
              <w:textAlignment w:val="center"/>
              <w:rPr>
                <w:rFonts w:ascii="宋体" w:hAnsi="宋体" w:cs="宋体"/>
                <w:color w:val="000000"/>
                <w:sz w:val="24"/>
                <w:szCs w:val="24"/>
              </w:rPr>
            </w:pPr>
            <w:r>
              <w:rPr>
                <w:rFonts w:hint="eastAsia" w:ascii="宋体" w:hAnsi="宋体" w:cs="宋体"/>
                <w:color w:val="000000"/>
                <w:kern w:val="0"/>
                <w:sz w:val="24"/>
                <w:szCs w:val="24"/>
              </w:rPr>
              <w:t>1.25%</w:t>
            </w:r>
          </w:p>
        </w:tc>
        <w:tc>
          <w:tcPr>
            <w:tcW w:w="736" w:type="dxa"/>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rPr>
              <w:t>1</w:t>
            </w:r>
          </w:p>
        </w:tc>
        <w:tc>
          <w:tcPr>
            <w:tcW w:w="696" w:type="dxa"/>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rPr>
              <w:t>4</w:t>
            </w:r>
          </w:p>
        </w:tc>
        <w:tc>
          <w:tcPr>
            <w:tcW w:w="886" w:type="dxa"/>
            <w:vAlign w:val="center"/>
          </w:tcPr>
          <w:p>
            <w:pPr>
              <w:widowControl/>
              <w:jc w:val="right"/>
              <w:textAlignment w:val="center"/>
              <w:rPr>
                <w:rFonts w:ascii="宋体" w:hAnsi="宋体" w:cs="宋体"/>
                <w:color w:val="000000"/>
                <w:sz w:val="24"/>
                <w:szCs w:val="24"/>
              </w:rPr>
            </w:pPr>
            <w:r>
              <w:rPr>
                <w:rFonts w:hint="eastAsia" w:ascii="宋体" w:hAnsi="宋体" w:cs="宋体"/>
                <w:color w:val="000000"/>
                <w:kern w:val="0"/>
                <w:sz w:val="24"/>
                <w:szCs w:val="24"/>
              </w:rPr>
              <w:t>2.50%</w:t>
            </w:r>
          </w:p>
        </w:tc>
        <w:tc>
          <w:tcPr>
            <w:tcW w:w="750" w:type="dxa"/>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rPr>
              <w:t>2</w:t>
            </w:r>
          </w:p>
        </w:tc>
        <w:tc>
          <w:tcPr>
            <w:tcW w:w="714" w:type="dxa"/>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rPr>
              <w:t>6</w:t>
            </w:r>
          </w:p>
        </w:tc>
        <w:tc>
          <w:tcPr>
            <w:tcW w:w="950" w:type="dxa"/>
            <w:vAlign w:val="center"/>
          </w:tcPr>
          <w:p>
            <w:pPr>
              <w:widowControl/>
              <w:jc w:val="right"/>
              <w:textAlignment w:val="center"/>
              <w:rPr>
                <w:rFonts w:ascii="宋体" w:hAnsi="宋体" w:cs="宋体"/>
                <w:color w:val="000000"/>
                <w:sz w:val="24"/>
                <w:szCs w:val="24"/>
              </w:rPr>
            </w:pPr>
            <w:r>
              <w:rPr>
                <w:rFonts w:hint="eastAsia" w:ascii="宋体" w:hAnsi="宋体" w:cs="宋体"/>
                <w:color w:val="000000"/>
                <w:kern w:val="0"/>
                <w:sz w:val="24"/>
                <w:szCs w:val="24"/>
              </w:rPr>
              <w:t>3.75%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554" w:type="dxa"/>
            <w:vAlign w:val="center"/>
          </w:tcPr>
          <w:p>
            <w:pPr>
              <w:jc w:val="center"/>
              <w:rPr>
                <w:rFonts w:ascii="宋体" w:hAnsi="宋体"/>
                <w:sz w:val="24"/>
                <w:szCs w:val="24"/>
              </w:rPr>
            </w:pPr>
            <w:r>
              <w:rPr>
                <w:rFonts w:hint="eastAsia" w:ascii="宋体" w:hAnsi="宋体"/>
                <w:sz w:val="24"/>
                <w:szCs w:val="24"/>
              </w:rPr>
              <w:t>专业综合实践课程</w:t>
            </w:r>
          </w:p>
        </w:tc>
        <w:tc>
          <w:tcPr>
            <w:tcW w:w="791" w:type="dxa"/>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rPr>
              <w:t>0</w:t>
            </w:r>
          </w:p>
        </w:tc>
        <w:tc>
          <w:tcPr>
            <w:tcW w:w="819" w:type="dxa"/>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rPr>
              <w:t>0</w:t>
            </w:r>
          </w:p>
        </w:tc>
        <w:tc>
          <w:tcPr>
            <w:tcW w:w="886" w:type="dxa"/>
            <w:vAlign w:val="center"/>
          </w:tcPr>
          <w:p>
            <w:pPr>
              <w:widowControl/>
              <w:jc w:val="right"/>
              <w:textAlignment w:val="center"/>
              <w:rPr>
                <w:rFonts w:ascii="宋体" w:hAnsi="宋体" w:cs="宋体"/>
                <w:color w:val="000000"/>
                <w:sz w:val="24"/>
                <w:szCs w:val="24"/>
              </w:rPr>
            </w:pPr>
            <w:r>
              <w:rPr>
                <w:rFonts w:hint="eastAsia" w:ascii="宋体" w:hAnsi="宋体" w:cs="宋体"/>
                <w:color w:val="000000"/>
                <w:kern w:val="0"/>
                <w:sz w:val="24"/>
                <w:szCs w:val="24"/>
              </w:rPr>
              <w:t>0.00%</w:t>
            </w:r>
          </w:p>
        </w:tc>
        <w:tc>
          <w:tcPr>
            <w:tcW w:w="736" w:type="dxa"/>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rPr>
              <w:t>0</w:t>
            </w:r>
          </w:p>
        </w:tc>
        <w:tc>
          <w:tcPr>
            <w:tcW w:w="696" w:type="dxa"/>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rPr>
              <w:t>0</w:t>
            </w:r>
          </w:p>
        </w:tc>
        <w:tc>
          <w:tcPr>
            <w:tcW w:w="886" w:type="dxa"/>
            <w:vAlign w:val="center"/>
          </w:tcPr>
          <w:p>
            <w:pPr>
              <w:widowControl/>
              <w:jc w:val="right"/>
              <w:textAlignment w:val="center"/>
              <w:rPr>
                <w:rFonts w:ascii="宋体" w:hAnsi="宋体" w:cs="宋体"/>
                <w:color w:val="000000"/>
                <w:sz w:val="24"/>
                <w:szCs w:val="24"/>
              </w:rPr>
            </w:pPr>
            <w:r>
              <w:rPr>
                <w:rFonts w:hint="eastAsia" w:ascii="宋体" w:hAnsi="宋体" w:cs="宋体"/>
                <w:color w:val="000000"/>
                <w:kern w:val="0"/>
                <w:sz w:val="24"/>
                <w:szCs w:val="24"/>
              </w:rPr>
              <w:t>0.00%</w:t>
            </w:r>
          </w:p>
        </w:tc>
        <w:tc>
          <w:tcPr>
            <w:tcW w:w="750" w:type="dxa"/>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rPr>
              <w:t>5</w:t>
            </w:r>
          </w:p>
        </w:tc>
        <w:tc>
          <w:tcPr>
            <w:tcW w:w="714" w:type="dxa"/>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rPr>
              <w:t>31</w:t>
            </w:r>
          </w:p>
        </w:tc>
        <w:tc>
          <w:tcPr>
            <w:tcW w:w="950" w:type="dxa"/>
            <w:vAlign w:val="center"/>
          </w:tcPr>
          <w:p>
            <w:pPr>
              <w:widowControl/>
              <w:jc w:val="right"/>
              <w:textAlignment w:val="center"/>
              <w:rPr>
                <w:rFonts w:ascii="宋体" w:hAnsi="宋体" w:cs="宋体"/>
                <w:color w:val="000000"/>
                <w:sz w:val="24"/>
                <w:szCs w:val="24"/>
              </w:rPr>
            </w:pPr>
            <w:r>
              <w:rPr>
                <w:rFonts w:hint="eastAsia" w:ascii="宋体" w:hAnsi="宋体" w:cs="宋体"/>
                <w:color w:val="000000"/>
                <w:kern w:val="0"/>
                <w:sz w:val="24"/>
                <w:szCs w:val="24"/>
              </w:rPr>
              <w:t>19.38%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554" w:type="dxa"/>
            <w:vAlign w:val="center"/>
          </w:tcPr>
          <w:p>
            <w:pPr>
              <w:jc w:val="center"/>
              <w:rPr>
                <w:rFonts w:ascii="宋体" w:hAnsi="宋体"/>
                <w:sz w:val="24"/>
                <w:szCs w:val="24"/>
              </w:rPr>
            </w:pPr>
            <w:r>
              <w:rPr>
                <w:rFonts w:hint="eastAsia" w:ascii="宋体" w:hAnsi="宋体"/>
                <w:sz w:val="24"/>
                <w:szCs w:val="24"/>
              </w:rPr>
              <w:t>选修课</w:t>
            </w:r>
          </w:p>
        </w:tc>
        <w:tc>
          <w:tcPr>
            <w:tcW w:w="791" w:type="dxa"/>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rPr>
              <w:t>2</w:t>
            </w:r>
          </w:p>
        </w:tc>
        <w:tc>
          <w:tcPr>
            <w:tcW w:w="819" w:type="dxa"/>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rPr>
              <w:t>4</w:t>
            </w:r>
          </w:p>
        </w:tc>
        <w:tc>
          <w:tcPr>
            <w:tcW w:w="886" w:type="dxa"/>
            <w:vAlign w:val="center"/>
          </w:tcPr>
          <w:p>
            <w:pPr>
              <w:widowControl/>
              <w:jc w:val="right"/>
              <w:textAlignment w:val="center"/>
              <w:rPr>
                <w:rFonts w:ascii="宋体" w:hAnsi="宋体" w:cs="宋体"/>
                <w:color w:val="000000"/>
                <w:sz w:val="24"/>
                <w:szCs w:val="24"/>
              </w:rPr>
            </w:pPr>
            <w:r>
              <w:rPr>
                <w:rFonts w:hint="eastAsia" w:ascii="宋体" w:hAnsi="宋体" w:cs="宋体"/>
                <w:color w:val="000000"/>
                <w:kern w:val="0"/>
                <w:sz w:val="24"/>
                <w:szCs w:val="24"/>
              </w:rPr>
              <w:t>2.50%</w:t>
            </w:r>
          </w:p>
        </w:tc>
        <w:tc>
          <w:tcPr>
            <w:tcW w:w="736" w:type="dxa"/>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rPr>
              <w:t>4</w:t>
            </w:r>
          </w:p>
        </w:tc>
        <w:tc>
          <w:tcPr>
            <w:tcW w:w="696" w:type="dxa"/>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rPr>
              <w:t>8</w:t>
            </w:r>
          </w:p>
        </w:tc>
        <w:tc>
          <w:tcPr>
            <w:tcW w:w="886" w:type="dxa"/>
            <w:vAlign w:val="center"/>
          </w:tcPr>
          <w:p>
            <w:pPr>
              <w:widowControl/>
              <w:jc w:val="right"/>
              <w:textAlignment w:val="center"/>
              <w:rPr>
                <w:rFonts w:ascii="宋体" w:hAnsi="宋体" w:cs="宋体"/>
                <w:color w:val="000000"/>
                <w:sz w:val="24"/>
                <w:szCs w:val="24"/>
              </w:rPr>
            </w:pPr>
            <w:r>
              <w:rPr>
                <w:rFonts w:hint="eastAsia" w:ascii="宋体" w:hAnsi="宋体" w:cs="宋体"/>
                <w:color w:val="000000"/>
                <w:kern w:val="0"/>
                <w:sz w:val="24"/>
                <w:szCs w:val="24"/>
              </w:rPr>
              <w:t>5.00%</w:t>
            </w:r>
          </w:p>
        </w:tc>
        <w:tc>
          <w:tcPr>
            <w:tcW w:w="750" w:type="dxa"/>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rPr>
              <w:t>2</w:t>
            </w:r>
          </w:p>
        </w:tc>
        <w:tc>
          <w:tcPr>
            <w:tcW w:w="714" w:type="dxa"/>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rPr>
              <w:t>4</w:t>
            </w:r>
          </w:p>
        </w:tc>
        <w:tc>
          <w:tcPr>
            <w:tcW w:w="950" w:type="dxa"/>
            <w:vAlign w:val="center"/>
          </w:tcPr>
          <w:p>
            <w:pPr>
              <w:widowControl/>
              <w:jc w:val="right"/>
              <w:textAlignment w:val="center"/>
              <w:rPr>
                <w:rFonts w:ascii="宋体" w:hAnsi="宋体" w:cs="宋体"/>
                <w:color w:val="000000"/>
                <w:sz w:val="24"/>
                <w:szCs w:val="24"/>
              </w:rPr>
            </w:pPr>
            <w:r>
              <w:rPr>
                <w:rFonts w:hint="eastAsia" w:ascii="宋体" w:hAnsi="宋体" w:cs="宋体"/>
                <w:color w:val="000000"/>
                <w:kern w:val="0"/>
                <w:sz w:val="24"/>
                <w:szCs w:val="24"/>
              </w:rPr>
              <w:t>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554" w:type="dxa"/>
            <w:vAlign w:val="center"/>
          </w:tcPr>
          <w:p>
            <w:pPr>
              <w:jc w:val="center"/>
              <w:rPr>
                <w:rFonts w:ascii="宋体" w:hAnsi="宋体"/>
                <w:sz w:val="24"/>
                <w:szCs w:val="24"/>
              </w:rPr>
            </w:pPr>
            <w:r>
              <w:rPr>
                <w:rFonts w:hint="eastAsia" w:ascii="宋体" w:hAnsi="宋体"/>
                <w:sz w:val="24"/>
                <w:szCs w:val="24"/>
              </w:rPr>
              <w:t>专业技能达标</w:t>
            </w:r>
          </w:p>
        </w:tc>
        <w:tc>
          <w:tcPr>
            <w:tcW w:w="791" w:type="dxa"/>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rPr>
              <w:t>2</w:t>
            </w:r>
          </w:p>
        </w:tc>
        <w:tc>
          <w:tcPr>
            <w:tcW w:w="819" w:type="dxa"/>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rPr>
              <w:t>2</w:t>
            </w:r>
          </w:p>
        </w:tc>
        <w:tc>
          <w:tcPr>
            <w:tcW w:w="886" w:type="dxa"/>
            <w:vAlign w:val="center"/>
          </w:tcPr>
          <w:p>
            <w:pPr>
              <w:widowControl/>
              <w:jc w:val="right"/>
              <w:textAlignment w:val="center"/>
              <w:rPr>
                <w:rFonts w:ascii="宋体" w:hAnsi="宋体" w:cs="宋体"/>
                <w:color w:val="000000"/>
                <w:sz w:val="24"/>
                <w:szCs w:val="24"/>
              </w:rPr>
            </w:pPr>
            <w:r>
              <w:rPr>
                <w:rFonts w:hint="eastAsia" w:ascii="宋体" w:hAnsi="宋体" w:cs="宋体"/>
                <w:color w:val="000000"/>
                <w:kern w:val="0"/>
                <w:sz w:val="24"/>
                <w:szCs w:val="24"/>
              </w:rPr>
              <w:t>1.25%</w:t>
            </w:r>
          </w:p>
        </w:tc>
        <w:tc>
          <w:tcPr>
            <w:tcW w:w="736" w:type="dxa"/>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rPr>
              <w:t>2</w:t>
            </w:r>
          </w:p>
        </w:tc>
        <w:tc>
          <w:tcPr>
            <w:tcW w:w="696" w:type="dxa"/>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rPr>
              <w:t>2</w:t>
            </w:r>
          </w:p>
        </w:tc>
        <w:tc>
          <w:tcPr>
            <w:tcW w:w="886" w:type="dxa"/>
            <w:vAlign w:val="center"/>
          </w:tcPr>
          <w:p>
            <w:pPr>
              <w:widowControl/>
              <w:jc w:val="right"/>
              <w:textAlignment w:val="center"/>
              <w:rPr>
                <w:rFonts w:ascii="宋体" w:hAnsi="宋体" w:cs="宋体"/>
                <w:color w:val="000000"/>
                <w:sz w:val="24"/>
                <w:szCs w:val="24"/>
              </w:rPr>
            </w:pPr>
            <w:r>
              <w:rPr>
                <w:rFonts w:hint="eastAsia" w:ascii="宋体" w:hAnsi="宋体" w:cs="宋体"/>
                <w:color w:val="000000"/>
                <w:kern w:val="0"/>
                <w:sz w:val="24"/>
                <w:szCs w:val="24"/>
              </w:rPr>
              <w:t>1.25%</w:t>
            </w:r>
          </w:p>
        </w:tc>
        <w:tc>
          <w:tcPr>
            <w:tcW w:w="750" w:type="dxa"/>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rPr>
              <w:t>1</w:t>
            </w:r>
          </w:p>
        </w:tc>
        <w:tc>
          <w:tcPr>
            <w:tcW w:w="714" w:type="dxa"/>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rPr>
              <w:t>1</w:t>
            </w:r>
          </w:p>
        </w:tc>
        <w:tc>
          <w:tcPr>
            <w:tcW w:w="950" w:type="dxa"/>
            <w:vAlign w:val="center"/>
          </w:tcPr>
          <w:p>
            <w:pPr>
              <w:widowControl/>
              <w:jc w:val="right"/>
              <w:textAlignment w:val="center"/>
              <w:rPr>
                <w:rFonts w:ascii="宋体" w:hAnsi="宋体" w:cs="宋体"/>
                <w:color w:val="000000"/>
                <w:sz w:val="24"/>
                <w:szCs w:val="24"/>
              </w:rPr>
            </w:pPr>
            <w:r>
              <w:rPr>
                <w:rFonts w:hint="eastAsia" w:ascii="宋体" w:hAnsi="宋体" w:cs="宋体"/>
                <w:color w:val="000000"/>
                <w:kern w:val="0"/>
                <w:sz w:val="24"/>
                <w:szCs w:val="24"/>
              </w:rPr>
              <w:t>0.63%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554" w:type="dxa"/>
            <w:vAlign w:val="center"/>
          </w:tcPr>
          <w:p>
            <w:pPr>
              <w:jc w:val="center"/>
              <w:rPr>
                <w:rFonts w:ascii="宋体" w:hAnsi="宋体"/>
                <w:sz w:val="24"/>
                <w:szCs w:val="24"/>
              </w:rPr>
            </w:pPr>
            <w:r>
              <w:rPr>
                <w:rFonts w:hint="eastAsia" w:ascii="宋体" w:hAnsi="宋体"/>
                <w:sz w:val="24"/>
                <w:szCs w:val="24"/>
              </w:rPr>
              <w:t>合计</w:t>
            </w:r>
          </w:p>
        </w:tc>
        <w:tc>
          <w:tcPr>
            <w:tcW w:w="791" w:type="dxa"/>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rPr>
              <w:t>20</w:t>
            </w:r>
          </w:p>
        </w:tc>
        <w:tc>
          <w:tcPr>
            <w:tcW w:w="819" w:type="dxa"/>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rPr>
              <w:t>54</w:t>
            </w:r>
            <w:r>
              <w:rPr>
                <w:rFonts w:ascii="宋体" w:hAnsi="宋体" w:cs="宋体"/>
                <w:color w:val="000000"/>
                <w:kern w:val="0"/>
                <w:sz w:val="24"/>
                <w:szCs w:val="24"/>
              </w:rPr>
              <w:t>.5</w:t>
            </w:r>
          </w:p>
        </w:tc>
        <w:tc>
          <w:tcPr>
            <w:tcW w:w="886" w:type="dxa"/>
            <w:vAlign w:val="center"/>
          </w:tcPr>
          <w:p>
            <w:pPr>
              <w:widowControl/>
              <w:jc w:val="right"/>
              <w:textAlignment w:val="center"/>
              <w:rPr>
                <w:rFonts w:ascii="宋体" w:hAnsi="宋体" w:cs="宋体"/>
                <w:color w:val="000000"/>
                <w:sz w:val="24"/>
                <w:szCs w:val="24"/>
              </w:rPr>
            </w:pPr>
            <w:r>
              <w:rPr>
                <w:rFonts w:hint="eastAsia" w:ascii="宋体" w:hAnsi="宋体" w:cs="宋体"/>
                <w:color w:val="000000"/>
                <w:kern w:val="0"/>
                <w:sz w:val="21"/>
                <w:szCs w:val="21"/>
              </w:rPr>
              <w:t>33.75%</w:t>
            </w:r>
          </w:p>
        </w:tc>
        <w:tc>
          <w:tcPr>
            <w:tcW w:w="736" w:type="dxa"/>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rPr>
              <w:t>17</w:t>
            </w:r>
          </w:p>
        </w:tc>
        <w:tc>
          <w:tcPr>
            <w:tcW w:w="696" w:type="dxa"/>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rPr>
              <w:t>52</w:t>
            </w:r>
          </w:p>
        </w:tc>
        <w:tc>
          <w:tcPr>
            <w:tcW w:w="886" w:type="dxa"/>
            <w:vAlign w:val="center"/>
          </w:tcPr>
          <w:p>
            <w:pPr>
              <w:widowControl/>
              <w:jc w:val="right"/>
              <w:textAlignment w:val="center"/>
              <w:rPr>
                <w:rFonts w:ascii="宋体" w:hAnsi="宋体" w:cs="宋体"/>
                <w:color w:val="000000"/>
                <w:sz w:val="24"/>
                <w:szCs w:val="24"/>
              </w:rPr>
            </w:pPr>
            <w:r>
              <w:rPr>
                <w:rFonts w:hint="eastAsia" w:ascii="宋体" w:hAnsi="宋体" w:cs="宋体"/>
                <w:color w:val="000000"/>
                <w:kern w:val="0"/>
                <w:sz w:val="21"/>
                <w:szCs w:val="21"/>
              </w:rPr>
              <w:t>32.50%</w:t>
            </w:r>
          </w:p>
        </w:tc>
        <w:tc>
          <w:tcPr>
            <w:tcW w:w="750" w:type="dxa"/>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rPr>
              <w:t>13</w:t>
            </w:r>
          </w:p>
        </w:tc>
        <w:tc>
          <w:tcPr>
            <w:tcW w:w="714" w:type="dxa"/>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rPr>
              <w:t>54</w:t>
            </w:r>
          </w:p>
        </w:tc>
        <w:tc>
          <w:tcPr>
            <w:tcW w:w="950" w:type="dxa"/>
            <w:vAlign w:val="center"/>
          </w:tcPr>
          <w:p>
            <w:pPr>
              <w:widowControl/>
              <w:jc w:val="right"/>
              <w:textAlignment w:val="center"/>
              <w:rPr>
                <w:rFonts w:ascii="宋体" w:hAnsi="宋体" w:cs="宋体"/>
                <w:color w:val="000000"/>
                <w:sz w:val="24"/>
                <w:szCs w:val="24"/>
              </w:rPr>
            </w:pPr>
            <w:r>
              <w:rPr>
                <w:rFonts w:hint="eastAsia" w:ascii="宋体" w:hAnsi="宋体" w:cs="宋体"/>
                <w:color w:val="000000"/>
                <w:kern w:val="0"/>
                <w:sz w:val="24"/>
                <w:szCs w:val="24"/>
              </w:rPr>
              <w:t>33.75%</w:t>
            </w:r>
          </w:p>
        </w:tc>
      </w:tr>
    </w:tbl>
    <w:p>
      <w:pPr>
        <w:numPr>
          <w:ilvl w:val="0"/>
          <w:numId w:val="0"/>
        </w:numPr>
        <w:spacing w:line="300" w:lineRule="auto"/>
        <w:ind w:leftChars="200"/>
      </w:pPr>
      <w:r>
        <w:rPr>
          <w:rFonts w:hint="eastAsia" w:ascii="黑体" w:hAnsi="宋体" w:eastAsia="黑体"/>
          <w:b w:val="0"/>
          <w:bCs/>
          <w:sz w:val="28"/>
          <w:szCs w:val="28"/>
          <w:lang w:eastAsia="zh-CN"/>
        </w:rPr>
        <w:t>（三）</w:t>
      </w:r>
      <w:r>
        <w:rPr>
          <w:rFonts w:hint="eastAsia" w:ascii="黑体" w:hAnsi="宋体" w:eastAsia="黑体"/>
          <w:b w:val="0"/>
          <w:bCs/>
          <w:sz w:val="28"/>
          <w:szCs w:val="28"/>
        </w:rPr>
        <w:t>教学进程及课时、学分分配表</w:t>
      </w:r>
    </w:p>
    <w:p/>
    <w:tbl>
      <w:tblPr>
        <w:tblStyle w:val="7"/>
        <w:tblW w:w="9797" w:type="dxa"/>
        <w:jc w:val="center"/>
        <w:tblLayout w:type="fixed"/>
        <w:tblCellMar>
          <w:top w:w="0" w:type="dxa"/>
          <w:left w:w="0" w:type="dxa"/>
          <w:bottom w:w="0" w:type="dxa"/>
          <w:right w:w="0" w:type="dxa"/>
        </w:tblCellMar>
      </w:tblPr>
      <w:tblGrid>
        <w:gridCol w:w="420"/>
        <w:gridCol w:w="439"/>
        <w:gridCol w:w="420"/>
        <w:gridCol w:w="2484"/>
        <w:gridCol w:w="585"/>
        <w:gridCol w:w="555"/>
        <w:gridCol w:w="435"/>
        <w:gridCol w:w="525"/>
        <w:gridCol w:w="420"/>
        <w:gridCol w:w="450"/>
        <w:gridCol w:w="420"/>
        <w:gridCol w:w="465"/>
        <w:gridCol w:w="420"/>
        <w:gridCol w:w="360"/>
        <w:gridCol w:w="345"/>
        <w:gridCol w:w="499"/>
        <w:gridCol w:w="555"/>
      </w:tblGrid>
      <w:tr>
        <w:tblPrEx>
          <w:tblCellMar>
            <w:top w:w="0" w:type="dxa"/>
            <w:left w:w="0" w:type="dxa"/>
            <w:bottom w:w="0" w:type="dxa"/>
            <w:right w:w="0" w:type="dxa"/>
          </w:tblCellMar>
        </w:tblPrEx>
        <w:trPr>
          <w:trHeight w:val="270" w:hRule="atLeast"/>
          <w:jc w:val="center"/>
        </w:trPr>
        <w:tc>
          <w:tcPr>
            <w:tcW w:w="420"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b/>
                <w:color w:val="000000"/>
                <w:sz w:val="18"/>
                <w:szCs w:val="18"/>
              </w:rPr>
            </w:pPr>
            <w:r>
              <w:rPr>
                <w:rFonts w:hint="eastAsia" w:ascii="仿宋" w:hAnsi="仿宋" w:eastAsia="仿宋" w:cs="仿宋"/>
                <w:b/>
                <w:color w:val="000000"/>
                <w:kern w:val="0"/>
                <w:sz w:val="18"/>
                <w:szCs w:val="18"/>
              </w:rPr>
              <w:t>课程性质</w:t>
            </w:r>
          </w:p>
        </w:tc>
        <w:tc>
          <w:tcPr>
            <w:tcW w:w="439"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b/>
                <w:color w:val="000000"/>
                <w:sz w:val="18"/>
                <w:szCs w:val="18"/>
              </w:rPr>
            </w:pPr>
            <w:r>
              <w:rPr>
                <w:rFonts w:hint="eastAsia" w:ascii="仿宋" w:hAnsi="仿宋" w:eastAsia="仿宋" w:cs="仿宋"/>
                <w:b/>
                <w:color w:val="000000"/>
                <w:kern w:val="0"/>
                <w:sz w:val="18"/>
                <w:szCs w:val="18"/>
              </w:rPr>
              <w:t>课程类型</w:t>
            </w:r>
          </w:p>
        </w:tc>
        <w:tc>
          <w:tcPr>
            <w:tcW w:w="420"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b/>
                <w:color w:val="000000"/>
                <w:sz w:val="18"/>
                <w:szCs w:val="18"/>
              </w:rPr>
            </w:pPr>
            <w:r>
              <w:rPr>
                <w:rFonts w:hint="eastAsia" w:ascii="仿宋" w:hAnsi="仿宋" w:eastAsia="仿宋" w:cs="仿宋"/>
                <w:b/>
                <w:color w:val="000000"/>
                <w:kern w:val="0"/>
                <w:sz w:val="18"/>
                <w:szCs w:val="18"/>
              </w:rPr>
              <w:t>序号</w:t>
            </w:r>
          </w:p>
        </w:tc>
        <w:tc>
          <w:tcPr>
            <w:tcW w:w="2484"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b/>
                <w:color w:val="000000"/>
                <w:sz w:val="18"/>
                <w:szCs w:val="18"/>
              </w:rPr>
            </w:pPr>
            <w:r>
              <w:rPr>
                <w:rFonts w:hint="eastAsia" w:ascii="仿宋" w:hAnsi="仿宋" w:eastAsia="仿宋" w:cs="仿宋"/>
                <w:b/>
                <w:color w:val="000000"/>
                <w:kern w:val="0"/>
                <w:sz w:val="18"/>
                <w:szCs w:val="18"/>
              </w:rPr>
              <w:t>课程名称</w:t>
            </w:r>
          </w:p>
        </w:tc>
        <w:tc>
          <w:tcPr>
            <w:tcW w:w="1575"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b/>
                <w:color w:val="000000"/>
                <w:sz w:val="18"/>
                <w:szCs w:val="18"/>
              </w:rPr>
            </w:pPr>
            <w:r>
              <w:rPr>
                <w:rFonts w:hint="eastAsia" w:ascii="仿宋" w:hAnsi="仿宋" w:eastAsia="仿宋" w:cs="仿宋"/>
                <w:b/>
                <w:color w:val="000000"/>
                <w:kern w:val="0"/>
                <w:sz w:val="18"/>
                <w:szCs w:val="18"/>
              </w:rPr>
              <w:t>计划学时每学期20周</w:t>
            </w:r>
          </w:p>
        </w:tc>
        <w:tc>
          <w:tcPr>
            <w:tcW w:w="525"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b/>
                <w:color w:val="000000"/>
                <w:sz w:val="18"/>
                <w:szCs w:val="18"/>
              </w:rPr>
            </w:pPr>
            <w:r>
              <w:rPr>
                <w:rFonts w:hint="eastAsia" w:ascii="仿宋" w:hAnsi="仿宋" w:eastAsia="仿宋" w:cs="仿宋"/>
                <w:b/>
                <w:color w:val="000000"/>
                <w:kern w:val="0"/>
                <w:sz w:val="18"/>
                <w:szCs w:val="18"/>
              </w:rPr>
              <w:t>总学分数</w:t>
            </w:r>
          </w:p>
        </w:tc>
        <w:tc>
          <w:tcPr>
            <w:tcW w:w="870"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b/>
                <w:color w:val="000000"/>
                <w:sz w:val="18"/>
                <w:szCs w:val="18"/>
              </w:rPr>
            </w:pPr>
            <w:r>
              <w:rPr>
                <w:rFonts w:hint="eastAsia" w:ascii="仿宋" w:hAnsi="仿宋" w:eastAsia="仿宋" w:cs="仿宋"/>
                <w:b/>
                <w:color w:val="000000"/>
                <w:kern w:val="0"/>
                <w:sz w:val="18"/>
                <w:szCs w:val="18"/>
              </w:rPr>
              <w:t>考核方式</w:t>
            </w:r>
          </w:p>
        </w:tc>
        <w:tc>
          <w:tcPr>
            <w:tcW w:w="42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仿宋" w:hAnsi="仿宋" w:eastAsia="仿宋" w:cs="仿宋"/>
                <w:b/>
                <w:color w:val="000000"/>
                <w:sz w:val="18"/>
                <w:szCs w:val="18"/>
              </w:rPr>
            </w:pPr>
          </w:p>
        </w:tc>
        <w:tc>
          <w:tcPr>
            <w:tcW w:w="2644" w:type="dxa"/>
            <w:gridSpan w:val="6"/>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b/>
                <w:color w:val="000000"/>
                <w:sz w:val="18"/>
                <w:szCs w:val="18"/>
              </w:rPr>
            </w:pPr>
            <w:r>
              <w:rPr>
                <w:rFonts w:hint="eastAsia" w:ascii="仿宋" w:hAnsi="仿宋" w:eastAsia="仿宋" w:cs="仿宋"/>
                <w:b/>
                <w:color w:val="000000"/>
                <w:kern w:val="0"/>
                <w:sz w:val="18"/>
                <w:szCs w:val="18"/>
              </w:rPr>
              <w:t>学期周学时安排</w:t>
            </w:r>
          </w:p>
        </w:tc>
      </w:tr>
      <w:tr>
        <w:tblPrEx>
          <w:tblCellMar>
            <w:top w:w="0" w:type="dxa"/>
            <w:left w:w="0" w:type="dxa"/>
            <w:bottom w:w="0" w:type="dxa"/>
            <w:right w:w="0" w:type="dxa"/>
          </w:tblCellMar>
        </w:tblPrEx>
        <w:trPr>
          <w:trHeight w:val="288" w:hRule="atLeast"/>
          <w:jc w:val="center"/>
        </w:trPr>
        <w:tc>
          <w:tcPr>
            <w:tcW w:w="42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仿宋" w:hAnsi="仿宋" w:eastAsia="仿宋" w:cs="仿宋"/>
                <w:b/>
                <w:color w:val="000000"/>
                <w:sz w:val="18"/>
                <w:szCs w:val="18"/>
              </w:rPr>
            </w:pPr>
          </w:p>
        </w:tc>
        <w:tc>
          <w:tcPr>
            <w:tcW w:w="439"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仿宋" w:hAnsi="仿宋" w:eastAsia="仿宋" w:cs="仿宋"/>
                <w:b/>
                <w:color w:val="000000"/>
                <w:sz w:val="18"/>
                <w:szCs w:val="18"/>
              </w:rPr>
            </w:pPr>
          </w:p>
        </w:tc>
        <w:tc>
          <w:tcPr>
            <w:tcW w:w="42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仿宋" w:hAnsi="仿宋" w:eastAsia="仿宋" w:cs="仿宋"/>
                <w:b/>
                <w:color w:val="000000"/>
                <w:sz w:val="18"/>
                <w:szCs w:val="18"/>
              </w:rPr>
            </w:pPr>
          </w:p>
        </w:tc>
        <w:tc>
          <w:tcPr>
            <w:tcW w:w="2484"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仿宋" w:hAnsi="仿宋" w:eastAsia="仿宋" w:cs="仿宋"/>
                <w:b/>
                <w:color w:val="000000"/>
                <w:sz w:val="18"/>
                <w:szCs w:val="18"/>
              </w:rPr>
            </w:pPr>
          </w:p>
        </w:tc>
        <w:tc>
          <w:tcPr>
            <w:tcW w:w="585"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b/>
                <w:color w:val="000000"/>
                <w:sz w:val="18"/>
                <w:szCs w:val="18"/>
              </w:rPr>
            </w:pPr>
            <w:r>
              <w:rPr>
                <w:rFonts w:hint="eastAsia" w:ascii="仿宋" w:hAnsi="仿宋" w:eastAsia="仿宋" w:cs="仿宋"/>
                <w:b/>
                <w:color w:val="000000"/>
                <w:kern w:val="0"/>
                <w:sz w:val="18"/>
                <w:szCs w:val="18"/>
              </w:rPr>
              <w:t>理论</w:t>
            </w:r>
          </w:p>
        </w:tc>
        <w:tc>
          <w:tcPr>
            <w:tcW w:w="990"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b/>
                <w:color w:val="000000"/>
                <w:sz w:val="18"/>
                <w:szCs w:val="18"/>
              </w:rPr>
            </w:pPr>
            <w:r>
              <w:rPr>
                <w:rFonts w:hint="eastAsia" w:ascii="仿宋" w:hAnsi="仿宋" w:eastAsia="仿宋" w:cs="仿宋"/>
                <w:b/>
                <w:color w:val="000000"/>
                <w:kern w:val="0"/>
                <w:sz w:val="18"/>
                <w:szCs w:val="18"/>
              </w:rPr>
              <w:t>实践</w:t>
            </w:r>
          </w:p>
        </w:tc>
        <w:tc>
          <w:tcPr>
            <w:tcW w:w="525"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仿宋" w:hAnsi="仿宋" w:eastAsia="仿宋" w:cs="仿宋"/>
                <w:b/>
                <w:color w:val="000000"/>
                <w:sz w:val="18"/>
                <w:szCs w:val="18"/>
              </w:rPr>
            </w:pPr>
          </w:p>
        </w:tc>
        <w:tc>
          <w:tcPr>
            <w:tcW w:w="420"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b/>
                <w:color w:val="000000"/>
                <w:sz w:val="18"/>
                <w:szCs w:val="18"/>
              </w:rPr>
            </w:pPr>
            <w:r>
              <w:rPr>
                <w:rFonts w:hint="eastAsia" w:ascii="仿宋" w:hAnsi="仿宋" w:eastAsia="仿宋" w:cs="仿宋"/>
                <w:b/>
                <w:color w:val="000000"/>
                <w:kern w:val="0"/>
                <w:sz w:val="18"/>
                <w:szCs w:val="18"/>
              </w:rPr>
              <w:t>考查</w:t>
            </w:r>
          </w:p>
        </w:tc>
        <w:tc>
          <w:tcPr>
            <w:tcW w:w="450"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b/>
                <w:color w:val="000000"/>
                <w:sz w:val="18"/>
                <w:szCs w:val="18"/>
              </w:rPr>
            </w:pPr>
            <w:r>
              <w:rPr>
                <w:rFonts w:hint="eastAsia" w:ascii="仿宋" w:hAnsi="仿宋" w:eastAsia="仿宋" w:cs="仿宋"/>
                <w:b/>
                <w:color w:val="000000"/>
                <w:kern w:val="0"/>
                <w:sz w:val="18"/>
                <w:szCs w:val="18"/>
              </w:rPr>
              <w:t>考试</w:t>
            </w:r>
          </w:p>
        </w:tc>
        <w:tc>
          <w:tcPr>
            <w:tcW w:w="420"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b/>
                <w:color w:val="000000"/>
                <w:sz w:val="18"/>
                <w:szCs w:val="18"/>
              </w:rPr>
            </w:pPr>
            <w:r>
              <w:rPr>
                <w:rFonts w:hint="eastAsia" w:ascii="仿宋" w:hAnsi="仿宋" w:eastAsia="仿宋" w:cs="仿宋"/>
                <w:b/>
                <w:color w:val="000000"/>
                <w:kern w:val="0"/>
                <w:sz w:val="18"/>
                <w:szCs w:val="18"/>
              </w:rPr>
              <w:t>不计入成绩</w:t>
            </w:r>
          </w:p>
        </w:tc>
        <w:tc>
          <w:tcPr>
            <w:tcW w:w="885" w:type="dxa"/>
            <w:gridSpan w:val="2"/>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b/>
                <w:color w:val="000000"/>
                <w:sz w:val="18"/>
                <w:szCs w:val="18"/>
              </w:rPr>
            </w:pPr>
            <w:r>
              <w:rPr>
                <w:rFonts w:hint="eastAsia" w:ascii="仿宋" w:hAnsi="仿宋" w:eastAsia="仿宋" w:cs="仿宋"/>
                <w:b/>
                <w:color w:val="000000"/>
                <w:kern w:val="0"/>
                <w:sz w:val="18"/>
                <w:szCs w:val="18"/>
              </w:rPr>
              <w:t>一年级</w:t>
            </w:r>
          </w:p>
        </w:tc>
        <w:tc>
          <w:tcPr>
            <w:tcW w:w="705" w:type="dxa"/>
            <w:gridSpan w:val="2"/>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b/>
                <w:color w:val="000000"/>
                <w:sz w:val="18"/>
                <w:szCs w:val="18"/>
              </w:rPr>
            </w:pPr>
            <w:r>
              <w:rPr>
                <w:rFonts w:hint="eastAsia" w:ascii="仿宋" w:hAnsi="仿宋" w:eastAsia="仿宋" w:cs="仿宋"/>
                <w:b/>
                <w:color w:val="000000"/>
                <w:kern w:val="0"/>
                <w:sz w:val="18"/>
                <w:szCs w:val="18"/>
              </w:rPr>
              <w:t>二年级</w:t>
            </w:r>
          </w:p>
        </w:tc>
        <w:tc>
          <w:tcPr>
            <w:tcW w:w="1054" w:type="dxa"/>
            <w:gridSpan w:val="2"/>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b/>
                <w:color w:val="000000"/>
                <w:sz w:val="18"/>
                <w:szCs w:val="18"/>
              </w:rPr>
            </w:pPr>
            <w:r>
              <w:rPr>
                <w:rFonts w:hint="eastAsia" w:ascii="仿宋" w:hAnsi="仿宋" w:eastAsia="仿宋" w:cs="仿宋"/>
                <w:b/>
                <w:color w:val="000000"/>
                <w:kern w:val="0"/>
                <w:sz w:val="18"/>
                <w:szCs w:val="18"/>
              </w:rPr>
              <w:t>三年级</w:t>
            </w:r>
          </w:p>
        </w:tc>
      </w:tr>
      <w:tr>
        <w:tblPrEx>
          <w:tblCellMar>
            <w:top w:w="0" w:type="dxa"/>
            <w:left w:w="0" w:type="dxa"/>
            <w:bottom w:w="0" w:type="dxa"/>
            <w:right w:w="0" w:type="dxa"/>
          </w:tblCellMar>
        </w:tblPrEx>
        <w:trPr>
          <w:trHeight w:val="312" w:hRule="atLeast"/>
          <w:jc w:val="center"/>
        </w:trPr>
        <w:tc>
          <w:tcPr>
            <w:tcW w:w="42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仿宋" w:hAnsi="仿宋" w:eastAsia="仿宋" w:cs="仿宋"/>
                <w:b/>
                <w:color w:val="000000"/>
                <w:sz w:val="18"/>
                <w:szCs w:val="18"/>
              </w:rPr>
            </w:pPr>
          </w:p>
        </w:tc>
        <w:tc>
          <w:tcPr>
            <w:tcW w:w="439"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仿宋" w:hAnsi="仿宋" w:eastAsia="仿宋" w:cs="仿宋"/>
                <w:b/>
                <w:color w:val="000000"/>
                <w:sz w:val="18"/>
                <w:szCs w:val="18"/>
              </w:rPr>
            </w:pPr>
          </w:p>
        </w:tc>
        <w:tc>
          <w:tcPr>
            <w:tcW w:w="42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仿宋" w:hAnsi="仿宋" w:eastAsia="仿宋" w:cs="仿宋"/>
                <w:b/>
                <w:color w:val="000000"/>
                <w:sz w:val="18"/>
                <w:szCs w:val="18"/>
              </w:rPr>
            </w:pPr>
          </w:p>
        </w:tc>
        <w:tc>
          <w:tcPr>
            <w:tcW w:w="2484"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仿宋" w:hAnsi="仿宋" w:eastAsia="仿宋" w:cs="仿宋"/>
                <w:b/>
                <w:color w:val="000000"/>
                <w:sz w:val="18"/>
                <w:szCs w:val="18"/>
              </w:rPr>
            </w:pPr>
          </w:p>
        </w:tc>
        <w:tc>
          <w:tcPr>
            <w:tcW w:w="585"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仿宋" w:hAnsi="仿宋" w:eastAsia="仿宋" w:cs="仿宋"/>
                <w:b/>
                <w:color w:val="000000"/>
                <w:sz w:val="18"/>
                <w:szCs w:val="18"/>
              </w:rPr>
            </w:pPr>
          </w:p>
        </w:tc>
        <w:tc>
          <w:tcPr>
            <w:tcW w:w="555"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b/>
                <w:color w:val="000000"/>
                <w:sz w:val="18"/>
                <w:szCs w:val="18"/>
              </w:rPr>
            </w:pPr>
            <w:r>
              <w:rPr>
                <w:rFonts w:hint="eastAsia" w:ascii="仿宋" w:hAnsi="仿宋" w:eastAsia="仿宋" w:cs="仿宋"/>
                <w:b/>
                <w:color w:val="000000"/>
                <w:kern w:val="0"/>
                <w:sz w:val="18"/>
                <w:szCs w:val="18"/>
              </w:rPr>
              <w:t>课内实践</w:t>
            </w:r>
          </w:p>
        </w:tc>
        <w:tc>
          <w:tcPr>
            <w:tcW w:w="435"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b/>
                <w:color w:val="000000"/>
                <w:sz w:val="18"/>
                <w:szCs w:val="18"/>
              </w:rPr>
            </w:pPr>
            <w:r>
              <w:rPr>
                <w:rFonts w:hint="eastAsia" w:ascii="仿宋" w:hAnsi="仿宋" w:eastAsia="仿宋" w:cs="仿宋"/>
                <w:b/>
                <w:color w:val="000000"/>
                <w:kern w:val="0"/>
                <w:sz w:val="18"/>
                <w:szCs w:val="18"/>
              </w:rPr>
              <w:t>课外实践</w:t>
            </w:r>
          </w:p>
        </w:tc>
        <w:tc>
          <w:tcPr>
            <w:tcW w:w="525"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仿宋" w:hAnsi="仿宋" w:eastAsia="仿宋" w:cs="仿宋"/>
                <w:b/>
                <w:color w:val="000000"/>
                <w:sz w:val="18"/>
                <w:szCs w:val="18"/>
              </w:rPr>
            </w:pPr>
          </w:p>
        </w:tc>
        <w:tc>
          <w:tcPr>
            <w:tcW w:w="42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仿宋" w:hAnsi="仿宋" w:eastAsia="仿宋" w:cs="仿宋"/>
                <w:b/>
                <w:color w:val="000000"/>
                <w:sz w:val="18"/>
                <w:szCs w:val="18"/>
              </w:rPr>
            </w:pPr>
          </w:p>
        </w:tc>
        <w:tc>
          <w:tcPr>
            <w:tcW w:w="45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仿宋" w:hAnsi="仿宋" w:eastAsia="仿宋" w:cs="仿宋"/>
                <w:b/>
                <w:color w:val="000000"/>
                <w:sz w:val="18"/>
                <w:szCs w:val="18"/>
              </w:rPr>
            </w:pPr>
          </w:p>
        </w:tc>
        <w:tc>
          <w:tcPr>
            <w:tcW w:w="42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仿宋" w:hAnsi="仿宋" w:eastAsia="仿宋" w:cs="仿宋"/>
                <w:b/>
                <w:color w:val="000000"/>
                <w:sz w:val="18"/>
                <w:szCs w:val="18"/>
              </w:rPr>
            </w:pPr>
          </w:p>
        </w:tc>
        <w:tc>
          <w:tcPr>
            <w:tcW w:w="885" w:type="dxa"/>
            <w:gridSpan w:val="2"/>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仿宋" w:hAnsi="仿宋" w:eastAsia="仿宋" w:cs="仿宋"/>
                <w:b/>
                <w:color w:val="000000"/>
                <w:sz w:val="18"/>
                <w:szCs w:val="18"/>
              </w:rPr>
            </w:pPr>
          </w:p>
        </w:tc>
        <w:tc>
          <w:tcPr>
            <w:tcW w:w="705" w:type="dxa"/>
            <w:gridSpan w:val="2"/>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仿宋" w:hAnsi="仿宋" w:eastAsia="仿宋" w:cs="仿宋"/>
                <w:b/>
                <w:color w:val="000000"/>
                <w:sz w:val="18"/>
                <w:szCs w:val="18"/>
              </w:rPr>
            </w:pPr>
          </w:p>
        </w:tc>
        <w:tc>
          <w:tcPr>
            <w:tcW w:w="1054" w:type="dxa"/>
            <w:gridSpan w:val="2"/>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仿宋" w:hAnsi="仿宋" w:eastAsia="仿宋" w:cs="仿宋"/>
                <w:b/>
                <w:color w:val="000000"/>
                <w:sz w:val="18"/>
                <w:szCs w:val="18"/>
              </w:rPr>
            </w:pPr>
          </w:p>
        </w:tc>
      </w:tr>
      <w:tr>
        <w:tblPrEx>
          <w:tblCellMar>
            <w:top w:w="0" w:type="dxa"/>
            <w:left w:w="0" w:type="dxa"/>
            <w:bottom w:w="0" w:type="dxa"/>
            <w:right w:w="0" w:type="dxa"/>
          </w:tblCellMar>
        </w:tblPrEx>
        <w:trPr>
          <w:trHeight w:val="255" w:hRule="atLeast"/>
          <w:jc w:val="center"/>
        </w:trPr>
        <w:tc>
          <w:tcPr>
            <w:tcW w:w="42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仿宋" w:hAnsi="仿宋" w:eastAsia="仿宋" w:cs="仿宋"/>
                <w:b/>
                <w:color w:val="000000"/>
                <w:sz w:val="18"/>
                <w:szCs w:val="18"/>
              </w:rPr>
            </w:pPr>
          </w:p>
        </w:tc>
        <w:tc>
          <w:tcPr>
            <w:tcW w:w="439"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仿宋" w:hAnsi="仿宋" w:eastAsia="仿宋" w:cs="仿宋"/>
                <w:b/>
                <w:color w:val="000000"/>
                <w:sz w:val="18"/>
                <w:szCs w:val="18"/>
              </w:rPr>
            </w:pPr>
          </w:p>
        </w:tc>
        <w:tc>
          <w:tcPr>
            <w:tcW w:w="42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仿宋" w:hAnsi="仿宋" w:eastAsia="仿宋" w:cs="仿宋"/>
                <w:b/>
                <w:color w:val="000000"/>
                <w:sz w:val="18"/>
                <w:szCs w:val="18"/>
              </w:rPr>
            </w:pPr>
          </w:p>
        </w:tc>
        <w:tc>
          <w:tcPr>
            <w:tcW w:w="2484"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仿宋" w:hAnsi="仿宋" w:eastAsia="仿宋" w:cs="仿宋"/>
                <w:b/>
                <w:color w:val="000000"/>
                <w:sz w:val="18"/>
                <w:szCs w:val="18"/>
              </w:rPr>
            </w:pPr>
          </w:p>
        </w:tc>
        <w:tc>
          <w:tcPr>
            <w:tcW w:w="585"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仿宋" w:hAnsi="仿宋" w:eastAsia="仿宋" w:cs="仿宋"/>
                <w:b/>
                <w:color w:val="000000"/>
                <w:sz w:val="18"/>
                <w:szCs w:val="18"/>
              </w:rPr>
            </w:pPr>
          </w:p>
        </w:tc>
        <w:tc>
          <w:tcPr>
            <w:tcW w:w="555"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仿宋" w:hAnsi="仿宋" w:eastAsia="仿宋" w:cs="仿宋"/>
                <w:b/>
                <w:color w:val="000000"/>
                <w:sz w:val="18"/>
                <w:szCs w:val="18"/>
              </w:rPr>
            </w:pPr>
          </w:p>
        </w:tc>
        <w:tc>
          <w:tcPr>
            <w:tcW w:w="435"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仿宋" w:hAnsi="仿宋" w:eastAsia="仿宋" w:cs="仿宋"/>
                <w:b/>
                <w:color w:val="000000"/>
                <w:sz w:val="18"/>
                <w:szCs w:val="18"/>
              </w:rPr>
            </w:pPr>
          </w:p>
        </w:tc>
        <w:tc>
          <w:tcPr>
            <w:tcW w:w="525"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仿宋" w:hAnsi="仿宋" w:eastAsia="仿宋" w:cs="仿宋"/>
                <w:b/>
                <w:color w:val="000000"/>
                <w:sz w:val="18"/>
                <w:szCs w:val="18"/>
              </w:rPr>
            </w:pPr>
          </w:p>
        </w:tc>
        <w:tc>
          <w:tcPr>
            <w:tcW w:w="42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仿宋" w:hAnsi="仿宋" w:eastAsia="仿宋" w:cs="仿宋"/>
                <w:b/>
                <w:color w:val="000000"/>
                <w:sz w:val="18"/>
                <w:szCs w:val="18"/>
              </w:rPr>
            </w:pPr>
          </w:p>
        </w:tc>
        <w:tc>
          <w:tcPr>
            <w:tcW w:w="45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仿宋" w:hAnsi="仿宋" w:eastAsia="仿宋" w:cs="仿宋"/>
                <w:b/>
                <w:color w:val="000000"/>
                <w:sz w:val="18"/>
                <w:szCs w:val="18"/>
              </w:rPr>
            </w:pPr>
          </w:p>
        </w:tc>
        <w:tc>
          <w:tcPr>
            <w:tcW w:w="42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仿宋" w:hAnsi="仿宋" w:eastAsia="仿宋" w:cs="仿宋"/>
                <w:b/>
                <w:color w:val="000000"/>
                <w:sz w:val="18"/>
                <w:szCs w:val="18"/>
              </w:rPr>
            </w:pPr>
          </w:p>
        </w:tc>
        <w:tc>
          <w:tcPr>
            <w:tcW w:w="46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b/>
                <w:color w:val="000000"/>
                <w:sz w:val="18"/>
                <w:szCs w:val="18"/>
              </w:rPr>
            </w:pPr>
            <w:r>
              <w:rPr>
                <w:rFonts w:hint="eastAsia" w:ascii="仿宋" w:hAnsi="仿宋" w:eastAsia="仿宋" w:cs="仿宋"/>
                <w:b/>
                <w:color w:val="000000"/>
                <w:kern w:val="0"/>
                <w:sz w:val="18"/>
                <w:szCs w:val="18"/>
              </w:rPr>
              <w:t>1</w:t>
            </w:r>
          </w:p>
        </w:tc>
        <w:tc>
          <w:tcPr>
            <w:tcW w:w="42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b/>
                <w:color w:val="000000"/>
                <w:sz w:val="18"/>
                <w:szCs w:val="18"/>
              </w:rPr>
            </w:pPr>
            <w:r>
              <w:rPr>
                <w:rFonts w:hint="eastAsia" w:ascii="仿宋" w:hAnsi="仿宋" w:eastAsia="仿宋" w:cs="仿宋"/>
                <w:b/>
                <w:color w:val="000000"/>
                <w:kern w:val="0"/>
                <w:sz w:val="18"/>
                <w:szCs w:val="18"/>
              </w:rPr>
              <w:t>2</w:t>
            </w:r>
          </w:p>
        </w:tc>
        <w:tc>
          <w:tcPr>
            <w:tcW w:w="36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b/>
                <w:color w:val="000000"/>
                <w:sz w:val="18"/>
                <w:szCs w:val="18"/>
              </w:rPr>
            </w:pPr>
            <w:r>
              <w:rPr>
                <w:rFonts w:hint="eastAsia" w:ascii="仿宋" w:hAnsi="仿宋" w:eastAsia="仿宋" w:cs="仿宋"/>
                <w:b/>
                <w:color w:val="000000"/>
                <w:kern w:val="0"/>
                <w:sz w:val="18"/>
                <w:szCs w:val="18"/>
              </w:rPr>
              <w:t>3</w:t>
            </w:r>
          </w:p>
        </w:tc>
        <w:tc>
          <w:tcPr>
            <w:tcW w:w="34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b/>
                <w:color w:val="000000"/>
                <w:sz w:val="18"/>
                <w:szCs w:val="18"/>
              </w:rPr>
            </w:pPr>
            <w:r>
              <w:rPr>
                <w:rFonts w:hint="eastAsia" w:ascii="仿宋" w:hAnsi="仿宋" w:eastAsia="仿宋" w:cs="仿宋"/>
                <w:b/>
                <w:color w:val="000000"/>
                <w:kern w:val="0"/>
                <w:sz w:val="18"/>
                <w:szCs w:val="18"/>
              </w:rPr>
              <w:t>4</w:t>
            </w:r>
          </w:p>
        </w:tc>
        <w:tc>
          <w:tcPr>
            <w:tcW w:w="49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b/>
                <w:color w:val="000000"/>
                <w:sz w:val="18"/>
                <w:szCs w:val="18"/>
              </w:rPr>
            </w:pPr>
            <w:r>
              <w:rPr>
                <w:rFonts w:hint="eastAsia" w:ascii="仿宋" w:hAnsi="仿宋" w:eastAsia="仿宋" w:cs="仿宋"/>
                <w:b/>
                <w:color w:val="000000"/>
                <w:kern w:val="0"/>
                <w:sz w:val="18"/>
                <w:szCs w:val="18"/>
              </w:rPr>
              <w:t>5</w:t>
            </w:r>
          </w:p>
        </w:tc>
        <w:tc>
          <w:tcPr>
            <w:tcW w:w="55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b/>
                <w:color w:val="000000"/>
                <w:sz w:val="18"/>
                <w:szCs w:val="18"/>
              </w:rPr>
            </w:pPr>
            <w:r>
              <w:rPr>
                <w:rFonts w:hint="eastAsia" w:ascii="仿宋" w:hAnsi="仿宋" w:eastAsia="仿宋" w:cs="仿宋"/>
                <w:b/>
                <w:color w:val="000000"/>
                <w:kern w:val="0"/>
                <w:sz w:val="18"/>
                <w:szCs w:val="18"/>
              </w:rPr>
              <w:t>6</w:t>
            </w:r>
          </w:p>
        </w:tc>
      </w:tr>
      <w:tr>
        <w:tblPrEx>
          <w:tblCellMar>
            <w:top w:w="0" w:type="dxa"/>
            <w:left w:w="0" w:type="dxa"/>
            <w:bottom w:w="0" w:type="dxa"/>
            <w:right w:w="0" w:type="dxa"/>
          </w:tblCellMar>
        </w:tblPrEx>
        <w:trPr>
          <w:trHeight w:val="397" w:hRule="atLeast"/>
          <w:jc w:val="center"/>
        </w:trPr>
        <w:tc>
          <w:tcPr>
            <w:tcW w:w="420"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b w:val="0"/>
                <w:bCs/>
                <w:color w:val="000000"/>
                <w:sz w:val="18"/>
                <w:szCs w:val="18"/>
              </w:rPr>
            </w:pPr>
            <w:r>
              <w:rPr>
                <w:rFonts w:hint="eastAsia" w:ascii="仿宋" w:hAnsi="仿宋" w:eastAsia="仿宋" w:cs="仿宋"/>
                <w:b w:val="0"/>
                <w:bCs/>
                <w:color w:val="000000"/>
                <w:kern w:val="0"/>
                <w:sz w:val="21"/>
                <w:szCs w:val="21"/>
              </w:rPr>
              <w:t>必</w:t>
            </w:r>
            <w:r>
              <w:rPr>
                <w:rFonts w:hint="eastAsia" w:ascii="仿宋" w:hAnsi="仿宋" w:eastAsia="仿宋" w:cs="仿宋"/>
                <w:b w:val="0"/>
                <w:bCs/>
                <w:color w:val="000000"/>
                <w:kern w:val="0"/>
                <w:sz w:val="21"/>
                <w:szCs w:val="21"/>
              </w:rPr>
              <w:br w:type="textWrapping"/>
            </w:r>
            <w:r>
              <w:rPr>
                <w:rFonts w:hint="eastAsia" w:ascii="仿宋" w:hAnsi="仿宋" w:eastAsia="仿宋" w:cs="仿宋"/>
                <w:b w:val="0"/>
                <w:bCs/>
                <w:color w:val="000000"/>
                <w:kern w:val="0"/>
                <w:sz w:val="21"/>
                <w:szCs w:val="21"/>
              </w:rPr>
              <w:t>修</w:t>
            </w:r>
            <w:r>
              <w:rPr>
                <w:rFonts w:hint="eastAsia" w:ascii="仿宋" w:hAnsi="仿宋" w:eastAsia="仿宋" w:cs="仿宋"/>
                <w:b w:val="0"/>
                <w:bCs/>
                <w:color w:val="000000"/>
                <w:kern w:val="0"/>
                <w:sz w:val="21"/>
                <w:szCs w:val="21"/>
              </w:rPr>
              <w:br w:type="textWrapping"/>
            </w:r>
            <w:r>
              <w:rPr>
                <w:rFonts w:hint="eastAsia" w:ascii="仿宋" w:hAnsi="仿宋" w:eastAsia="仿宋" w:cs="仿宋"/>
                <w:b w:val="0"/>
                <w:bCs/>
                <w:color w:val="000000"/>
                <w:kern w:val="0"/>
                <w:sz w:val="21"/>
                <w:szCs w:val="21"/>
              </w:rPr>
              <w:t>课</w:t>
            </w:r>
          </w:p>
        </w:tc>
        <w:tc>
          <w:tcPr>
            <w:tcW w:w="439"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b w:val="0"/>
                <w:bCs/>
                <w:color w:val="000000"/>
                <w:kern w:val="0"/>
                <w:sz w:val="21"/>
                <w:szCs w:val="21"/>
              </w:rPr>
            </w:pPr>
            <w:r>
              <w:rPr>
                <w:rFonts w:hint="eastAsia" w:ascii="仿宋" w:hAnsi="仿宋" w:eastAsia="仿宋" w:cs="仿宋"/>
                <w:b w:val="0"/>
                <w:bCs/>
                <w:color w:val="000000"/>
                <w:kern w:val="0"/>
                <w:sz w:val="21"/>
                <w:szCs w:val="21"/>
              </w:rPr>
              <w:t>公</w:t>
            </w:r>
          </w:p>
          <w:p>
            <w:pPr>
              <w:widowControl/>
              <w:jc w:val="center"/>
              <w:textAlignment w:val="center"/>
              <w:rPr>
                <w:rFonts w:ascii="仿宋" w:hAnsi="仿宋" w:eastAsia="仿宋" w:cs="仿宋"/>
                <w:b w:val="0"/>
                <w:bCs/>
                <w:color w:val="000000"/>
                <w:kern w:val="0"/>
                <w:sz w:val="21"/>
                <w:szCs w:val="21"/>
              </w:rPr>
            </w:pPr>
            <w:r>
              <w:rPr>
                <w:rFonts w:hint="eastAsia" w:ascii="仿宋" w:hAnsi="仿宋" w:eastAsia="仿宋" w:cs="仿宋"/>
                <w:b w:val="0"/>
                <w:bCs/>
                <w:color w:val="000000"/>
                <w:kern w:val="0"/>
                <w:sz w:val="21"/>
                <w:szCs w:val="21"/>
              </w:rPr>
              <w:t>共</w:t>
            </w:r>
          </w:p>
          <w:p>
            <w:pPr>
              <w:widowControl/>
              <w:jc w:val="center"/>
              <w:textAlignment w:val="center"/>
              <w:rPr>
                <w:rFonts w:ascii="仿宋" w:hAnsi="仿宋" w:eastAsia="仿宋" w:cs="仿宋"/>
                <w:b w:val="0"/>
                <w:bCs/>
                <w:color w:val="000000"/>
                <w:kern w:val="0"/>
                <w:sz w:val="21"/>
                <w:szCs w:val="21"/>
              </w:rPr>
            </w:pPr>
            <w:r>
              <w:rPr>
                <w:rFonts w:hint="eastAsia" w:ascii="仿宋" w:hAnsi="仿宋" w:eastAsia="仿宋" w:cs="仿宋"/>
                <w:b w:val="0"/>
                <w:bCs/>
                <w:color w:val="000000"/>
                <w:kern w:val="0"/>
                <w:sz w:val="21"/>
                <w:szCs w:val="21"/>
              </w:rPr>
              <w:t>基</w:t>
            </w:r>
          </w:p>
          <w:p>
            <w:pPr>
              <w:widowControl/>
              <w:jc w:val="center"/>
              <w:textAlignment w:val="center"/>
              <w:rPr>
                <w:rFonts w:ascii="仿宋" w:hAnsi="仿宋" w:eastAsia="仿宋" w:cs="仿宋"/>
                <w:b w:val="0"/>
                <w:bCs/>
                <w:color w:val="000000"/>
                <w:kern w:val="0"/>
                <w:sz w:val="21"/>
                <w:szCs w:val="21"/>
              </w:rPr>
            </w:pPr>
            <w:r>
              <w:rPr>
                <w:rFonts w:hint="eastAsia" w:ascii="仿宋" w:hAnsi="仿宋" w:eastAsia="仿宋" w:cs="仿宋"/>
                <w:b w:val="0"/>
                <w:bCs/>
                <w:color w:val="000000"/>
                <w:kern w:val="0"/>
                <w:sz w:val="21"/>
                <w:szCs w:val="21"/>
              </w:rPr>
              <w:t>础</w:t>
            </w:r>
          </w:p>
          <w:p>
            <w:pPr>
              <w:widowControl/>
              <w:jc w:val="center"/>
              <w:textAlignment w:val="center"/>
              <w:rPr>
                <w:rFonts w:ascii="仿宋" w:hAnsi="仿宋" w:eastAsia="仿宋" w:cs="仿宋"/>
                <w:b w:val="0"/>
                <w:bCs/>
                <w:color w:val="000000"/>
                <w:kern w:val="0"/>
                <w:sz w:val="21"/>
                <w:szCs w:val="21"/>
              </w:rPr>
            </w:pPr>
            <w:r>
              <w:rPr>
                <w:rFonts w:hint="eastAsia" w:ascii="仿宋" w:hAnsi="仿宋" w:eastAsia="仿宋" w:cs="仿宋"/>
                <w:b w:val="0"/>
                <w:bCs/>
                <w:color w:val="000000"/>
                <w:kern w:val="0"/>
                <w:sz w:val="21"/>
                <w:szCs w:val="21"/>
              </w:rPr>
              <w:t>课</w:t>
            </w:r>
          </w:p>
          <w:p>
            <w:pPr>
              <w:widowControl/>
              <w:jc w:val="center"/>
              <w:textAlignment w:val="center"/>
              <w:rPr>
                <w:rFonts w:ascii="仿宋" w:hAnsi="仿宋" w:eastAsia="仿宋" w:cs="仿宋"/>
                <w:b w:val="0"/>
                <w:bCs/>
                <w:color w:val="000000"/>
                <w:sz w:val="21"/>
                <w:szCs w:val="21"/>
              </w:rPr>
            </w:pPr>
            <w:r>
              <w:rPr>
                <w:rFonts w:hint="eastAsia" w:ascii="仿宋" w:hAnsi="仿宋" w:eastAsia="仿宋" w:cs="仿宋"/>
                <w:b w:val="0"/>
                <w:bCs/>
                <w:color w:val="000000"/>
                <w:kern w:val="0"/>
                <w:sz w:val="21"/>
                <w:szCs w:val="21"/>
              </w:rPr>
              <w:t>程</w:t>
            </w:r>
          </w:p>
        </w:tc>
        <w:tc>
          <w:tcPr>
            <w:tcW w:w="42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1</w:t>
            </w:r>
          </w:p>
        </w:tc>
        <w:tc>
          <w:tcPr>
            <w:tcW w:w="248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hint="eastAsia" w:ascii="仿宋" w:hAnsi="仿宋" w:eastAsia="仿宋" w:cs="仿宋"/>
                <w:color w:val="000000"/>
                <w:sz w:val="21"/>
                <w:szCs w:val="21"/>
                <w:lang w:eastAsia="zh-CN"/>
              </w:rPr>
            </w:pPr>
            <w:r>
              <w:rPr>
                <w:rFonts w:hint="eastAsia" w:ascii="仿宋" w:hAnsi="仿宋" w:eastAsia="仿宋" w:cs="仿宋"/>
                <w:color w:val="000000"/>
                <w:kern w:val="0"/>
                <w:sz w:val="21"/>
                <w:szCs w:val="21"/>
              </w:rPr>
              <w:t>思想道德与</w:t>
            </w:r>
            <w:r>
              <w:rPr>
                <w:rFonts w:hint="eastAsia" w:ascii="仿宋" w:hAnsi="仿宋" w:eastAsia="仿宋" w:cs="仿宋"/>
                <w:color w:val="000000"/>
                <w:kern w:val="0"/>
                <w:sz w:val="21"/>
                <w:szCs w:val="21"/>
                <w:lang w:eastAsia="zh-CN"/>
              </w:rPr>
              <w:t>法治</w:t>
            </w:r>
          </w:p>
        </w:tc>
        <w:tc>
          <w:tcPr>
            <w:tcW w:w="58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48</w:t>
            </w:r>
          </w:p>
        </w:tc>
        <w:tc>
          <w:tcPr>
            <w:tcW w:w="55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8</w:t>
            </w:r>
          </w:p>
        </w:tc>
        <w:tc>
          <w:tcPr>
            <w:tcW w:w="43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4</w:t>
            </w:r>
          </w:p>
        </w:tc>
        <w:tc>
          <w:tcPr>
            <w:tcW w:w="52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3</w:t>
            </w:r>
          </w:p>
        </w:tc>
        <w:tc>
          <w:tcPr>
            <w:tcW w:w="42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w:t>
            </w:r>
          </w:p>
        </w:tc>
        <w:tc>
          <w:tcPr>
            <w:tcW w:w="45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ascii="仿宋" w:hAnsi="仿宋" w:eastAsia="仿宋" w:cs="仿宋"/>
                <w:color w:val="000000"/>
                <w:sz w:val="21"/>
                <w:szCs w:val="21"/>
              </w:rPr>
            </w:pPr>
          </w:p>
        </w:tc>
        <w:tc>
          <w:tcPr>
            <w:tcW w:w="42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ascii="仿宋" w:hAnsi="仿宋" w:eastAsia="仿宋" w:cs="仿宋"/>
                <w:color w:val="000000"/>
                <w:sz w:val="21"/>
                <w:szCs w:val="21"/>
              </w:rPr>
            </w:pPr>
          </w:p>
        </w:tc>
        <w:tc>
          <w:tcPr>
            <w:tcW w:w="46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2</w:t>
            </w:r>
          </w:p>
        </w:tc>
        <w:tc>
          <w:tcPr>
            <w:tcW w:w="42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1</w:t>
            </w:r>
          </w:p>
        </w:tc>
        <w:tc>
          <w:tcPr>
            <w:tcW w:w="36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ascii="仿宋" w:hAnsi="仿宋" w:eastAsia="仿宋" w:cs="仿宋"/>
                <w:color w:val="000000"/>
                <w:sz w:val="21"/>
                <w:szCs w:val="21"/>
              </w:rPr>
            </w:pPr>
          </w:p>
        </w:tc>
        <w:tc>
          <w:tcPr>
            <w:tcW w:w="34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ascii="仿宋" w:hAnsi="仿宋" w:eastAsia="仿宋" w:cs="仿宋"/>
                <w:color w:val="000000"/>
                <w:sz w:val="21"/>
                <w:szCs w:val="21"/>
              </w:rPr>
            </w:pPr>
          </w:p>
        </w:tc>
        <w:tc>
          <w:tcPr>
            <w:tcW w:w="49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ascii="仿宋" w:hAnsi="仿宋" w:eastAsia="仿宋" w:cs="仿宋"/>
                <w:color w:val="000000"/>
                <w:sz w:val="21"/>
                <w:szCs w:val="21"/>
              </w:rPr>
            </w:pPr>
          </w:p>
        </w:tc>
        <w:tc>
          <w:tcPr>
            <w:tcW w:w="55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ascii="仿宋" w:hAnsi="仿宋" w:eastAsia="仿宋" w:cs="仿宋"/>
                <w:color w:val="000000"/>
                <w:sz w:val="21"/>
                <w:szCs w:val="21"/>
              </w:rPr>
            </w:pPr>
          </w:p>
        </w:tc>
      </w:tr>
      <w:tr>
        <w:tblPrEx>
          <w:tblCellMar>
            <w:top w:w="0" w:type="dxa"/>
            <w:left w:w="0" w:type="dxa"/>
            <w:bottom w:w="0" w:type="dxa"/>
            <w:right w:w="0" w:type="dxa"/>
          </w:tblCellMar>
        </w:tblPrEx>
        <w:trPr>
          <w:trHeight w:val="397" w:hRule="atLeast"/>
          <w:jc w:val="center"/>
        </w:trPr>
        <w:tc>
          <w:tcPr>
            <w:tcW w:w="42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仿宋" w:hAnsi="仿宋" w:eastAsia="仿宋" w:cs="仿宋"/>
                <w:b w:val="0"/>
                <w:bCs/>
                <w:color w:val="000000"/>
                <w:sz w:val="18"/>
                <w:szCs w:val="18"/>
              </w:rPr>
            </w:pPr>
          </w:p>
        </w:tc>
        <w:tc>
          <w:tcPr>
            <w:tcW w:w="439"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仿宋" w:hAnsi="仿宋" w:eastAsia="仿宋" w:cs="仿宋"/>
                <w:b w:val="0"/>
                <w:bCs/>
                <w:color w:val="000000"/>
                <w:sz w:val="21"/>
                <w:szCs w:val="21"/>
              </w:rPr>
            </w:pPr>
          </w:p>
        </w:tc>
        <w:tc>
          <w:tcPr>
            <w:tcW w:w="42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2</w:t>
            </w:r>
          </w:p>
        </w:tc>
        <w:tc>
          <w:tcPr>
            <w:tcW w:w="248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hint="eastAsia" w:ascii="仿宋" w:hAnsi="仿宋" w:eastAsia="仿宋" w:cs="仿宋"/>
                <w:color w:val="000000"/>
                <w:kern w:val="0"/>
                <w:sz w:val="21"/>
                <w:szCs w:val="21"/>
                <w:lang w:eastAsia="zh-CN"/>
              </w:rPr>
            </w:pPr>
            <w:r>
              <w:rPr>
                <w:rFonts w:hint="eastAsia" w:ascii="仿宋" w:hAnsi="仿宋" w:eastAsia="仿宋" w:cs="仿宋"/>
                <w:color w:val="000000"/>
                <w:kern w:val="0"/>
                <w:sz w:val="21"/>
                <w:szCs w:val="21"/>
                <w:lang w:eastAsia="zh-CN"/>
              </w:rPr>
              <w:t>习近平新时代中国特色社会主义思想概论</w:t>
            </w:r>
          </w:p>
        </w:tc>
        <w:tc>
          <w:tcPr>
            <w:tcW w:w="58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kern w:val="0"/>
                <w:sz w:val="21"/>
                <w:szCs w:val="21"/>
              </w:rPr>
              <w:t>48</w:t>
            </w:r>
          </w:p>
        </w:tc>
        <w:tc>
          <w:tcPr>
            <w:tcW w:w="55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kern w:val="0"/>
                <w:sz w:val="21"/>
                <w:szCs w:val="21"/>
              </w:rPr>
              <w:t>8</w:t>
            </w:r>
          </w:p>
        </w:tc>
        <w:tc>
          <w:tcPr>
            <w:tcW w:w="43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kern w:val="0"/>
                <w:sz w:val="21"/>
                <w:szCs w:val="21"/>
              </w:rPr>
              <w:t>4</w:t>
            </w:r>
          </w:p>
        </w:tc>
        <w:tc>
          <w:tcPr>
            <w:tcW w:w="52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kern w:val="0"/>
                <w:sz w:val="21"/>
                <w:szCs w:val="21"/>
              </w:rPr>
              <w:t>3</w:t>
            </w:r>
          </w:p>
        </w:tc>
        <w:tc>
          <w:tcPr>
            <w:tcW w:w="42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仿宋" w:hAnsi="仿宋" w:eastAsia="仿宋" w:cs="仿宋"/>
                <w:color w:val="000000"/>
                <w:kern w:val="2"/>
                <w:sz w:val="21"/>
                <w:szCs w:val="21"/>
                <w:lang w:val="en-US" w:eastAsia="zh-CN" w:bidi="ar-SA"/>
              </w:rPr>
            </w:pPr>
            <w:r>
              <w:rPr>
                <w:rFonts w:hint="eastAsia" w:ascii="仿宋" w:hAnsi="仿宋" w:eastAsia="仿宋" w:cs="仿宋"/>
                <w:color w:val="000000"/>
                <w:kern w:val="0"/>
                <w:sz w:val="21"/>
                <w:szCs w:val="21"/>
              </w:rPr>
              <w:t>√</w:t>
            </w:r>
          </w:p>
        </w:tc>
        <w:tc>
          <w:tcPr>
            <w:tcW w:w="45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hint="eastAsia" w:ascii="仿宋" w:hAnsi="仿宋" w:eastAsia="仿宋" w:cs="仿宋"/>
                <w:color w:val="000000"/>
                <w:kern w:val="0"/>
                <w:sz w:val="21"/>
                <w:szCs w:val="21"/>
              </w:rPr>
            </w:pPr>
          </w:p>
        </w:tc>
        <w:tc>
          <w:tcPr>
            <w:tcW w:w="42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ascii="仿宋" w:hAnsi="仿宋" w:eastAsia="仿宋" w:cs="仿宋"/>
                <w:color w:val="000000"/>
                <w:sz w:val="21"/>
                <w:szCs w:val="21"/>
              </w:rPr>
            </w:pPr>
          </w:p>
        </w:tc>
        <w:tc>
          <w:tcPr>
            <w:tcW w:w="46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ascii="仿宋" w:hAnsi="仿宋" w:eastAsia="仿宋" w:cs="仿宋"/>
                <w:color w:val="000000"/>
                <w:sz w:val="21"/>
                <w:szCs w:val="21"/>
              </w:rPr>
            </w:pPr>
          </w:p>
        </w:tc>
        <w:tc>
          <w:tcPr>
            <w:tcW w:w="42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1</w:t>
            </w:r>
          </w:p>
        </w:tc>
        <w:tc>
          <w:tcPr>
            <w:tcW w:w="36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2</w:t>
            </w:r>
          </w:p>
        </w:tc>
        <w:tc>
          <w:tcPr>
            <w:tcW w:w="34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hint="eastAsia" w:ascii="仿宋" w:hAnsi="仿宋" w:eastAsia="仿宋" w:cs="仿宋"/>
                <w:color w:val="000000"/>
                <w:kern w:val="0"/>
                <w:sz w:val="21"/>
                <w:szCs w:val="21"/>
              </w:rPr>
            </w:pPr>
          </w:p>
        </w:tc>
        <w:tc>
          <w:tcPr>
            <w:tcW w:w="49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ascii="仿宋" w:hAnsi="仿宋" w:eastAsia="仿宋" w:cs="仿宋"/>
                <w:color w:val="000000"/>
                <w:sz w:val="21"/>
                <w:szCs w:val="21"/>
              </w:rPr>
            </w:pPr>
          </w:p>
        </w:tc>
        <w:tc>
          <w:tcPr>
            <w:tcW w:w="55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ascii="仿宋" w:hAnsi="仿宋" w:eastAsia="仿宋" w:cs="仿宋"/>
                <w:color w:val="000000"/>
                <w:sz w:val="21"/>
                <w:szCs w:val="21"/>
              </w:rPr>
            </w:pPr>
          </w:p>
        </w:tc>
      </w:tr>
      <w:tr>
        <w:tblPrEx>
          <w:tblCellMar>
            <w:top w:w="0" w:type="dxa"/>
            <w:left w:w="0" w:type="dxa"/>
            <w:bottom w:w="0" w:type="dxa"/>
            <w:right w:w="0" w:type="dxa"/>
          </w:tblCellMar>
        </w:tblPrEx>
        <w:trPr>
          <w:trHeight w:val="397" w:hRule="atLeast"/>
          <w:jc w:val="center"/>
        </w:trPr>
        <w:tc>
          <w:tcPr>
            <w:tcW w:w="42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仿宋" w:hAnsi="仿宋" w:eastAsia="仿宋" w:cs="仿宋"/>
                <w:b w:val="0"/>
                <w:bCs/>
                <w:color w:val="000000"/>
                <w:sz w:val="18"/>
                <w:szCs w:val="18"/>
              </w:rPr>
            </w:pPr>
          </w:p>
        </w:tc>
        <w:tc>
          <w:tcPr>
            <w:tcW w:w="439"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仿宋" w:hAnsi="仿宋" w:eastAsia="仿宋" w:cs="仿宋"/>
                <w:b w:val="0"/>
                <w:bCs/>
                <w:color w:val="000000"/>
                <w:sz w:val="21"/>
                <w:szCs w:val="21"/>
              </w:rPr>
            </w:pPr>
          </w:p>
        </w:tc>
        <w:tc>
          <w:tcPr>
            <w:tcW w:w="42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2</w:t>
            </w:r>
          </w:p>
        </w:tc>
        <w:tc>
          <w:tcPr>
            <w:tcW w:w="248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毛泽东思想和中国社会主义理论体系概论</w:t>
            </w:r>
          </w:p>
        </w:tc>
        <w:tc>
          <w:tcPr>
            <w:tcW w:w="58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hint="default" w:ascii="仿宋" w:hAnsi="仿宋" w:eastAsia="仿宋" w:cs="仿宋"/>
                <w:color w:val="000000"/>
                <w:sz w:val="21"/>
                <w:szCs w:val="21"/>
                <w:lang w:val="en-US" w:eastAsia="zh-CN"/>
              </w:rPr>
            </w:pPr>
            <w:r>
              <w:rPr>
                <w:rFonts w:hint="eastAsia" w:ascii="仿宋" w:hAnsi="仿宋" w:eastAsia="仿宋" w:cs="仿宋"/>
                <w:color w:val="000000"/>
                <w:kern w:val="0"/>
                <w:sz w:val="21"/>
                <w:szCs w:val="21"/>
                <w:lang w:val="en-US" w:eastAsia="zh-CN"/>
              </w:rPr>
              <w:t>32</w:t>
            </w:r>
          </w:p>
        </w:tc>
        <w:tc>
          <w:tcPr>
            <w:tcW w:w="55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hint="default" w:ascii="仿宋" w:hAnsi="仿宋" w:eastAsia="仿宋" w:cs="仿宋"/>
                <w:color w:val="000000"/>
                <w:sz w:val="21"/>
                <w:szCs w:val="21"/>
                <w:lang w:val="en-US" w:eastAsia="zh-CN"/>
              </w:rPr>
            </w:pPr>
            <w:r>
              <w:rPr>
                <w:rFonts w:hint="eastAsia" w:ascii="仿宋" w:hAnsi="仿宋" w:eastAsia="仿宋" w:cs="仿宋"/>
                <w:color w:val="000000"/>
                <w:kern w:val="0"/>
                <w:sz w:val="21"/>
                <w:szCs w:val="21"/>
                <w:lang w:val="en-US" w:eastAsia="zh-CN"/>
              </w:rPr>
              <w:t>5</w:t>
            </w:r>
          </w:p>
        </w:tc>
        <w:tc>
          <w:tcPr>
            <w:tcW w:w="43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hint="eastAsia" w:ascii="仿宋" w:hAnsi="仿宋" w:eastAsia="仿宋" w:cs="仿宋"/>
                <w:color w:val="000000"/>
                <w:sz w:val="21"/>
                <w:szCs w:val="21"/>
                <w:lang w:eastAsia="zh-CN"/>
              </w:rPr>
            </w:pPr>
            <w:r>
              <w:rPr>
                <w:rFonts w:hint="eastAsia" w:ascii="仿宋" w:hAnsi="仿宋" w:eastAsia="仿宋" w:cs="仿宋"/>
                <w:color w:val="000000"/>
                <w:kern w:val="0"/>
                <w:sz w:val="21"/>
                <w:szCs w:val="21"/>
                <w:lang w:val="en-US" w:eastAsia="zh-CN"/>
              </w:rPr>
              <w:t>3</w:t>
            </w:r>
          </w:p>
        </w:tc>
        <w:tc>
          <w:tcPr>
            <w:tcW w:w="52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hint="eastAsia" w:ascii="仿宋" w:hAnsi="仿宋" w:eastAsia="仿宋" w:cs="仿宋"/>
                <w:color w:val="000000"/>
                <w:sz w:val="21"/>
                <w:szCs w:val="21"/>
                <w:lang w:eastAsia="zh-CN"/>
              </w:rPr>
            </w:pPr>
            <w:r>
              <w:rPr>
                <w:rFonts w:hint="eastAsia" w:ascii="仿宋" w:hAnsi="仿宋" w:eastAsia="仿宋" w:cs="仿宋"/>
                <w:color w:val="000000"/>
                <w:kern w:val="0"/>
                <w:sz w:val="21"/>
                <w:szCs w:val="21"/>
                <w:lang w:val="en-US" w:eastAsia="zh-CN"/>
              </w:rPr>
              <w:t>2</w:t>
            </w:r>
          </w:p>
        </w:tc>
        <w:tc>
          <w:tcPr>
            <w:tcW w:w="42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ascii="仿宋" w:hAnsi="仿宋" w:eastAsia="仿宋" w:cs="仿宋"/>
                <w:color w:val="000000"/>
                <w:sz w:val="21"/>
                <w:szCs w:val="21"/>
              </w:rPr>
            </w:pPr>
          </w:p>
        </w:tc>
        <w:tc>
          <w:tcPr>
            <w:tcW w:w="45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w:t>
            </w:r>
          </w:p>
        </w:tc>
        <w:tc>
          <w:tcPr>
            <w:tcW w:w="42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ascii="仿宋" w:hAnsi="仿宋" w:eastAsia="仿宋" w:cs="仿宋"/>
                <w:color w:val="000000"/>
                <w:sz w:val="21"/>
                <w:szCs w:val="21"/>
              </w:rPr>
            </w:pPr>
          </w:p>
        </w:tc>
        <w:tc>
          <w:tcPr>
            <w:tcW w:w="46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ascii="仿宋" w:hAnsi="仿宋" w:eastAsia="仿宋" w:cs="仿宋"/>
                <w:color w:val="000000"/>
                <w:sz w:val="21"/>
                <w:szCs w:val="21"/>
              </w:rPr>
            </w:pPr>
          </w:p>
        </w:tc>
        <w:tc>
          <w:tcPr>
            <w:tcW w:w="42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ascii="仿宋" w:hAnsi="仿宋" w:eastAsia="仿宋" w:cs="仿宋"/>
                <w:color w:val="000000"/>
                <w:sz w:val="21"/>
                <w:szCs w:val="21"/>
              </w:rPr>
            </w:pPr>
          </w:p>
        </w:tc>
        <w:tc>
          <w:tcPr>
            <w:tcW w:w="36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仿宋" w:hAnsi="仿宋" w:eastAsia="仿宋" w:cs="仿宋"/>
                <w:color w:val="000000"/>
                <w:sz w:val="21"/>
                <w:szCs w:val="21"/>
              </w:rPr>
            </w:pPr>
          </w:p>
        </w:tc>
        <w:tc>
          <w:tcPr>
            <w:tcW w:w="34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2</w:t>
            </w:r>
          </w:p>
        </w:tc>
        <w:tc>
          <w:tcPr>
            <w:tcW w:w="49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ascii="仿宋" w:hAnsi="仿宋" w:eastAsia="仿宋" w:cs="仿宋"/>
                <w:color w:val="000000"/>
                <w:sz w:val="21"/>
                <w:szCs w:val="21"/>
              </w:rPr>
            </w:pPr>
          </w:p>
        </w:tc>
        <w:tc>
          <w:tcPr>
            <w:tcW w:w="55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ascii="仿宋" w:hAnsi="仿宋" w:eastAsia="仿宋" w:cs="仿宋"/>
                <w:color w:val="000000"/>
                <w:sz w:val="21"/>
                <w:szCs w:val="21"/>
              </w:rPr>
            </w:pPr>
          </w:p>
        </w:tc>
      </w:tr>
      <w:tr>
        <w:tblPrEx>
          <w:tblCellMar>
            <w:top w:w="0" w:type="dxa"/>
            <w:left w:w="0" w:type="dxa"/>
            <w:bottom w:w="0" w:type="dxa"/>
            <w:right w:w="0" w:type="dxa"/>
          </w:tblCellMar>
        </w:tblPrEx>
        <w:trPr>
          <w:trHeight w:val="397" w:hRule="atLeast"/>
          <w:jc w:val="center"/>
        </w:trPr>
        <w:tc>
          <w:tcPr>
            <w:tcW w:w="42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仿宋" w:hAnsi="仿宋" w:eastAsia="仿宋" w:cs="仿宋"/>
                <w:b w:val="0"/>
                <w:bCs/>
                <w:color w:val="000000"/>
                <w:sz w:val="18"/>
                <w:szCs w:val="18"/>
              </w:rPr>
            </w:pPr>
          </w:p>
        </w:tc>
        <w:tc>
          <w:tcPr>
            <w:tcW w:w="439"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仿宋" w:hAnsi="仿宋" w:eastAsia="仿宋" w:cs="仿宋"/>
                <w:b w:val="0"/>
                <w:bCs/>
                <w:color w:val="000000"/>
                <w:sz w:val="21"/>
                <w:szCs w:val="21"/>
              </w:rPr>
            </w:pPr>
          </w:p>
        </w:tc>
        <w:tc>
          <w:tcPr>
            <w:tcW w:w="42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3</w:t>
            </w:r>
          </w:p>
        </w:tc>
        <w:tc>
          <w:tcPr>
            <w:tcW w:w="248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形势与政策</w:t>
            </w:r>
          </w:p>
        </w:tc>
        <w:tc>
          <w:tcPr>
            <w:tcW w:w="58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12</w:t>
            </w:r>
          </w:p>
        </w:tc>
        <w:tc>
          <w:tcPr>
            <w:tcW w:w="55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6</w:t>
            </w:r>
          </w:p>
        </w:tc>
        <w:tc>
          <w:tcPr>
            <w:tcW w:w="43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2</w:t>
            </w:r>
          </w:p>
        </w:tc>
        <w:tc>
          <w:tcPr>
            <w:tcW w:w="52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1</w:t>
            </w:r>
          </w:p>
        </w:tc>
        <w:tc>
          <w:tcPr>
            <w:tcW w:w="42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w:t>
            </w:r>
          </w:p>
        </w:tc>
        <w:tc>
          <w:tcPr>
            <w:tcW w:w="45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ascii="仿宋" w:hAnsi="仿宋" w:eastAsia="仿宋" w:cs="仿宋"/>
                <w:color w:val="000000"/>
                <w:sz w:val="21"/>
                <w:szCs w:val="21"/>
              </w:rPr>
            </w:pPr>
          </w:p>
        </w:tc>
        <w:tc>
          <w:tcPr>
            <w:tcW w:w="42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ascii="仿宋" w:hAnsi="仿宋" w:eastAsia="仿宋" w:cs="仿宋"/>
                <w:color w:val="000000"/>
                <w:sz w:val="21"/>
                <w:szCs w:val="21"/>
              </w:rPr>
            </w:pPr>
          </w:p>
        </w:tc>
        <w:tc>
          <w:tcPr>
            <w:tcW w:w="46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w:t>
            </w:r>
          </w:p>
        </w:tc>
        <w:tc>
          <w:tcPr>
            <w:tcW w:w="42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w:t>
            </w:r>
          </w:p>
        </w:tc>
        <w:tc>
          <w:tcPr>
            <w:tcW w:w="36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w:t>
            </w:r>
          </w:p>
        </w:tc>
        <w:tc>
          <w:tcPr>
            <w:tcW w:w="34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w:t>
            </w:r>
          </w:p>
        </w:tc>
        <w:tc>
          <w:tcPr>
            <w:tcW w:w="49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ascii="仿宋" w:hAnsi="仿宋" w:eastAsia="仿宋" w:cs="仿宋"/>
                <w:color w:val="000000"/>
                <w:sz w:val="21"/>
                <w:szCs w:val="21"/>
              </w:rPr>
            </w:pPr>
          </w:p>
        </w:tc>
        <w:tc>
          <w:tcPr>
            <w:tcW w:w="55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ascii="仿宋" w:hAnsi="仿宋" w:eastAsia="仿宋" w:cs="仿宋"/>
                <w:color w:val="000000"/>
                <w:sz w:val="21"/>
                <w:szCs w:val="21"/>
              </w:rPr>
            </w:pPr>
          </w:p>
        </w:tc>
      </w:tr>
      <w:tr>
        <w:tblPrEx>
          <w:tblCellMar>
            <w:top w:w="0" w:type="dxa"/>
            <w:left w:w="0" w:type="dxa"/>
            <w:bottom w:w="0" w:type="dxa"/>
            <w:right w:w="0" w:type="dxa"/>
          </w:tblCellMar>
        </w:tblPrEx>
        <w:trPr>
          <w:trHeight w:val="397" w:hRule="atLeast"/>
          <w:jc w:val="center"/>
        </w:trPr>
        <w:tc>
          <w:tcPr>
            <w:tcW w:w="42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仿宋" w:hAnsi="仿宋" w:eastAsia="仿宋" w:cs="仿宋"/>
                <w:b w:val="0"/>
                <w:bCs/>
                <w:color w:val="000000"/>
                <w:sz w:val="18"/>
                <w:szCs w:val="18"/>
              </w:rPr>
            </w:pPr>
          </w:p>
        </w:tc>
        <w:tc>
          <w:tcPr>
            <w:tcW w:w="439"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仿宋" w:hAnsi="仿宋" w:eastAsia="仿宋" w:cs="仿宋"/>
                <w:b w:val="0"/>
                <w:bCs/>
                <w:color w:val="000000"/>
                <w:sz w:val="21"/>
                <w:szCs w:val="21"/>
              </w:rPr>
            </w:pPr>
          </w:p>
        </w:tc>
        <w:tc>
          <w:tcPr>
            <w:tcW w:w="42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4</w:t>
            </w:r>
          </w:p>
        </w:tc>
        <w:tc>
          <w:tcPr>
            <w:tcW w:w="248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大学语文</w:t>
            </w:r>
          </w:p>
        </w:tc>
        <w:tc>
          <w:tcPr>
            <w:tcW w:w="58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40</w:t>
            </w:r>
          </w:p>
        </w:tc>
        <w:tc>
          <w:tcPr>
            <w:tcW w:w="55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24</w:t>
            </w:r>
          </w:p>
        </w:tc>
        <w:tc>
          <w:tcPr>
            <w:tcW w:w="43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16</w:t>
            </w:r>
          </w:p>
        </w:tc>
        <w:tc>
          <w:tcPr>
            <w:tcW w:w="52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4</w:t>
            </w:r>
          </w:p>
        </w:tc>
        <w:tc>
          <w:tcPr>
            <w:tcW w:w="42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ascii="仿宋" w:hAnsi="仿宋" w:eastAsia="仿宋" w:cs="仿宋"/>
                <w:color w:val="000000"/>
                <w:sz w:val="21"/>
                <w:szCs w:val="21"/>
              </w:rPr>
            </w:pPr>
          </w:p>
        </w:tc>
        <w:tc>
          <w:tcPr>
            <w:tcW w:w="45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w:t>
            </w:r>
          </w:p>
        </w:tc>
        <w:tc>
          <w:tcPr>
            <w:tcW w:w="42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ascii="仿宋" w:hAnsi="仿宋" w:eastAsia="仿宋" w:cs="仿宋"/>
                <w:color w:val="000000"/>
                <w:sz w:val="21"/>
                <w:szCs w:val="21"/>
              </w:rPr>
            </w:pPr>
          </w:p>
        </w:tc>
        <w:tc>
          <w:tcPr>
            <w:tcW w:w="46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2</w:t>
            </w:r>
          </w:p>
        </w:tc>
        <w:tc>
          <w:tcPr>
            <w:tcW w:w="42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2</w:t>
            </w:r>
          </w:p>
        </w:tc>
        <w:tc>
          <w:tcPr>
            <w:tcW w:w="36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ascii="仿宋" w:hAnsi="仿宋" w:eastAsia="仿宋" w:cs="仿宋"/>
                <w:color w:val="000000"/>
                <w:sz w:val="21"/>
                <w:szCs w:val="21"/>
              </w:rPr>
            </w:pPr>
          </w:p>
        </w:tc>
        <w:tc>
          <w:tcPr>
            <w:tcW w:w="34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ascii="仿宋" w:hAnsi="仿宋" w:eastAsia="仿宋" w:cs="仿宋"/>
                <w:color w:val="000000"/>
                <w:sz w:val="21"/>
                <w:szCs w:val="21"/>
              </w:rPr>
            </w:pPr>
          </w:p>
        </w:tc>
        <w:tc>
          <w:tcPr>
            <w:tcW w:w="49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ascii="仿宋" w:hAnsi="仿宋" w:eastAsia="仿宋" w:cs="仿宋"/>
                <w:color w:val="000000"/>
                <w:sz w:val="21"/>
                <w:szCs w:val="21"/>
              </w:rPr>
            </w:pPr>
          </w:p>
        </w:tc>
        <w:tc>
          <w:tcPr>
            <w:tcW w:w="55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ascii="仿宋" w:hAnsi="仿宋" w:eastAsia="仿宋" w:cs="仿宋"/>
                <w:color w:val="000000"/>
                <w:sz w:val="21"/>
                <w:szCs w:val="21"/>
              </w:rPr>
            </w:pPr>
          </w:p>
        </w:tc>
      </w:tr>
      <w:tr>
        <w:tblPrEx>
          <w:tblCellMar>
            <w:top w:w="0" w:type="dxa"/>
            <w:left w:w="0" w:type="dxa"/>
            <w:bottom w:w="0" w:type="dxa"/>
            <w:right w:w="0" w:type="dxa"/>
          </w:tblCellMar>
        </w:tblPrEx>
        <w:trPr>
          <w:trHeight w:val="397" w:hRule="atLeast"/>
          <w:jc w:val="center"/>
        </w:trPr>
        <w:tc>
          <w:tcPr>
            <w:tcW w:w="42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仿宋" w:hAnsi="仿宋" w:eastAsia="仿宋" w:cs="仿宋"/>
                <w:b w:val="0"/>
                <w:bCs/>
                <w:color w:val="000000"/>
                <w:sz w:val="18"/>
                <w:szCs w:val="18"/>
              </w:rPr>
            </w:pPr>
          </w:p>
        </w:tc>
        <w:tc>
          <w:tcPr>
            <w:tcW w:w="439"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仿宋" w:hAnsi="仿宋" w:eastAsia="仿宋" w:cs="仿宋"/>
                <w:b w:val="0"/>
                <w:bCs/>
                <w:color w:val="000000"/>
                <w:sz w:val="21"/>
                <w:szCs w:val="21"/>
              </w:rPr>
            </w:pPr>
          </w:p>
        </w:tc>
        <w:tc>
          <w:tcPr>
            <w:tcW w:w="42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5</w:t>
            </w:r>
          </w:p>
        </w:tc>
        <w:tc>
          <w:tcPr>
            <w:tcW w:w="248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大学英语</w:t>
            </w:r>
          </w:p>
        </w:tc>
        <w:tc>
          <w:tcPr>
            <w:tcW w:w="58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20</w:t>
            </w:r>
          </w:p>
        </w:tc>
        <w:tc>
          <w:tcPr>
            <w:tcW w:w="55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12</w:t>
            </w:r>
          </w:p>
        </w:tc>
        <w:tc>
          <w:tcPr>
            <w:tcW w:w="43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8</w:t>
            </w:r>
          </w:p>
        </w:tc>
        <w:tc>
          <w:tcPr>
            <w:tcW w:w="52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2</w:t>
            </w:r>
          </w:p>
        </w:tc>
        <w:tc>
          <w:tcPr>
            <w:tcW w:w="42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ascii="仿宋" w:hAnsi="仿宋" w:eastAsia="仿宋" w:cs="仿宋"/>
                <w:color w:val="000000"/>
                <w:sz w:val="21"/>
                <w:szCs w:val="21"/>
              </w:rPr>
            </w:pPr>
          </w:p>
        </w:tc>
        <w:tc>
          <w:tcPr>
            <w:tcW w:w="45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w:t>
            </w:r>
          </w:p>
        </w:tc>
        <w:tc>
          <w:tcPr>
            <w:tcW w:w="42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ascii="仿宋" w:hAnsi="仿宋" w:eastAsia="仿宋" w:cs="仿宋"/>
                <w:color w:val="000000"/>
                <w:sz w:val="21"/>
                <w:szCs w:val="21"/>
              </w:rPr>
            </w:pPr>
          </w:p>
        </w:tc>
        <w:tc>
          <w:tcPr>
            <w:tcW w:w="46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2</w:t>
            </w:r>
          </w:p>
        </w:tc>
        <w:tc>
          <w:tcPr>
            <w:tcW w:w="42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ascii="仿宋" w:hAnsi="仿宋" w:eastAsia="仿宋" w:cs="仿宋"/>
                <w:color w:val="000000"/>
                <w:sz w:val="21"/>
                <w:szCs w:val="21"/>
              </w:rPr>
            </w:pPr>
          </w:p>
        </w:tc>
        <w:tc>
          <w:tcPr>
            <w:tcW w:w="36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ascii="仿宋" w:hAnsi="仿宋" w:eastAsia="仿宋" w:cs="仿宋"/>
                <w:color w:val="000000"/>
                <w:sz w:val="21"/>
                <w:szCs w:val="21"/>
              </w:rPr>
            </w:pPr>
          </w:p>
        </w:tc>
        <w:tc>
          <w:tcPr>
            <w:tcW w:w="34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ascii="仿宋" w:hAnsi="仿宋" w:eastAsia="仿宋" w:cs="仿宋"/>
                <w:color w:val="000000"/>
                <w:sz w:val="21"/>
                <w:szCs w:val="21"/>
              </w:rPr>
            </w:pPr>
          </w:p>
        </w:tc>
        <w:tc>
          <w:tcPr>
            <w:tcW w:w="49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ascii="仿宋" w:hAnsi="仿宋" w:eastAsia="仿宋" w:cs="仿宋"/>
                <w:color w:val="000000"/>
                <w:sz w:val="21"/>
                <w:szCs w:val="21"/>
              </w:rPr>
            </w:pPr>
          </w:p>
        </w:tc>
        <w:tc>
          <w:tcPr>
            <w:tcW w:w="55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ascii="仿宋" w:hAnsi="仿宋" w:eastAsia="仿宋" w:cs="仿宋"/>
                <w:color w:val="000000"/>
                <w:sz w:val="21"/>
                <w:szCs w:val="21"/>
              </w:rPr>
            </w:pPr>
          </w:p>
        </w:tc>
      </w:tr>
      <w:tr>
        <w:tblPrEx>
          <w:tblCellMar>
            <w:top w:w="0" w:type="dxa"/>
            <w:left w:w="0" w:type="dxa"/>
            <w:bottom w:w="0" w:type="dxa"/>
            <w:right w:w="0" w:type="dxa"/>
          </w:tblCellMar>
        </w:tblPrEx>
        <w:trPr>
          <w:trHeight w:val="397" w:hRule="atLeast"/>
          <w:jc w:val="center"/>
        </w:trPr>
        <w:tc>
          <w:tcPr>
            <w:tcW w:w="42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仿宋" w:hAnsi="仿宋" w:eastAsia="仿宋" w:cs="仿宋"/>
                <w:b w:val="0"/>
                <w:bCs/>
                <w:color w:val="000000"/>
                <w:sz w:val="18"/>
                <w:szCs w:val="18"/>
              </w:rPr>
            </w:pPr>
          </w:p>
        </w:tc>
        <w:tc>
          <w:tcPr>
            <w:tcW w:w="439"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仿宋" w:hAnsi="仿宋" w:eastAsia="仿宋" w:cs="仿宋"/>
                <w:b w:val="0"/>
                <w:bCs/>
                <w:color w:val="000000"/>
                <w:sz w:val="21"/>
                <w:szCs w:val="21"/>
              </w:rPr>
            </w:pPr>
          </w:p>
        </w:tc>
        <w:tc>
          <w:tcPr>
            <w:tcW w:w="42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6</w:t>
            </w:r>
          </w:p>
        </w:tc>
        <w:tc>
          <w:tcPr>
            <w:tcW w:w="248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计算机应用基础</w:t>
            </w:r>
          </w:p>
        </w:tc>
        <w:tc>
          <w:tcPr>
            <w:tcW w:w="58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16</w:t>
            </w:r>
          </w:p>
        </w:tc>
        <w:tc>
          <w:tcPr>
            <w:tcW w:w="55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48</w:t>
            </w:r>
          </w:p>
        </w:tc>
        <w:tc>
          <w:tcPr>
            <w:tcW w:w="43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16</w:t>
            </w:r>
          </w:p>
        </w:tc>
        <w:tc>
          <w:tcPr>
            <w:tcW w:w="52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4</w:t>
            </w:r>
          </w:p>
        </w:tc>
        <w:tc>
          <w:tcPr>
            <w:tcW w:w="42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ascii="仿宋" w:hAnsi="仿宋" w:eastAsia="仿宋" w:cs="仿宋"/>
                <w:color w:val="000000"/>
                <w:sz w:val="21"/>
                <w:szCs w:val="21"/>
              </w:rPr>
            </w:pPr>
          </w:p>
        </w:tc>
        <w:tc>
          <w:tcPr>
            <w:tcW w:w="45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w:t>
            </w:r>
          </w:p>
        </w:tc>
        <w:tc>
          <w:tcPr>
            <w:tcW w:w="42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ascii="仿宋" w:hAnsi="仿宋" w:eastAsia="仿宋" w:cs="仿宋"/>
                <w:color w:val="000000"/>
                <w:sz w:val="21"/>
                <w:szCs w:val="21"/>
              </w:rPr>
            </w:pPr>
          </w:p>
        </w:tc>
        <w:tc>
          <w:tcPr>
            <w:tcW w:w="46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2</w:t>
            </w:r>
          </w:p>
        </w:tc>
        <w:tc>
          <w:tcPr>
            <w:tcW w:w="42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2</w:t>
            </w:r>
          </w:p>
        </w:tc>
        <w:tc>
          <w:tcPr>
            <w:tcW w:w="36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ascii="仿宋" w:hAnsi="仿宋" w:eastAsia="仿宋" w:cs="仿宋"/>
                <w:color w:val="000000"/>
                <w:sz w:val="21"/>
                <w:szCs w:val="21"/>
              </w:rPr>
            </w:pPr>
          </w:p>
        </w:tc>
        <w:tc>
          <w:tcPr>
            <w:tcW w:w="34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ascii="仿宋" w:hAnsi="仿宋" w:eastAsia="仿宋" w:cs="仿宋"/>
                <w:color w:val="000000"/>
                <w:sz w:val="21"/>
                <w:szCs w:val="21"/>
              </w:rPr>
            </w:pPr>
          </w:p>
        </w:tc>
        <w:tc>
          <w:tcPr>
            <w:tcW w:w="49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ascii="仿宋" w:hAnsi="仿宋" w:eastAsia="仿宋" w:cs="仿宋"/>
                <w:color w:val="000000"/>
                <w:sz w:val="21"/>
                <w:szCs w:val="21"/>
              </w:rPr>
            </w:pPr>
          </w:p>
        </w:tc>
        <w:tc>
          <w:tcPr>
            <w:tcW w:w="55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ascii="仿宋" w:hAnsi="仿宋" w:eastAsia="仿宋" w:cs="仿宋"/>
                <w:color w:val="000000"/>
                <w:sz w:val="21"/>
                <w:szCs w:val="21"/>
              </w:rPr>
            </w:pPr>
          </w:p>
        </w:tc>
      </w:tr>
      <w:tr>
        <w:tblPrEx>
          <w:tblCellMar>
            <w:top w:w="0" w:type="dxa"/>
            <w:left w:w="0" w:type="dxa"/>
            <w:bottom w:w="0" w:type="dxa"/>
            <w:right w:w="0" w:type="dxa"/>
          </w:tblCellMar>
        </w:tblPrEx>
        <w:trPr>
          <w:trHeight w:val="397" w:hRule="atLeast"/>
          <w:jc w:val="center"/>
        </w:trPr>
        <w:tc>
          <w:tcPr>
            <w:tcW w:w="42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仿宋" w:hAnsi="仿宋" w:eastAsia="仿宋" w:cs="仿宋"/>
                <w:b w:val="0"/>
                <w:bCs/>
                <w:color w:val="000000"/>
                <w:sz w:val="18"/>
                <w:szCs w:val="18"/>
              </w:rPr>
            </w:pPr>
          </w:p>
        </w:tc>
        <w:tc>
          <w:tcPr>
            <w:tcW w:w="439"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仿宋" w:hAnsi="仿宋" w:eastAsia="仿宋" w:cs="仿宋"/>
                <w:b w:val="0"/>
                <w:bCs/>
                <w:color w:val="000000"/>
                <w:sz w:val="21"/>
                <w:szCs w:val="21"/>
              </w:rPr>
            </w:pPr>
          </w:p>
        </w:tc>
        <w:tc>
          <w:tcPr>
            <w:tcW w:w="42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7</w:t>
            </w:r>
          </w:p>
        </w:tc>
        <w:tc>
          <w:tcPr>
            <w:tcW w:w="248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体育</w:t>
            </w:r>
          </w:p>
        </w:tc>
        <w:tc>
          <w:tcPr>
            <w:tcW w:w="58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16</w:t>
            </w:r>
          </w:p>
        </w:tc>
        <w:tc>
          <w:tcPr>
            <w:tcW w:w="55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88</w:t>
            </w:r>
          </w:p>
        </w:tc>
        <w:tc>
          <w:tcPr>
            <w:tcW w:w="43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16</w:t>
            </w:r>
          </w:p>
        </w:tc>
        <w:tc>
          <w:tcPr>
            <w:tcW w:w="52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6</w:t>
            </w:r>
          </w:p>
        </w:tc>
        <w:tc>
          <w:tcPr>
            <w:tcW w:w="42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w:t>
            </w:r>
          </w:p>
        </w:tc>
        <w:tc>
          <w:tcPr>
            <w:tcW w:w="45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ascii="仿宋" w:hAnsi="仿宋" w:eastAsia="仿宋" w:cs="仿宋"/>
                <w:color w:val="000000"/>
                <w:sz w:val="21"/>
                <w:szCs w:val="21"/>
              </w:rPr>
            </w:pPr>
          </w:p>
        </w:tc>
        <w:tc>
          <w:tcPr>
            <w:tcW w:w="42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ascii="仿宋" w:hAnsi="仿宋" w:eastAsia="仿宋" w:cs="仿宋"/>
                <w:color w:val="000000"/>
                <w:sz w:val="21"/>
                <w:szCs w:val="21"/>
              </w:rPr>
            </w:pPr>
          </w:p>
        </w:tc>
        <w:tc>
          <w:tcPr>
            <w:tcW w:w="46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2</w:t>
            </w:r>
          </w:p>
        </w:tc>
        <w:tc>
          <w:tcPr>
            <w:tcW w:w="42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2</w:t>
            </w:r>
          </w:p>
        </w:tc>
        <w:tc>
          <w:tcPr>
            <w:tcW w:w="36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2</w:t>
            </w:r>
          </w:p>
        </w:tc>
        <w:tc>
          <w:tcPr>
            <w:tcW w:w="34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ascii="仿宋" w:hAnsi="仿宋" w:eastAsia="仿宋" w:cs="仿宋"/>
                <w:color w:val="000000"/>
                <w:sz w:val="21"/>
                <w:szCs w:val="21"/>
              </w:rPr>
            </w:pPr>
          </w:p>
        </w:tc>
        <w:tc>
          <w:tcPr>
            <w:tcW w:w="49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ascii="仿宋" w:hAnsi="仿宋" w:eastAsia="仿宋" w:cs="仿宋"/>
                <w:color w:val="000000"/>
                <w:sz w:val="21"/>
                <w:szCs w:val="21"/>
              </w:rPr>
            </w:pPr>
          </w:p>
        </w:tc>
        <w:tc>
          <w:tcPr>
            <w:tcW w:w="55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ascii="仿宋" w:hAnsi="仿宋" w:eastAsia="仿宋" w:cs="仿宋"/>
                <w:color w:val="000000"/>
                <w:sz w:val="21"/>
                <w:szCs w:val="21"/>
              </w:rPr>
            </w:pPr>
          </w:p>
        </w:tc>
      </w:tr>
      <w:tr>
        <w:tblPrEx>
          <w:tblCellMar>
            <w:top w:w="0" w:type="dxa"/>
            <w:left w:w="0" w:type="dxa"/>
            <w:bottom w:w="0" w:type="dxa"/>
            <w:right w:w="0" w:type="dxa"/>
          </w:tblCellMar>
        </w:tblPrEx>
        <w:trPr>
          <w:trHeight w:val="397" w:hRule="atLeast"/>
          <w:jc w:val="center"/>
        </w:trPr>
        <w:tc>
          <w:tcPr>
            <w:tcW w:w="42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仿宋" w:hAnsi="仿宋" w:eastAsia="仿宋" w:cs="仿宋"/>
                <w:b w:val="0"/>
                <w:bCs/>
                <w:color w:val="000000"/>
                <w:sz w:val="18"/>
                <w:szCs w:val="18"/>
              </w:rPr>
            </w:pPr>
          </w:p>
        </w:tc>
        <w:tc>
          <w:tcPr>
            <w:tcW w:w="439"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仿宋" w:hAnsi="仿宋" w:eastAsia="仿宋" w:cs="仿宋"/>
                <w:b w:val="0"/>
                <w:bCs/>
                <w:color w:val="000000"/>
                <w:sz w:val="21"/>
                <w:szCs w:val="21"/>
              </w:rPr>
            </w:pPr>
          </w:p>
        </w:tc>
        <w:tc>
          <w:tcPr>
            <w:tcW w:w="42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8</w:t>
            </w:r>
          </w:p>
        </w:tc>
        <w:tc>
          <w:tcPr>
            <w:tcW w:w="248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大学生心理健康教育</w:t>
            </w:r>
          </w:p>
        </w:tc>
        <w:tc>
          <w:tcPr>
            <w:tcW w:w="58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20</w:t>
            </w:r>
          </w:p>
        </w:tc>
        <w:tc>
          <w:tcPr>
            <w:tcW w:w="55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12</w:t>
            </w:r>
          </w:p>
        </w:tc>
        <w:tc>
          <w:tcPr>
            <w:tcW w:w="43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8</w:t>
            </w:r>
          </w:p>
        </w:tc>
        <w:tc>
          <w:tcPr>
            <w:tcW w:w="52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2</w:t>
            </w:r>
          </w:p>
        </w:tc>
        <w:tc>
          <w:tcPr>
            <w:tcW w:w="42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w:t>
            </w:r>
          </w:p>
        </w:tc>
        <w:tc>
          <w:tcPr>
            <w:tcW w:w="45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ascii="仿宋" w:hAnsi="仿宋" w:eastAsia="仿宋" w:cs="仿宋"/>
                <w:color w:val="000000"/>
                <w:sz w:val="21"/>
                <w:szCs w:val="21"/>
              </w:rPr>
            </w:pPr>
          </w:p>
        </w:tc>
        <w:tc>
          <w:tcPr>
            <w:tcW w:w="42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ascii="仿宋" w:hAnsi="仿宋" w:eastAsia="仿宋" w:cs="仿宋"/>
                <w:color w:val="000000"/>
                <w:sz w:val="21"/>
                <w:szCs w:val="21"/>
              </w:rPr>
            </w:pPr>
          </w:p>
        </w:tc>
        <w:tc>
          <w:tcPr>
            <w:tcW w:w="46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ascii="仿宋" w:hAnsi="仿宋" w:eastAsia="仿宋" w:cs="仿宋"/>
                <w:color w:val="000000"/>
                <w:sz w:val="21"/>
                <w:szCs w:val="21"/>
              </w:rPr>
            </w:pPr>
          </w:p>
        </w:tc>
        <w:tc>
          <w:tcPr>
            <w:tcW w:w="42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w:t>
            </w:r>
          </w:p>
        </w:tc>
        <w:tc>
          <w:tcPr>
            <w:tcW w:w="36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ascii="仿宋" w:hAnsi="仿宋" w:eastAsia="仿宋" w:cs="仿宋"/>
                <w:color w:val="000000"/>
                <w:sz w:val="21"/>
                <w:szCs w:val="21"/>
              </w:rPr>
            </w:pPr>
          </w:p>
        </w:tc>
        <w:tc>
          <w:tcPr>
            <w:tcW w:w="34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ascii="仿宋" w:hAnsi="仿宋" w:eastAsia="仿宋" w:cs="仿宋"/>
                <w:color w:val="000000"/>
                <w:sz w:val="21"/>
                <w:szCs w:val="21"/>
              </w:rPr>
            </w:pPr>
          </w:p>
        </w:tc>
        <w:tc>
          <w:tcPr>
            <w:tcW w:w="49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ascii="仿宋" w:hAnsi="仿宋" w:eastAsia="仿宋" w:cs="仿宋"/>
                <w:color w:val="000000"/>
                <w:sz w:val="21"/>
                <w:szCs w:val="21"/>
              </w:rPr>
            </w:pPr>
          </w:p>
        </w:tc>
        <w:tc>
          <w:tcPr>
            <w:tcW w:w="55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ascii="仿宋" w:hAnsi="仿宋" w:eastAsia="仿宋" w:cs="仿宋"/>
                <w:color w:val="000000"/>
                <w:sz w:val="21"/>
                <w:szCs w:val="21"/>
              </w:rPr>
            </w:pPr>
          </w:p>
        </w:tc>
      </w:tr>
      <w:tr>
        <w:tblPrEx>
          <w:tblCellMar>
            <w:top w:w="0" w:type="dxa"/>
            <w:left w:w="0" w:type="dxa"/>
            <w:bottom w:w="0" w:type="dxa"/>
            <w:right w:w="0" w:type="dxa"/>
          </w:tblCellMar>
        </w:tblPrEx>
        <w:trPr>
          <w:trHeight w:val="397" w:hRule="atLeast"/>
          <w:jc w:val="center"/>
        </w:trPr>
        <w:tc>
          <w:tcPr>
            <w:tcW w:w="42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仿宋" w:hAnsi="仿宋" w:eastAsia="仿宋" w:cs="仿宋"/>
                <w:b w:val="0"/>
                <w:bCs/>
                <w:color w:val="000000"/>
                <w:sz w:val="18"/>
                <w:szCs w:val="18"/>
              </w:rPr>
            </w:pPr>
          </w:p>
        </w:tc>
        <w:tc>
          <w:tcPr>
            <w:tcW w:w="439"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仿宋" w:hAnsi="仿宋" w:eastAsia="仿宋" w:cs="仿宋"/>
                <w:b w:val="0"/>
                <w:bCs/>
                <w:color w:val="000000"/>
                <w:sz w:val="21"/>
                <w:szCs w:val="21"/>
              </w:rPr>
            </w:pPr>
          </w:p>
        </w:tc>
        <w:tc>
          <w:tcPr>
            <w:tcW w:w="42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9</w:t>
            </w:r>
          </w:p>
        </w:tc>
        <w:tc>
          <w:tcPr>
            <w:tcW w:w="248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创新创业教育</w:t>
            </w:r>
          </w:p>
        </w:tc>
        <w:tc>
          <w:tcPr>
            <w:tcW w:w="58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20</w:t>
            </w:r>
          </w:p>
        </w:tc>
        <w:tc>
          <w:tcPr>
            <w:tcW w:w="55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12</w:t>
            </w:r>
          </w:p>
        </w:tc>
        <w:tc>
          <w:tcPr>
            <w:tcW w:w="43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8</w:t>
            </w:r>
          </w:p>
        </w:tc>
        <w:tc>
          <w:tcPr>
            <w:tcW w:w="52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2</w:t>
            </w:r>
          </w:p>
        </w:tc>
        <w:tc>
          <w:tcPr>
            <w:tcW w:w="42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w:t>
            </w:r>
          </w:p>
        </w:tc>
        <w:tc>
          <w:tcPr>
            <w:tcW w:w="45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ascii="仿宋" w:hAnsi="仿宋" w:eastAsia="仿宋" w:cs="仿宋"/>
                <w:color w:val="000000"/>
                <w:sz w:val="21"/>
                <w:szCs w:val="21"/>
              </w:rPr>
            </w:pPr>
          </w:p>
        </w:tc>
        <w:tc>
          <w:tcPr>
            <w:tcW w:w="42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ascii="仿宋" w:hAnsi="仿宋" w:eastAsia="仿宋" w:cs="仿宋"/>
                <w:color w:val="000000"/>
                <w:sz w:val="21"/>
                <w:szCs w:val="21"/>
              </w:rPr>
            </w:pPr>
          </w:p>
        </w:tc>
        <w:tc>
          <w:tcPr>
            <w:tcW w:w="46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w:t>
            </w:r>
          </w:p>
        </w:tc>
        <w:tc>
          <w:tcPr>
            <w:tcW w:w="42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w:t>
            </w:r>
          </w:p>
        </w:tc>
        <w:tc>
          <w:tcPr>
            <w:tcW w:w="36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w:t>
            </w:r>
          </w:p>
        </w:tc>
        <w:tc>
          <w:tcPr>
            <w:tcW w:w="34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w:t>
            </w:r>
          </w:p>
        </w:tc>
        <w:tc>
          <w:tcPr>
            <w:tcW w:w="49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ascii="仿宋" w:hAnsi="仿宋" w:eastAsia="仿宋" w:cs="仿宋"/>
                <w:color w:val="000000"/>
                <w:sz w:val="21"/>
                <w:szCs w:val="21"/>
              </w:rPr>
            </w:pPr>
          </w:p>
        </w:tc>
        <w:tc>
          <w:tcPr>
            <w:tcW w:w="55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ascii="仿宋" w:hAnsi="仿宋" w:eastAsia="仿宋" w:cs="仿宋"/>
                <w:color w:val="000000"/>
                <w:sz w:val="21"/>
                <w:szCs w:val="21"/>
              </w:rPr>
            </w:pPr>
          </w:p>
        </w:tc>
      </w:tr>
      <w:tr>
        <w:tblPrEx>
          <w:tblCellMar>
            <w:top w:w="0" w:type="dxa"/>
            <w:left w:w="0" w:type="dxa"/>
            <w:bottom w:w="0" w:type="dxa"/>
            <w:right w:w="0" w:type="dxa"/>
          </w:tblCellMar>
        </w:tblPrEx>
        <w:trPr>
          <w:trHeight w:val="397" w:hRule="atLeast"/>
          <w:jc w:val="center"/>
        </w:trPr>
        <w:tc>
          <w:tcPr>
            <w:tcW w:w="42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仿宋" w:hAnsi="仿宋" w:eastAsia="仿宋" w:cs="仿宋"/>
                <w:b w:val="0"/>
                <w:bCs/>
                <w:color w:val="000000"/>
                <w:sz w:val="18"/>
                <w:szCs w:val="18"/>
              </w:rPr>
            </w:pPr>
          </w:p>
        </w:tc>
        <w:tc>
          <w:tcPr>
            <w:tcW w:w="439"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仿宋" w:hAnsi="仿宋" w:eastAsia="仿宋" w:cs="仿宋"/>
                <w:b w:val="0"/>
                <w:bCs/>
                <w:color w:val="000000"/>
                <w:sz w:val="21"/>
                <w:szCs w:val="21"/>
              </w:rPr>
            </w:pPr>
          </w:p>
        </w:tc>
        <w:tc>
          <w:tcPr>
            <w:tcW w:w="42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10</w:t>
            </w:r>
          </w:p>
        </w:tc>
        <w:tc>
          <w:tcPr>
            <w:tcW w:w="248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就业指导</w:t>
            </w:r>
          </w:p>
        </w:tc>
        <w:tc>
          <w:tcPr>
            <w:tcW w:w="58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20</w:t>
            </w:r>
          </w:p>
        </w:tc>
        <w:tc>
          <w:tcPr>
            <w:tcW w:w="55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12</w:t>
            </w:r>
          </w:p>
        </w:tc>
        <w:tc>
          <w:tcPr>
            <w:tcW w:w="43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8</w:t>
            </w:r>
          </w:p>
        </w:tc>
        <w:tc>
          <w:tcPr>
            <w:tcW w:w="52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2</w:t>
            </w:r>
          </w:p>
        </w:tc>
        <w:tc>
          <w:tcPr>
            <w:tcW w:w="42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w:t>
            </w:r>
          </w:p>
        </w:tc>
        <w:tc>
          <w:tcPr>
            <w:tcW w:w="45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ascii="仿宋" w:hAnsi="仿宋" w:eastAsia="仿宋" w:cs="仿宋"/>
                <w:color w:val="000000"/>
                <w:sz w:val="21"/>
                <w:szCs w:val="21"/>
              </w:rPr>
            </w:pPr>
          </w:p>
        </w:tc>
        <w:tc>
          <w:tcPr>
            <w:tcW w:w="42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ascii="仿宋" w:hAnsi="仿宋" w:eastAsia="仿宋" w:cs="仿宋"/>
                <w:color w:val="000000"/>
                <w:sz w:val="21"/>
                <w:szCs w:val="21"/>
              </w:rPr>
            </w:pPr>
          </w:p>
        </w:tc>
        <w:tc>
          <w:tcPr>
            <w:tcW w:w="46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ascii="仿宋" w:hAnsi="仿宋" w:eastAsia="仿宋" w:cs="仿宋"/>
                <w:color w:val="000000"/>
                <w:sz w:val="21"/>
                <w:szCs w:val="21"/>
              </w:rPr>
            </w:pPr>
          </w:p>
        </w:tc>
        <w:tc>
          <w:tcPr>
            <w:tcW w:w="42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ascii="仿宋" w:hAnsi="仿宋" w:eastAsia="仿宋" w:cs="仿宋"/>
                <w:color w:val="000000"/>
                <w:sz w:val="21"/>
                <w:szCs w:val="21"/>
              </w:rPr>
            </w:pPr>
          </w:p>
        </w:tc>
        <w:tc>
          <w:tcPr>
            <w:tcW w:w="36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ascii="仿宋" w:hAnsi="仿宋" w:eastAsia="仿宋" w:cs="仿宋"/>
                <w:color w:val="000000"/>
                <w:sz w:val="21"/>
                <w:szCs w:val="21"/>
              </w:rPr>
            </w:pPr>
          </w:p>
        </w:tc>
        <w:tc>
          <w:tcPr>
            <w:tcW w:w="34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ascii="仿宋" w:hAnsi="仿宋" w:eastAsia="仿宋" w:cs="仿宋"/>
                <w:color w:val="000000"/>
                <w:sz w:val="21"/>
                <w:szCs w:val="21"/>
              </w:rPr>
            </w:pPr>
          </w:p>
        </w:tc>
        <w:tc>
          <w:tcPr>
            <w:tcW w:w="49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kern w:val="0"/>
                <w:sz w:val="21"/>
                <w:szCs w:val="21"/>
                <w14:textFill>
                  <w14:solidFill>
                    <w14:schemeClr w14:val="tx1"/>
                  </w14:solidFill>
                </w14:textFill>
              </w:rPr>
              <w:t>√</w:t>
            </w:r>
          </w:p>
        </w:tc>
        <w:tc>
          <w:tcPr>
            <w:tcW w:w="55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ascii="仿宋" w:hAnsi="仿宋" w:eastAsia="仿宋" w:cs="仿宋"/>
                <w:color w:val="000000"/>
                <w:sz w:val="21"/>
                <w:szCs w:val="21"/>
              </w:rPr>
            </w:pPr>
          </w:p>
        </w:tc>
      </w:tr>
      <w:tr>
        <w:tblPrEx>
          <w:tblCellMar>
            <w:top w:w="0" w:type="dxa"/>
            <w:left w:w="0" w:type="dxa"/>
            <w:bottom w:w="0" w:type="dxa"/>
            <w:right w:w="0" w:type="dxa"/>
          </w:tblCellMar>
        </w:tblPrEx>
        <w:trPr>
          <w:trHeight w:val="397" w:hRule="atLeast"/>
          <w:jc w:val="center"/>
        </w:trPr>
        <w:tc>
          <w:tcPr>
            <w:tcW w:w="42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仿宋" w:hAnsi="仿宋" w:eastAsia="仿宋" w:cs="仿宋"/>
                <w:b w:val="0"/>
                <w:bCs/>
                <w:color w:val="000000"/>
                <w:sz w:val="18"/>
                <w:szCs w:val="18"/>
              </w:rPr>
            </w:pPr>
          </w:p>
        </w:tc>
        <w:tc>
          <w:tcPr>
            <w:tcW w:w="439"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仿宋" w:hAnsi="仿宋" w:eastAsia="仿宋" w:cs="仿宋"/>
                <w:b w:val="0"/>
                <w:bCs/>
                <w:color w:val="000000"/>
                <w:sz w:val="21"/>
                <w:szCs w:val="21"/>
              </w:rPr>
            </w:pPr>
          </w:p>
        </w:tc>
        <w:tc>
          <w:tcPr>
            <w:tcW w:w="42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11</w:t>
            </w:r>
          </w:p>
        </w:tc>
        <w:tc>
          <w:tcPr>
            <w:tcW w:w="248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军事理论与技能</w:t>
            </w:r>
          </w:p>
        </w:tc>
        <w:tc>
          <w:tcPr>
            <w:tcW w:w="58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ascii="仿宋" w:hAnsi="仿宋" w:eastAsia="仿宋" w:cs="仿宋"/>
                <w:color w:val="000000"/>
                <w:sz w:val="21"/>
                <w:szCs w:val="21"/>
              </w:rPr>
            </w:pPr>
            <w:r>
              <w:rPr>
                <w:rFonts w:hint="eastAsia" w:ascii="仿宋" w:hAnsi="仿宋" w:eastAsia="仿宋" w:cs="仿宋"/>
                <w:color w:val="000000"/>
                <w:sz w:val="21"/>
                <w:szCs w:val="21"/>
              </w:rPr>
              <w:t>40</w:t>
            </w:r>
          </w:p>
        </w:tc>
        <w:tc>
          <w:tcPr>
            <w:tcW w:w="55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40</w:t>
            </w:r>
          </w:p>
        </w:tc>
        <w:tc>
          <w:tcPr>
            <w:tcW w:w="43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ascii="仿宋" w:hAnsi="仿宋" w:eastAsia="仿宋" w:cs="仿宋"/>
                <w:color w:val="000000"/>
                <w:sz w:val="21"/>
                <w:szCs w:val="21"/>
              </w:rPr>
            </w:pPr>
          </w:p>
        </w:tc>
        <w:tc>
          <w:tcPr>
            <w:tcW w:w="52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4</w:t>
            </w:r>
          </w:p>
        </w:tc>
        <w:tc>
          <w:tcPr>
            <w:tcW w:w="42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ascii="仿宋" w:hAnsi="仿宋" w:eastAsia="仿宋" w:cs="仿宋"/>
                <w:color w:val="000000"/>
                <w:sz w:val="21"/>
                <w:szCs w:val="21"/>
              </w:rPr>
            </w:pPr>
          </w:p>
        </w:tc>
        <w:tc>
          <w:tcPr>
            <w:tcW w:w="45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ascii="仿宋" w:hAnsi="仿宋" w:eastAsia="仿宋" w:cs="仿宋"/>
                <w:color w:val="000000"/>
                <w:sz w:val="21"/>
                <w:szCs w:val="21"/>
              </w:rPr>
            </w:pPr>
          </w:p>
        </w:tc>
        <w:tc>
          <w:tcPr>
            <w:tcW w:w="42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仿宋" w:hAnsi="仿宋" w:eastAsia="仿宋" w:cs="仿宋"/>
                <w:color w:val="000000"/>
                <w:sz w:val="21"/>
                <w:szCs w:val="21"/>
              </w:rPr>
            </w:pPr>
          </w:p>
        </w:tc>
        <w:tc>
          <w:tcPr>
            <w:tcW w:w="46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ascii="仿宋" w:hAnsi="仿宋" w:eastAsia="仿宋" w:cs="仿宋"/>
                <w:color w:val="000000"/>
                <w:sz w:val="21"/>
                <w:szCs w:val="21"/>
              </w:rPr>
            </w:pPr>
            <w:r>
              <w:rPr>
                <w:rFonts w:hint="eastAsia" w:ascii="仿宋" w:hAnsi="仿宋" w:eastAsia="仿宋" w:cs="仿宋"/>
                <w:color w:val="000000"/>
                <w:kern w:val="0"/>
                <w:sz w:val="21"/>
                <w:szCs w:val="21"/>
              </w:rPr>
              <w:t>√</w:t>
            </w:r>
          </w:p>
        </w:tc>
        <w:tc>
          <w:tcPr>
            <w:tcW w:w="42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ascii="仿宋" w:hAnsi="仿宋" w:eastAsia="仿宋" w:cs="仿宋"/>
                <w:color w:val="000000"/>
                <w:sz w:val="21"/>
                <w:szCs w:val="21"/>
              </w:rPr>
            </w:pPr>
          </w:p>
        </w:tc>
        <w:tc>
          <w:tcPr>
            <w:tcW w:w="36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ascii="仿宋" w:hAnsi="仿宋" w:eastAsia="仿宋" w:cs="仿宋"/>
                <w:color w:val="000000"/>
                <w:sz w:val="21"/>
                <w:szCs w:val="21"/>
              </w:rPr>
            </w:pPr>
          </w:p>
        </w:tc>
        <w:tc>
          <w:tcPr>
            <w:tcW w:w="34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ascii="仿宋" w:hAnsi="仿宋" w:eastAsia="仿宋" w:cs="仿宋"/>
                <w:color w:val="000000"/>
                <w:sz w:val="21"/>
                <w:szCs w:val="21"/>
              </w:rPr>
            </w:pPr>
          </w:p>
        </w:tc>
        <w:tc>
          <w:tcPr>
            <w:tcW w:w="49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ascii="仿宋" w:hAnsi="仿宋" w:eastAsia="仿宋" w:cs="仿宋"/>
                <w:color w:val="000000" w:themeColor="text1"/>
                <w:sz w:val="21"/>
                <w:szCs w:val="21"/>
                <w14:textFill>
                  <w14:solidFill>
                    <w14:schemeClr w14:val="tx1"/>
                  </w14:solidFill>
                </w14:textFill>
              </w:rPr>
            </w:pPr>
          </w:p>
        </w:tc>
        <w:tc>
          <w:tcPr>
            <w:tcW w:w="55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ascii="仿宋" w:hAnsi="仿宋" w:eastAsia="仿宋" w:cs="仿宋"/>
                <w:color w:val="000000"/>
                <w:sz w:val="21"/>
                <w:szCs w:val="21"/>
              </w:rPr>
            </w:pPr>
          </w:p>
        </w:tc>
      </w:tr>
      <w:tr>
        <w:tblPrEx>
          <w:tblCellMar>
            <w:top w:w="0" w:type="dxa"/>
            <w:left w:w="0" w:type="dxa"/>
            <w:bottom w:w="0" w:type="dxa"/>
            <w:right w:w="0" w:type="dxa"/>
          </w:tblCellMar>
        </w:tblPrEx>
        <w:trPr>
          <w:trHeight w:val="397" w:hRule="atLeast"/>
          <w:jc w:val="center"/>
        </w:trPr>
        <w:tc>
          <w:tcPr>
            <w:tcW w:w="42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仿宋" w:hAnsi="仿宋" w:eastAsia="仿宋" w:cs="仿宋"/>
                <w:b w:val="0"/>
                <w:bCs/>
                <w:color w:val="000000"/>
                <w:sz w:val="18"/>
                <w:szCs w:val="18"/>
              </w:rPr>
            </w:pPr>
          </w:p>
        </w:tc>
        <w:tc>
          <w:tcPr>
            <w:tcW w:w="439"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仿宋" w:hAnsi="仿宋" w:eastAsia="仿宋" w:cs="仿宋"/>
                <w:b w:val="0"/>
                <w:bCs/>
                <w:color w:val="000000"/>
                <w:sz w:val="21"/>
                <w:szCs w:val="21"/>
              </w:rPr>
            </w:pPr>
          </w:p>
        </w:tc>
        <w:tc>
          <w:tcPr>
            <w:tcW w:w="290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b/>
                <w:bCs/>
                <w:color w:val="000000"/>
                <w:kern w:val="0"/>
                <w:sz w:val="21"/>
                <w:szCs w:val="21"/>
              </w:rPr>
              <w:t>小计</w:t>
            </w:r>
          </w:p>
        </w:tc>
        <w:tc>
          <w:tcPr>
            <w:tcW w:w="585" w:type="dxa"/>
            <w:tcBorders>
              <w:top w:val="nil"/>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hint="default" w:ascii="仿宋" w:hAnsi="仿宋" w:eastAsia="仿宋" w:cs="仿宋"/>
                <w:b/>
                <w:color w:val="000000"/>
                <w:sz w:val="18"/>
                <w:szCs w:val="18"/>
                <w:lang w:val="en-US" w:eastAsia="zh-CN"/>
              </w:rPr>
            </w:pPr>
            <w:r>
              <w:rPr>
                <w:rFonts w:hint="eastAsia" w:ascii="仿宋" w:hAnsi="仿宋" w:eastAsia="仿宋" w:cs="仿宋"/>
                <w:b/>
                <w:color w:val="000000"/>
                <w:kern w:val="0"/>
                <w:sz w:val="18"/>
                <w:szCs w:val="18"/>
                <w:lang w:val="en-US" w:eastAsia="zh-CN"/>
              </w:rPr>
              <w:t>312</w:t>
            </w:r>
          </w:p>
        </w:tc>
        <w:tc>
          <w:tcPr>
            <w:tcW w:w="555" w:type="dxa"/>
            <w:tcBorders>
              <w:top w:val="nil"/>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hint="eastAsia" w:ascii="仿宋" w:hAnsi="仿宋" w:eastAsia="仿宋" w:cs="仿宋"/>
                <w:b/>
                <w:color w:val="000000"/>
                <w:sz w:val="18"/>
                <w:szCs w:val="18"/>
                <w:lang w:eastAsia="zh-CN"/>
              </w:rPr>
            </w:pPr>
            <w:r>
              <w:rPr>
                <w:rFonts w:hint="eastAsia" w:ascii="仿宋" w:hAnsi="仿宋" w:eastAsia="仿宋" w:cs="仿宋"/>
                <w:b/>
                <w:color w:val="000000"/>
                <w:kern w:val="0"/>
                <w:sz w:val="18"/>
                <w:szCs w:val="18"/>
              </w:rPr>
              <w:t>29</w:t>
            </w:r>
            <w:r>
              <w:rPr>
                <w:rFonts w:hint="eastAsia" w:ascii="仿宋" w:hAnsi="仿宋" w:eastAsia="仿宋" w:cs="仿宋"/>
                <w:b/>
                <w:color w:val="000000"/>
                <w:kern w:val="0"/>
                <w:sz w:val="18"/>
                <w:szCs w:val="18"/>
                <w:lang w:val="en-US" w:eastAsia="zh-CN"/>
              </w:rPr>
              <w:t>5</w:t>
            </w:r>
          </w:p>
        </w:tc>
        <w:tc>
          <w:tcPr>
            <w:tcW w:w="435" w:type="dxa"/>
            <w:tcBorders>
              <w:top w:val="nil"/>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hint="eastAsia" w:ascii="仿宋" w:hAnsi="仿宋" w:eastAsia="仿宋" w:cs="仿宋"/>
                <w:b/>
                <w:color w:val="000000"/>
                <w:sz w:val="21"/>
                <w:szCs w:val="21"/>
                <w:lang w:eastAsia="zh-CN"/>
              </w:rPr>
            </w:pPr>
            <w:r>
              <w:rPr>
                <w:rFonts w:hint="eastAsia" w:ascii="仿宋" w:hAnsi="仿宋" w:eastAsia="仿宋" w:cs="仿宋"/>
                <w:b/>
                <w:color w:val="000000"/>
                <w:kern w:val="0"/>
                <w:sz w:val="21"/>
                <w:szCs w:val="21"/>
              </w:rPr>
              <w:t>9</w:t>
            </w:r>
            <w:r>
              <w:rPr>
                <w:rFonts w:hint="eastAsia" w:ascii="仿宋" w:hAnsi="仿宋" w:eastAsia="仿宋" w:cs="仿宋"/>
                <w:b/>
                <w:color w:val="000000"/>
                <w:kern w:val="0"/>
                <w:sz w:val="21"/>
                <w:szCs w:val="21"/>
                <w:lang w:val="en-US" w:eastAsia="zh-CN"/>
              </w:rPr>
              <w:t>3</w:t>
            </w:r>
          </w:p>
        </w:tc>
        <w:tc>
          <w:tcPr>
            <w:tcW w:w="525" w:type="dxa"/>
            <w:tcBorders>
              <w:top w:val="nil"/>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hint="eastAsia" w:ascii="仿宋" w:hAnsi="仿宋" w:eastAsia="仿宋" w:cs="仿宋"/>
                <w:b/>
                <w:color w:val="000000"/>
                <w:sz w:val="21"/>
                <w:szCs w:val="21"/>
                <w:lang w:eastAsia="zh-CN"/>
              </w:rPr>
            </w:pPr>
            <w:r>
              <w:rPr>
                <w:rFonts w:hint="eastAsia" w:ascii="仿宋" w:hAnsi="仿宋" w:eastAsia="仿宋" w:cs="仿宋"/>
                <w:b/>
                <w:color w:val="000000"/>
                <w:kern w:val="0"/>
                <w:sz w:val="21"/>
                <w:szCs w:val="21"/>
              </w:rPr>
              <w:t>3</w:t>
            </w:r>
            <w:r>
              <w:rPr>
                <w:rFonts w:hint="eastAsia" w:ascii="仿宋" w:hAnsi="仿宋" w:eastAsia="仿宋" w:cs="仿宋"/>
                <w:b/>
                <w:color w:val="000000"/>
                <w:kern w:val="0"/>
                <w:sz w:val="21"/>
                <w:szCs w:val="21"/>
                <w:lang w:val="en-US" w:eastAsia="zh-CN"/>
              </w:rPr>
              <w:t>5</w:t>
            </w:r>
          </w:p>
        </w:tc>
        <w:tc>
          <w:tcPr>
            <w:tcW w:w="420" w:type="dxa"/>
            <w:tcBorders>
              <w:top w:val="nil"/>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ascii="仿宋" w:hAnsi="仿宋" w:eastAsia="仿宋" w:cs="仿宋"/>
                <w:b/>
                <w:color w:val="000000"/>
                <w:sz w:val="21"/>
                <w:szCs w:val="21"/>
              </w:rPr>
            </w:pPr>
          </w:p>
        </w:tc>
        <w:tc>
          <w:tcPr>
            <w:tcW w:w="450" w:type="dxa"/>
            <w:tcBorders>
              <w:top w:val="nil"/>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ascii="仿宋" w:hAnsi="仿宋" w:eastAsia="仿宋" w:cs="仿宋"/>
                <w:b/>
                <w:color w:val="000000"/>
                <w:sz w:val="21"/>
                <w:szCs w:val="21"/>
              </w:rPr>
            </w:pPr>
          </w:p>
        </w:tc>
        <w:tc>
          <w:tcPr>
            <w:tcW w:w="420" w:type="dxa"/>
            <w:tcBorders>
              <w:top w:val="nil"/>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ascii="仿宋" w:hAnsi="仿宋" w:eastAsia="仿宋" w:cs="仿宋"/>
                <w:b/>
                <w:color w:val="000000"/>
                <w:sz w:val="21"/>
                <w:szCs w:val="21"/>
              </w:rPr>
            </w:pPr>
          </w:p>
        </w:tc>
        <w:tc>
          <w:tcPr>
            <w:tcW w:w="465" w:type="dxa"/>
            <w:tcBorders>
              <w:top w:val="nil"/>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仿宋" w:hAnsi="仿宋" w:eastAsia="仿宋" w:cs="仿宋"/>
                <w:b/>
                <w:color w:val="000000"/>
                <w:sz w:val="21"/>
                <w:szCs w:val="21"/>
              </w:rPr>
            </w:pPr>
            <w:r>
              <w:rPr>
                <w:rFonts w:hint="eastAsia" w:ascii="仿宋" w:hAnsi="仿宋" w:eastAsia="仿宋" w:cs="仿宋"/>
                <w:b/>
                <w:color w:val="000000"/>
                <w:kern w:val="0"/>
                <w:sz w:val="21"/>
                <w:szCs w:val="21"/>
              </w:rPr>
              <w:t>10</w:t>
            </w:r>
          </w:p>
        </w:tc>
        <w:tc>
          <w:tcPr>
            <w:tcW w:w="420" w:type="dxa"/>
            <w:tcBorders>
              <w:top w:val="nil"/>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hint="eastAsia" w:ascii="仿宋" w:hAnsi="仿宋" w:eastAsia="仿宋" w:cs="仿宋"/>
                <w:b/>
                <w:color w:val="000000"/>
                <w:sz w:val="21"/>
                <w:szCs w:val="21"/>
                <w:lang w:eastAsia="zh-CN"/>
              </w:rPr>
            </w:pPr>
            <w:r>
              <w:rPr>
                <w:rFonts w:hint="eastAsia" w:ascii="仿宋" w:hAnsi="仿宋" w:eastAsia="仿宋" w:cs="仿宋"/>
                <w:b/>
                <w:color w:val="000000"/>
                <w:kern w:val="0"/>
                <w:sz w:val="21"/>
                <w:szCs w:val="21"/>
                <w:lang w:val="en-US" w:eastAsia="zh-CN"/>
              </w:rPr>
              <w:t>8</w:t>
            </w:r>
          </w:p>
        </w:tc>
        <w:tc>
          <w:tcPr>
            <w:tcW w:w="360" w:type="dxa"/>
            <w:tcBorders>
              <w:top w:val="nil"/>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仿宋" w:hAnsi="仿宋" w:eastAsia="仿宋" w:cs="仿宋"/>
                <w:b/>
                <w:color w:val="000000"/>
                <w:sz w:val="21"/>
                <w:szCs w:val="21"/>
              </w:rPr>
            </w:pPr>
            <w:r>
              <w:rPr>
                <w:rFonts w:hint="eastAsia" w:ascii="仿宋" w:hAnsi="仿宋" w:eastAsia="仿宋" w:cs="仿宋"/>
                <w:b/>
                <w:color w:val="000000"/>
                <w:kern w:val="0"/>
                <w:sz w:val="21"/>
                <w:szCs w:val="21"/>
              </w:rPr>
              <w:t>4</w:t>
            </w:r>
          </w:p>
        </w:tc>
        <w:tc>
          <w:tcPr>
            <w:tcW w:w="345" w:type="dxa"/>
            <w:tcBorders>
              <w:top w:val="nil"/>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仿宋" w:hAnsi="仿宋" w:eastAsia="仿宋" w:cs="仿宋"/>
                <w:b/>
                <w:color w:val="000000"/>
                <w:sz w:val="21"/>
                <w:szCs w:val="21"/>
              </w:rPr>
            </w:pPr>
            <w:r>
              <w:rPr>
                <w:rFonts w:hint="eastAsia" w:ascii="仿宋" w:hAnsi="仿宋" w:eastAsia="仿宋" w:cs="仿宋"/>
                <w:b/>
                <w:color w:val="000000"/>
                <w:kern w:val="0"/>
                <w:sz w:val="21"/>
                <w:szCs w:val="21"/>
              </w:rPr>
              <w:t>2</w:t>
            </w:r>
          </w:p>
        </w:tc>
        <w:tc>
          <w:tcPr>
            <w:tcW w:w="499" w:type="dxa"/>
            <w:tcBorders>
              <w:top w:val="nil"/>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hint="eastAsia" w:ascii="仿宋" w:hAnsi="仿宋" w:eastAsia="仿宋" w:cs="仿宋"/>
                <w:b/>
                <w:color w:val="000000" w:themeColor="text1"/>
                <w:sz w:val="21"/>
                <w:szCs w:val="21"/>
                <w:lang w:eastAsia="zh-CN"/>
                <w14:textFill>
                  <w14:solidFill>
                    <w14:schemeClr w14:val="tx1"/>
                  </w14:solidFill>
                </w14:textFill>
              </w:rPr>
            </w:pPr>
            <w:r>
              <w:rPr>
                <w:rFonts w:hint="eastAsia" w:ascii="仿宋" w:hAnsi="仿宋" w:eastAsia="仿宋" w:cs="仿宋"/>
                <w:b/>
                <w:color w:val="000000" w:themeColor="text1"/>
                <w:kern w:val="0"/>
                <w:sz w:val="21"/>
                <w:szCs w:val="21"/>
                <w:lang w:val="en-US" w:eastAsia="zh-CN"/>
                <w14:textFill>
                  <w14:solidFill>
                    <w14:schemeClr w14:val="tx1"/>
                  </w14:solidFill>
                </w14:textFill>
              </w:rPr>
              <w:t>0</w:t>
            </w:r>
          </w:p>
        </w:tc>
        <w:tc>
          <w:tcPr>
            <w:tcW w:w="555" w:type="dxa"/>
            <w:tcBorders>
              <w:top w:val="nil"/>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ascii="仿宋" w:hAnsi="仿宋" w:eastAsia="仿宋" w:cs="仿宋"/>
                <w:b/>
                <w:color w:val="000000"/>
                <w:sz w:val="21"/>
                <w:szCs w:val="21"/>
              </w:rPr>
            </w:pPr>
          </w:p>
        </w:tc>
      </w:tr>
      <w:tr>
        <w:tblPrEx>
          <w:tblCellMar>
            <w:top w:w="0" w:type="dxa"/>
            <w:left w:w="0" w:type="dxa"/>
            <w:bottom w:w="0" w:type="dxa"/>
            <w:right w:w="0" w:type="dxa"/>
          </w:tblCellMar>
        </w:tblPrEx>
        <w:trPr>
          <w:trHeight w:val="397" w:hRule="atLeast"/>
          <w:jc w:val="center"/>
        </w:trPr>
        <w:tc>
          <w:tcPr>
            <w:tcW w:w="42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仿宋" w:hAnsi="仿宋" w:eastAsia="仿宋" w:cs="仿宋"/>
                <w:b w:val="0"/>
                <w:bCs/>
                <w:color w:val="000000"/>
                <w:sz w:val="18"/>
                <w:szCs w:val="18"/>
              </w:rPr>
            </w:pPr>
          </w:p>
        </w:tc>
        <w:tc>
          <w:tcPr>
            <w:tcW w:w="439"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b w:val="0"/>
                <w:bCs/>
                <w:color w:val="000000"/>
                <w:sz w:val="21"/>
                <w:szCs w:val="21"/>
              </w:rPr>
            </w:pPr>
            <w:r>
              <w:rPr>
                <w:rFonts w:hint="eastAsia" w:ascii="仿宋" w:hAnsi="仿宋" w:eastAsia="仿宋" w:cs="仿宋"/>
                <w:b w:val="0"/>
                <w:bCs/>
                <w:color w:val="000000"/>
                <w:kern w:val="0"/>
                <w:sz w:val="21"/>
                <w:szCs w:val="21"/>
              </w:rPr>
              <w:t>专业基础课程</w:t>
            </w:r>
          </w:p>
        </w:tc>
        <w:tc>
          <w:tcPr>
            <w:tcW w:w="42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1</w:t>
            </w:r>
          </w:p>
        </w:tc>
        <w:tc>
          <w:tcPr>
            <w:tcW w:w="248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企业管理实务</w:t>
            </w:r>
          </w:p>
        </w:tc>
        <w:tc>
          <w:tcPr>
            <w:tcW w:w="58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36</w:t>
            </w:r>
          </w:p>
        </w:tc>
        <w:tc>
          <w:tcPr>
            <w:tcW w:w="55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36</w:t>
            </w:r>
          </w:p>
        </w:tc>
        <w:tc>
          <w:tcPr>
            <w:tcW w:w="43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8</w:t>
            </w:r>
          </w:p>
        </w:tc>
        <w:tc>
          <w:tcPr>
            <w:tcW w:w="52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4</w:t>
            </w:r>
          </w:p>
        </w:tc>
        <w:tc>
          <w:tcPr>
            <w:tcW w:w="42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w:t>
            </w:r>
          </w:p>
        </w:tc>
        <w:tc>
          <w:tcPr>
            <w:tcW w:w="45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仿宋" w:hAnsi="仿宋" w:eastAsia="仿宋" w:cs="仿宋"/>
                <w:color w:val="000000"/>
                <w:sz w:val="21"/>
                <w:szCs w:val="21"/>
              </w:rPr>
            </w:pPr>
          </w:p>
        </w:tc>
        <w:tc>
          <w:tcPr>
            <w:tcW w:w="42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仿宋" w:hAnsi="仿宋" w:eastAsia="仿宋" w:cs="仿宋"/>
                <w:color w:val="000000"/>
                <w:sz w:val="21"/>
                <w:szCs w:val="21"/>
              </w:rPr>
            </w:pPr>
          </w:p>
        </w:tc>
        <w:tc>
          <w:tcPr>
            <w:tcW w:w="46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4</w:t>
            </w:r>
          </w:p>
        </w:tc>
        <w:tc>
          <w:tcPr>
            <w:tcW w:w="42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仿宋" w:hAnsi="仿宋" w:eastAsia="仿宋" w:cs="仿宋"/>
                <w:color w:val="000000"/>
                <w:sz w:val="21"/>
                <w:szCs w:val="21"/>
              </w:rPr>
            </w:pPr>
          </w:p>
        </w:tc>
        <w:tc>
          <w:tcPr>
            <w:tcW w:w="36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仿宋" w:hAnsi="仿宋" w:eastAsia="仿宋" w:cs="仿宋"/>
                <w:color w:val="000000"/>
                <w:sz w:val="21"/>
                <w:szCs w:val="21"/>
              </w:rPr>
            </w:pPr>
          </w:p>
        </w:tc>
        <w:tc>
          <w:tcPr>
            <w:tcW w:w="34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仿宋" w:hAnsi="仿宋" w:eastAsia="仿宋" w:cs="仿宋"/>
                <w:color w:val="000000"/>
                <w:sz w:val="21"/>
                <w:szCs w:val="21"/>
              </w:rPr>
            </w:pPr>
          </w:p>
        </w:tc>
        <w:tc>
          <w:tcPr>
            <w:tcW w:w="49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仿宋" w:hAnsi="仿宋" w:eastAsia="仿宋" w:cs="仿宋"/>
                <w:color w:val="000000"/>
                <w:sz w:val="21"/>
                <w:szCs w:val="21"/>
              </w:rPr>
            </w:pPr>
          </w:p>
        </w:tc>
        <w:tc>
          <w:tcPr>
            <w:tcW w:w="55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ascii="仿宋" w:hAnsi="仿宋" w:eastAsia="仿宋" w:cs="仿宋"/>
                <w:color w:val="000000"/>
                <w:sz w:val="21"/>
                <w:szCs w:val="21"/>
              </w:rPr>
            </w:pPr>
          </w:p>
        </w:tc>
      </w:tr>
      <w:tr>
        <w:tblPrEx>
          <w:tblCellMar>
            <w:top w:w="0" w:type="dxa"/>
            <w:left w:w="0" w:type="dxa"/>
            <w:bottom w:w="0" w:type="dxa"/>
            <w:right w:w="0" w:type="dxa"/>
          </w:tblCellMar>
        </w:tblPrEx>
        <w:trPr>
          <w:trHeight w:val="397" w:hRule="atLeast"/>
          <w:jc w:val="center"/>
        </w:trPr>
        <w:tc>
          <w:tcPr>
            <w:tcW w:w="42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仿宋" w:hAnsi="仿宋" w:eastAsia="仿宋" w:cs="仿宋"/>
                <w:b w:val="0"/>
                <w:bCs/>
                <w:color w:val="000000"/>
                <w:sz w:val="18"/>
                <w:szCs w:val="18"/>
              </w:rPr>
            </w:pPr>
          </w:p>
        </w:tc>
        <w:tc>
          <w:tcPr>
            <w:tcW w:w="439"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仿宋" w:hAnsi="仿宋" w:eastAsia="仿宋" w:cs="仿宋"/>
                <w:b w:val="0"/>
                <w:bCs/>
                <w:color w:val="000000"/>
                <w:sz w:val="21"/>
                <w:szCs w:val="21"/>
              </w:rPr>
            </w:pPr>
          </w:p>
        </w:tc>
        <w:tc>
          <w:tcPr>
            <w:tcW w:w="42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2</w:t>
            </w:r>
          </w:p>
        </w:tc>
        <w:tc>
          <w:tcPr>
            <w:tcW w:w="248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公共关系理论与实务</w:t>
            </w:r>
          </w:p>
        </w:tc>
        <w:tc>
          <w:tcPr>
            <w:tcW w:w="58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36</w:t>
            </w:r>
          </w:p>
        </w:tc>
        <w:tc>
          <w:tcPr>
            <w:tcW w:w="55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36</w:t>
            </w:r>
          </w:p>
        </w:tc>
        <w:tc>
          <w:tcPr>
            <w:tcW w:w="43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8</w:t>
            </w:r>
          </w:p>
        </w:tc>
        <w:tc>
          <w:tcPr>
            <w:tcW w:w="52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4</w:t>
            </w:r>
          </w:p>
        </w:tc>
        <w:tc>
          <w:tcPr>
            <w:tcW w:w="42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w:t>
            </w:r>
          </w:p>
        </w:tc>
        <w:tc>
          <w:tcPr>
            <w:tcW w:w="45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仿宋" w:hAnsi="仿宋" w:eastAsia="仿宋" w:cs="仿宋"/>
                <w:color w:val="000000"/>
                <w:sz w:val="21"/>
                <w:szCs w:val="21"/>
              </w:rPr>
            </w:pPr>
          </w:p>
        </w:tc>
        <w:tc>
          <w:tcPr>
            <w:tcW w:w="42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仿宋" w:hAnsi="仿宋" w:eastAsia="仿宋" w:cs="仿宋"/>
                <w:color w:val="000000"/>
                <w:sz w:val="21"/>
                <w:szCs w:val="21"/>
              </w:rPr>
            </w:pPr>
          </w:p>
        </w:tc>
        <w:tc>
          <w:tcPr>
            <w:tcW w:w="46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仿宋" w:hAnsi="仿宋" w:eastAsia="仿宋" w:cs="仿宋"/>
                <w:color w:val="000000"/>
                <w:sz w:val="21"/>
                <w:szCs w:val="21"/>
              </w:rPr>
            </w:pPr>
          </w:p>
        </w:tc>
        <w:tc>
          <w:tcPr>
            <w:tcW w:w="42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4</w:t>
            </w:r>
          </w:p>
        </w:tc>
        <w:tc>
          <w:tcPr>
            <w:tcW w:w="36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仿宋" w:hAnsi="仿宋" w:eastAsia="仿宋" w:cs="仿宋"/>
                <w:color w:val="000000"/>
                <w:sz w:val="21"/>
                <w:szCs w:val="21"/>
              </w:rPr>
            </w:pPr>
          </w:p>
        </w:tc>
        <w:tc>
          <w:tcPr>
            <w:tcW w:w="34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仿宋" w:hAnsi="仿宋" w:eastAsia="仿宋" w:cs="仿宋"/>
                <w:color w:val="000000"/>
                <w:sz w:val="21"/>
                <w:szCs w:val="21"/>
              </w:rPr>
            </w:pPr>
          </w:p>
        </w:tc>
        <w:tc>
          <w:tcPr>
            <w:tcW w:w="49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仿宋" w:hAnsi="仿宋" w:eastAsia="仿宋" w:cs="仿宋"/>
                <w:color w:val="000000"/>
                <w:sz w:val="21"/>
                <w:szCs w:val="21"/>
              </w:rPr>
            </w:pPr>
          </w:p>
        </w:tc>
        <w:tc>
          <w:tcPr>
            <w:tcW w:w="55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ascii="仿宋" w:hAnsi="仿宋" w:eastAsia="仿宋" w:cs="仿宋"/>
                <w:color w:val="000000"/>
                <w:sz w:val="21"/>
                <w:szCs w:val="21"/>
              </w:rPr>
            </w:pPr>
          </w:p>
        </w:tc>
      </w:tr>
      <w:tr>
        <w:tblPrEx>
          <w:tblCellMar>
            <w:top w:w="0" w:type="dxa"/>
            <w:left w:w="0" w:type="dxa"/>
            <w:bottom w:w="0" w:type="dxa"/>
            <w:right w:w="0" w:type="dxa"/>
          </w:tblCellMar>
        </w:tblPrEx>
        <w:trPr>
          <w:trHeight w:val="397" w:hRule="atLeast"/>
          <w:jc w:val="center"/>
        </w:trPr>
        <w:tc>
          <w:tcPr>
            <w:tcW w:w="42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仿宋" w:hAnsi="仿宋" w:eastAsia="仿宋" w:cs="仿宋"/>
                <w:b w:val="0"/>
                <w:bCs/>
                <w:color w:val="000000"/>
                <w:sz w:val="18"/>
                <w:szCs w:val="18"/>
              </w:rPr>
            </w:pPr>
          </w:p>
        </w:tc>
        <w:tc>
          <w:tcPr>
            <w:tcW w:w="439"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仿宋" w:hAnsi="仿宋" w:eastAsia="仿宋" w:cs="仿宋"/>
                <w:b w:val="0"/>
                <w:bCs/>
                <w:color w:val="000000"/>
                <w:sz w:val="21"/>
                <w:szCs w:val="21"/>
              </w:rPr>
            </w:pPr>
          </w:p>
        </w:tc>
        <w:tc>
          <w:tcPr>
            <w:tcW w:w="42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3</w:t>
            </w:r>
          </w:p>
        </w:tc>
        <w:tc>
          <w:tcPr>
            <w:tcW w:w="248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营销沟通技巧</w:t>
            </w:r>
          </w:p>
        </w:tc>
        <w:tc>
          <w:tcPr>
            <w:tcW w:w="58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36</w:t>
            </w:r>
          </w:p>
        </w:tc>
        <w:tc>
          <w:tcPr>
            <w:tcW w:w="55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36</w:t>
            </w:r>
          </w:p>
        </w:tc>
        <w:tc>
          <w:tcPr>
            <w:tcW w:w="43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8</w:t>
            </w:r>
          </w:p>
        </w:tc>
        <w:tc>
          <w:tcPr>
            <w:tcW w:w="52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4</w:t>
            </w:r>
          </w:p>
        </w:tc>
        <w:tc>
          <w:tcPr>
            <w:tcW w:w="42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w:t>
            </w:r>
          </w:p>
        </w:tc>
        <w:tc>
          <w:tcPr>
            <w:tcW w:w="45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仿宋" w:hAnsi="仿宋" w:eastAsia="仿宋" w:cs="仿宋"/>
                <w:color w:val="000000"/>
                <w:sz w:val="21"/>
                <w:szCs w:val="21"/>
              </w:rPr>
            </w:pPr>
          </w:p>
        </w:tc>
        <w:tc>
          <w:tcPr>
            <w:tcW w:w="42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仿宋" w:hAnsi="仿宋" w:eastAsia="仿宋" w:cs="仿宋"/>
                <w:color w:val="000000"/>
                <w:sz w:val="21"/>
                <w:szCs w:val="21"/>
              </w:rPr>
            </w:pPr>
          </w:p>
        </w:tc>
        <w:tc>
          <w:tcPr>
            <w:tcW w:w="46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仿宋" w:hAnsi="仿宋" w:eastAsia="仿宋" w:cs="仿宋"/>
                <w:color w:val="000000"/>
                <w:sz w:val="21"/>
                <w:szCs w:val="21"/>
              </w:rPr>
            </w:pPr>
          </w:p>
        </w:tc>
        <w:tc>
          <w:tcPr>
            <w:tcW w:w="42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仿宋" w:hAnsi="仿宋" w:eastAsia="仿宋" w:cs="仿宋"/>
                <w:color w:val="000000"/>
                <w:sz w:val="21"/>
                <w:szCs w:val="21"/>
              </w:rPr>
            </w:pPr>
          </w:p>
        </w:tc>
        <w:tc>
          <w:tcPr>
            <w:tcW w:w="36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4</w:t>
            </w:r>
          </w:p>
        </w:tc>
        <w:tc>
          <w:tcPr>
            <w:tcW w:w="34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仿宋" w:hAnsi="仿宋" w:eastAsia="仿宋" w:cs="仿宋"/>
                <w:color w:val="000000"/>
                <w:sz w:val="21"/>
                <w:szCs w:val="21"/>
              </w:rPr>
            </w:pPr>
          </w:p>
        </w:tc>
        <w:tc>
          <w:tcPr>
            <w:tcW w:w="49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仿宋" w:hAnsi="仿宋" w:eastAsia="仿宋" w:cs="仿宋"/>
                <w:color w:val="000000"/>
                <w:sz w:val="21"/>
                <w:szCs w:val="21"/>
              </w:rPr>
            </w:pPr>
          </w:p>
        </w:tc>
        <w:tc>
          <w:tcPr>
            <w:tcW w:w="55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ascii="仿宋" w:hAnsi="仿宋" w:eastAsia="仿宋" w:cs="仿宋"/>
                <w:color w:val="000000"/>
                <w:sz w:val="21"/>
                <w:szCs w:val="21"/>
              </w:rPr>
            </w:pPr>
          </w:p>
        </w:tc>
      </w:tr>
      <w:tr>
        <w:tblPrEx>
          <w:tblCellMar>
            <w:top w:w="0" w:type="dxa"/>
            <w:left w:w="0" w:type="dxa"/>
            <w:bottom w:w="0" w:type="dxa"/>
            <w:right w:w="0" w:type="dxa"/>
          </w:tblCellMar>
        </w:tblPrEx>
        <w:trPr>
          <w:trHeight w:val="397" w:hRule="atLeast"/>
          <w:jc w:val="center"/>
        </w:trPr>
        <w:tc>
          <w:tcPr>
            <w:tcW w:w="42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仿宋" w:hAnsi="仿宋" w:eastAsia="仿宋" w:cs="仿宋"/>
                <w:b w:val="0"/>
                <w:bCs/>
                <w:color w:val="000000"/>
                <w:sz w:val="18"/>
                <w:szCs w:val="18"/>
              </w:rPr>
            </w:pPr>
          </w:p>
        </w:tc>
        <w:tc>
          <w:tcPr>
            <w:tcW w:w="439"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仿宋" w:hAnsi="仿宋" w:eastAsia="仿宋" w:cs="仿宋"/>
                <w:b w:val="0"/>
                <w:bCs/>
                <w:color w:val="000000"/>
                <w:sz w:val="21"/>
                <w:szCs w:val="21"/>
              </w:rPr>
            </w:pPr>
          </w:p>
        </w:tc>
        <w:tc>
          <w:tcPr>
            <w:tcW w:w="42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4</w:t>
            </w:r>
          </w:p>
        </w:tc>
        <w:tc>
          <w:tcPr>
            <w:tcW w:w="248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经济学理论与实务</w:t>
            </w:r>
          </w:p>
        </w:tc>
        <w:tc>
          <w:tcPr>
            <w:tcW w:w="58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36</w:t>
            </w:r>
          </w:p>
        </w:tc>
        <w:tc>
          <w:tcPr>
            <w:tcW w:w="55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36</w:t>
            </w:r>
          </w:p>
        </w:tc>
        <w:tc>
          <w:tcPr>
            <w:tcW w:w="43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8</w:t>
            </w:r>
          </w:p>
        </w:tc>
        <w:tc>
          <w:tcPr>
            <w:tcW w:w="52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4</w:t>
            </w:r>
          </w:p>
        </w:tc>
        <w:tc>
          <w:tcPr>
            <w:tcW w:w="42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仿宋" w:hAnsi="仿宋" w:eastAsia="仿宋" w:cs="仿宋"/>
                <w:color w:val="000000"/>
                <w:sz w:val="21"/>
                <w:szCs w:val="21"/>
              </w:rPr>
            </w:pPr>
          </w:p>
        </w:tc>
        <w:tc>
          <w:tcPr>
            <w:tcW w:w="45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w:t>
            </w:r>
          </w:p>
        </w:tc>
        <w:tc>
          <w:tcPr>
            <w:tcW w:w="42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仿宋" w:hAnsi="仿宋" w:eastAsia="仿宋" w:cs="仿宋"/>
                <w:color w:val="000000"/>
                <w:sz w:val="21"/>
                <w:szCs w:val="21"/>
              </w:rPr>
            </w:pPr>
          </w:p>
        </w:tc>
        <w:tc>
          <w:tcPr>
            <w:tcW w:w="46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仿宋" w:hAnsi="仿宋" w:eastAsia="仿宋" w:cs="仿宋"/>
                <w:color w:val="000000"/>
                <w:sz w:val="21"/>
                <w:szCs w:val="21"/>
              </w:rPr>
            </w:pPr>
          </w:p>
        </w:tc>
        <w:tc>
          <w:tcPr>
            <w:tcW w:w="42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仿宋" w:hAnsi="仿宋" w:eastAsia="仿宋" w:cs="仿宋"/>
                <w:color w:val="000000"/>
                <w:sz w:val="21"/>
                <w:szCs w:val="21"/>
              </w:rPr>
            </w:pPr>
          </w:p>
        </w:tc>
        <w:tc>
          <w:tcPr>
            <w:tcW w:w="36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仿宋" w:hAnsi="仿宋" w:eastAsia="仿宋" w:cs="仿宋"/>
                <w:color w:val="000000"/>
                <w:sz w:val="21"/>
                <w:szCs w:val="21"/>
              </w:rPr>
            </w:pPr>
          </w:p>
        </w:tc>
        <w:tc>
          <w:tcPr>
            <w:tcW w:w="34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4</w:t>
            </w:r>
          </w:p>
        </w:tc>
        <w:tc>
          <w:tcPr>
            <w:tcW w:w="49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仿宋" w:hAnsi="仿宋" w:eastAsia="仿宋" w:cs="仿宋"/>
                <w:color w:val="000000"/>
                <w:sz w:val="21"/>
                <w:szCs w:val="21"/>
              </w:rPr>
            </w:pPr>
          </w:p>
        </w:tc>
        <w:tc>
          <w:tcPr>
            <w:tcW w:w="55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ascii="仿宋" w:hAnsi="仿宋" w:eastAsia="仿宋" w:cs="仿宋"/>
                <w:color w:val="000000"/>
                <w:sz w:val="21"/>
                <w:szCs w:val="21"/>
              </w:rPr>
            </w:pPr>
          </w:p>
        </w:tc>
      </w:tr>
      <w:tr>
        <w:tblPrEx>
          <w:tblCellMar>
            <w:top w:w="0" w:type="dxa"/>
            <w:left w:w="0" w:type="dxa"/>
            <w:bottom w:w="0" w:type="dxa"/>
            <w:right w:w="0" w:type="dxa"/>
          </w:tblCellMar>
        </w:tblPrEx>
        <w:trPr>
          <w:trHeight w:val="397" w:hRule="atLeast"/>
          <w:jc w:val="center"/>
        </w:trPr>
        <w:tc>
          <w:tcPr>
            <w:tcW w:w="42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仿宋" w:hAnsi="仿宋" w:eastAsia="仿宋" w:cs="仿宋"/>
                <w:b w:val="0"/>
                <w:bCs/>
                <w:color w:val="000000"/>
                <w:sz w:val="18"/>
                <w:szCs w:val="18"/>
              </w:rPr>
            </w:pPr>
          </w:p>
        </w:tc>
        <w:tc>
          <w:tcPr>
            <w:tcW w:w="439"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仿宋" w:hAnsi="仿宋" w:eastAsia="仿宋" w:cs="仿宋"/>
                <w:b w:val="0"/>
                <w:bCs/>
                <w:color w:val="000000"/>
                <w:sz w:val="21"/>
                <w:szCs w:val="21"/>
              </w:rPr>
            </w:pPr>
          </w:p>
        </w:tc>
        <w:tc>
          <w:tcPr>
            <w:tcW w:w="42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5</w:t>
            </w:r>
          </w:p>
        </w:tc>
        <w:tc>
          <w:tcPr>
            <w:tcW w:w="248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商品学</w:t>
            </w:r>
          </w:p>
        </w:tc>
        <w:tc>
          <w:tcPr>
            <w:tcW w:w="58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20</w:t>
            </w:r>
          </w:p>
        </w:tc>
        <w:tc>
          <w:tcPr>
            <w:tcW w:w="55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16</w:t>
            </w:r>
          </w:p>
        </w:tc>
        <w:tc>
          <w:tcPr>
            <w:tcW w:w="43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4</w:t>
            </w:r>
          </w:p>
        </w:tc>
        <w:tc>
          <w:tcPr>
            <w:tcW w:w="52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2</w:t>
            </w:r>
          </w:p>
        </w:tc>
        <w:tc>
          <w:tcPr>
            <w:tcW w:w="42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ascii="仿宋" w:hAnsi="仿宋" w:eastAsia="仿宋" w:cs="仿宋"/>
                <w:color w:val="000000"/>
                <w:sz w:val="21"/>
                <w:szCs w:val="21"/>
              </w:rPr>
            </w:pPr>
          </w:p>
        </w:tc>
        <w:tc>
          <w:tcPr>
            <w:tcW w:w="45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w:t>
            </w:r>
          </w:p>
        </w:tc>
        <w:tc>
          <w:tcPr>
            <w:tcW w:w="42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仿宋" w:hAnsi="仿宋" w:eastAsia="仿宋" w:cs="仿宋"/>
                <w:color w:val="000000"/>
                <w:sz w:val="21"/>
                <w:szCs w:val="21"/>
              </w:rPr>
            </w:pPr>
          </w:p>
        </w:tc>
        <w:tc>
          <w:tcPr>
            <w:tcW w:w="46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2</w:t>
            </w:r>
          </w:p>
        </w:tc>
        <w:tc>
          <w:tcPr>
            <w:tcW w:w="42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仿宋" w:hAnsi="仿宋" w:eastAsia="仿宋" w:cs="仿宋"/>
                <w:color w:val="000000"/>
                <w:sz w:val="21"/>
                <w:szCs w:val="21"/>
              </w:rPr>
            </w:pPr>
          </w:p>
        </w:tc>
        <w:tc>
          <w:tcPr>
            <w:tcW w:w="36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仿宋" w:hAnsi="仿宋" w:eastAsia="仿宋" w:cs="仿宋"/>
                <w:color w:val="000000"/>
                <w:sz w:val="21"/>
                <w:szCs w:val="21"/>
              </w:rPr>
            </w:pPr>
          </w:p>
        </w:tc>
        <w:tc>
          <w:tcPr>
            <w:tcW w:w="34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仿宋" w:hAnsi="仿宋" w:eastAsia="仿宋" w:cs="仿宋"/>
                <w:color w:val="000000"/>
                <w:sz w:val="21"/>
                <w:szCs w:val="21"/>
              </w:rPr>
            </w:pPr>
          </w:p>
        </w:tc>
        <w:tc>
          <w:tcPr>
            <w:tcW w:w="49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仿宋" w:hAnsi="仿宋" w:eastAsia="仿宋" w:cs="仿宋"/>
                <w:color w:val="000000"/>
                <w:sz w:val="21"/>
                <w:szCs w:val="21"/>
              </w:rPr>
            </w:pPr>
          </w:p>
        </w:tc>
        <w:tc>
          <w:tcPr>
            <w:tcW w:w="55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ascii="仿宋" w:hAnsi="仿宋" w:eastAsia="仿宋" w:cs="仿宋"/>
                <w:color w:val="000000"/>
                <w:sz w:val="21"/>
                <w:szCs w:val="21"/>
              </w:rPr>
            </w:pPr>
          </w:p>
        </w:tc>
      </w:tr>
      <w:tr>
        <w:tblPrEx>
          <w:tblCellMar>
            <w:top w:w="0" w:type="dxa"/>
            <w:left w:w="0" w:type="dxa"/>
            <w:bottom w:w="0" w:type="dxa"/>
            <w:right w:w="0" w:type="dxa"/>
          </w:tblCellMar>
        </w:tblPrEx>
        <w:trPr>
          <w:trHeight w:val="397" w:hRule="atLeast"/>
          <w:jc w:val="center"/>
        </w:trPr>
        <w:tc>
          <w:tcPr>
            <w:tcW w:w="42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仿宋" w:hAnsi="仿宋" w:eastAsia="仿宋" w:cs="仿宋"/>
                <w:b w:val="0"/>
                <w:bCs/>
                <w:color w:val="000000"/>
                <w:sz w:val="18"/>
                <w:szCs w:val="18"/>
              </w:rPr>
            </w:pPr>
          </w:p>
        </w:tc>
        <w:tc>
          <w:tcPr>
            <w:tcW w:w="439"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仿宋" w:hAnsi="仿宋" w:eastAsia="仿宋" w:cs="仿宋"/>
                <w:b w:val="0"/>
                <w:bCs/>
                <w:color w:val="000000"/>
                <w:sz w:val="21"/>
                <w:szCs w:val="21"/>
              </w:rPr>
            </w:pPr>
          </w:p>
        </w:tc>
        <w:tc>
          <w:tcPr>
            <w:tcW w:w="42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6</w:t>
            </w:r>
          </w:p>
        </w:tc>
        <w:tc>
          <w:tcPr>
            <w:tcW w:w="248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客户关系管理</w:t>
            </w:r>
          </w:p>
        </w:tc>
        <w:tc>
          <w:tcPr>
            <w:tcW w:w="58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36</w:t>
            </w:r>
          </w:p>
        </w:tc>
        <w:tc>
          <w:tcPr>
            <w:tcW w:w="55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36</w:t>
            </w:r>
          </w:p>
        </w:tc>
        <w:tc>
          <w:tcPr>
            <w:tcW w:w="43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8</w:t>
            </w:r>
          </w:p>
        </w:tc>
        <w:tc>
          <w:tcPr>
            <w:tcW w:w="52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4</w:t>
            </w:r>
          </w:p>
        </w:tc>
        <w:tc>
          <w:tcPr>
            <w:tcW w:w="42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仿宋" w:hAnsi="仿宋" w:eastAsia="仿宋" w:cs="仿宋"/>
                <w:color w:val="000000"/>
                <w:sz w:val="21"/>
                <w:szCs w:val="21"/>
              </w:rPr>
            </w:pPr>
          </w:p>
        </w:tc>
        <w:tc>
          <w:tcPr>
            <w:tcW w:w="45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w:t>
            </w:r>
          </w:p>
        </w:tc>
        <w:tc>
          <w:tcPr>
            <w:tcW w:w="42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仿宋" w:hAnsi="仿宋" w:eastAsia="仿宋" w:cs="仿宋"/>
                <w:color w:val="000000"/>
                <w:sz w:val="21"/>
                <w:szCs w:val="21"/>
              </w:rPr>
            </w:pPr>
          </w:p>
        </w:tc>
        <w:tc>
          <w:tcPr>
            <w:tcW w:w="46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仿宋" w:hAnsi="仿宋" w:eastAsia="仿宋" w:cs="仿宋"/>
                <w:color w:val="000000"/>
                <w:sz w:val="21"/>
                <w:szCs w:val="21"/>
              </w:rPr>
            </w:pPr>
          </w:p>
        </w:tc>
        <w:tc>
          <w:tcPr>
            <w:tcW w:w="42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仿宋" w:hAnsi="仿宋" w:eastAsia="仿宋" w:cs="仿宋"/>
                <w:color w:val="000000"/>
                <w:sz w:val="21"/>
                <w:szCs w:val="21"/>
              </w:rPr>
            </w:pPr>
          </w:p>
        </w:tc>
        <w:tc>
          <w:tcPr>
            <w:tcW w:w="36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仿宋" w:hAnsi="仿宋" w:eastAsia="仿宋" w:cs="仿宋"/>
                <w:color w:val="000000"/>
                <w:sz w:val="21"/>
                <w:szCs w:val="21"/>
              </w:rPr>
            </w:pPr>
          </w:p>
        </w:tc>
        <w:tc>
          <w:tcPr>
            <w:tcW w:w="34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仿宋" w:hAnsi="仿宋" w:eastAsia="仿宋" w:cs="仿宋"/>
                <w:color w:val="000000"/>
                <w:sz w:val="21"/>
                <w:szCs w:val="21"/>
              </w:rPr>
            </w:pPr>
          </w:p>
        </w:tc>
        <w:tc>
          <w:tcPr>
            <w:tcW w:w="49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4</w:t>
            </w:r>
          </w:p>
        </w:tc>
        <w:tc>
          <w:tcPr>
            <w:tcW w:w="55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ascii="仿宋" w:hAnsi="仿宋" w:eastAsia="仿宋" w:cs="仿宋"/>
                <w:color w:val="000000"/>
                <w:sz w:val="21"/>
                <w:szCs w:val="21"/>
              </w:rPr>
            </w:pPr>
          </w:p>
        </w:tc>
      </w:tr>
      <w:tr>
        <w:tblPrEx>
          <w:tblCellMar>
            <w:top w:w="0" w:type="dxa"/>
            <w:left w:w="0" w:type="dxa"/>
            <w:bottom w:w="0" w:type="dxa"/>
            <w:right w:w="0" w:type="dxa"/>
          </w:tblCellMar>
        </w:tblPrEx>
        <w:trPr>
          <w:trHeight w:val="397" w:hRule="atLeast"/>
          <w:jc w:val="center"/>
        </w:trPr>
        <w:tc>
          <w:tcPr>
            <w:tcW w:w="42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仿宋" w:hAnsi="仿宋" w:eastAsia="仿宋" w:cs="仿宋"/>
                <w:b w:val="0"/>
                <w:bCs/>
                <w:color w:val="000000"/>
                <w:sz w:val="18"/>
                <w:szCs w:val="18"/>
              </w:rPr>
            </w:pPr>
          </w:p>
        </w:tc>
        <w:tc>
          <w:tcPr>
            <w:tcW w:w="439"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仿宋" w:hAnsi="仿宋" w:eastAsia="仿宋" w:cs="仿宋"/>
                <w:b w:val="0"/>
                <w:bCs/>
                <w:color w:val="000000"/>
                <w:sz w:val="21"/>
                <w:szCs w:val="21"/>
              </w:rPr>
            </w:pPr>
          </w:p>
        </w:tc>
        <w:tc>
          <w:tcPr>
            <w:tcW w:w="42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7</w:t>
            </w:r>
          </w:p>
        </w:tc>
        <w:tc>
          <w:tcPr>
            <w:tcW w:w="248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消费者行为分析与实务</w:t>
            </w:r>
          </w:p>
        </w:tc>
        <w:tc>
          <w:tcPr>
            <w:tcW w:w="58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36</w:t>
            </w:r>
          </w:p>
        </w:tc>
        <w:tc>
          <w:tcPr>
            <w:tcW w:w="55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36</w:t>
            </w:r>
          </w:p>
        </w:tc>
        <w:tc>
          <w:tcPr>
            <w:tcW w:w="43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8</w:t>
            </w:r>
          </w:p>
        </w:tc>
        <w:tc>
          <w:tcPr>
            <w:tcW w:w="52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4</w:t>
            </w:r>
          </w:p>
        </w:tc>
        <w:tc>
          <w:tcPr>
            <w:tcW w:w="42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仿宋" w:hAnsi="仿宋" w:eastAsia="仿宋" w:cs="仿宋"/>
                <w:color w:val="000000"/>
                <w:sz w:val="21"/>
                <w:szCs w:val="21"/>
              </w:rPr>
            </w:pPr>
          </w:p>
        </w:tc>
        <w:tc>
          <w:tcPr>
            <w:tcW w:w="45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w:t>
            </w:r>
          </w:p>
        </w:tc>
        <w:tc>
          <w:tcPr>
            <w:tcW w:w="42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仿宋" w:hAnsi="仿宋" w:eastAsia="仿宋" w:cs="仿宋"/>
                <w:color w:val="000000"/>
                <w:sz w:val="21"/>
                <w:szCs w:val="21"/>
              </w:rPr>
            </w:pPr>
          </w:p>
        </w:tc>
        <w:tc>
          <w:tcPr>
            <w:tcW w:w="46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仿宋" w:hAnsi="仿宋" w:eastAsia="仿宋" w:cs="仿宋"/>
                <w:color w:val="000000"/>
                <w:sz w:val="21"/>
                <w:szCs w:val="21"/>
              </w:rPr>
            </w:pPr>
          </w:p>
        </w:tc>
        <w:tc>
          <w:tcPr>
            <w:tcW w:w="42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仿宋" w:hAnsi="仿宋" w:eastAsia="仿宋" w:cs="仿宋"/>
                <w:color w:val="000000"/>
                <w:sz w:val="21"/>
                <w:szCs w:val="21"/>
              </w:rPr>
            </w:pPr>
          </w:p>
        </w:tc>
        <w:tc>
          <w:tcPr>
            <w:tcW w:w="36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仿宋" w:hAnsi="仿宋" w:eastAsia="仿宋" w:cs="仿宋"/>
                <w:color w:val="000000"/>
                <w:sz w:val="21"/>
                <w:szCs w:val="21"/>
              </w:rPr>
            </w:pPr>
          </w:p>
        </w:tc>
        <w:tc>
          <w:tcPr>
            <w:tcW w:w="34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4</w:t>
            </w:r>
          </w:p>
        </w:tc>
        <w:tc>
          <w:tcPr>
            <w:tcW w:w="49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仿宋" w:hAnsi="仿宋" w:eastAsia="仿宋" w:cs="仿宋"/>
                <w:color w:val="000000"/>
                <w:sz w:val="21"/>
                <w:szCs w:val="21"/>
              </w:rPr>
            </w:pPr>
          </w:p>
        </w:tc>
        <w:tc>
          <w:tcPr>
            <w:tcW w:w="55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ascii="仿宋" w:hAnsi="仿宋" w:eastAsia="仿宋" w:cs="仿宋"/>
                <w:color w:val="000000"/>
                <w:sz w:val="21"/>
                <w:szCs w:val="21"/>
              </w:rPr>
            </w:pPr>
          </w:p>
        </w:tc>
      </w:tr>
      <w:tr>
        <w:tblPrEx>
          <w:tblCellMar>
            <w:top w:w="0" w:type="dxa"/>
            <w:left w:w="0" w:type="dxa"/>
            <w:bottom w:w="0" w:type="dxa"/>
            <w:right w:w="0" w:type="dxa"/>
          </w:tblCellMar>
        </w:tblPrEx>
        <w:trPr>
          <w:trHeight w:val="397" w:hRule="atLeast"/>
          <w:jc w:val="center"/>
        </w:trPr>
        <w:tc>
          <w:tcPr>
            <w:tcW w:w="42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仿宋" w:hAnsi="仿宋" w:eastAsia="仿宋" w:cs="仿宋"/>
                <w:b w:val="0"/>
                <w:bCs/>
                <w:color w:val="000000"/>
                <w:sz w:val="18"/>
                <w:szCs w:val="18"/>
              </w:rPr>
            </w:pPr>
          </w:p>
        </w:tc>
        <w:tc>
          <w:tcPr>
            <w:tcW w:w="439"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仿宋" w:hAnsi="仿宋" w:eastAsia="仿宋" w:cs="仿宋"/>
                <w:b w:val="0"/>
                <w:bCs/>
                <w:color w:val="000000"/>
                <w:sz w:val="21"/>
                <w:szCs w:val="21"/>
              </w:rPr>
            </w:pPr>
          </w:p>
        </w:tc>
        <w:tc>
          <w:tcPr>
            <w:tcW w:w="290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b/>
                <w:bCs/>
                <w:color w:val="000000"/>
                <w:kern w:val="0"/>
                <w:sz w:val="21"/>
                <w:szCs w:val="21"/>
              </w:rPr>
              <w:t>小计</w:t>
            </w:r>
          </w:p>
        </w:tc>
        <w:tc>
          <w:tcPr>
            <w:tcW w:w="58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b/>
                <w:color w:val="000000"/>
                <w:sz w:val="18"/>
                <w:szCs w:val="18"/>
              </w:rPr>
            </w:pPr>
            <w:r>
              <w:rPr>
                <w:rFonts w:hint="eastAsia" w:ascii="仿宋" w:hAnsi="仿宋" w:eastAsia="仿宋" w:cs="仿宋"/>
                <w:b/>
                <w:color w:val="000000"/>
                <w:kern w:val="0"/>
                <w:sz w:val="18"/>
                <w:szCs w:val="18"/>
              </w:rPr>
              <w:t>236</w:t>
            </w:r>
          </w:p>
        </w:tc>
        <w:tc>
          <w:tcPr>
            <w:tcW w:w="55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b/>
                <w:color w:val="000000"/>
                <w:sz w:val="18"/>
                <w:szCs w:val="18"/>
              </w:rPr>
            </w:pPr>
            <w:r>
              <w:rPr>
                <w:rFonts w:hint="eastAsia" w:ascii="仿宋" w:hAnsi="仿宋" w:eastAsia="仿宋" w:cs="仿宋"/>
                <w:b/>
                <w:color w:val="000000"/>
                <w:kern w:val="0"/>
                <w:sz w:val="18"/>
                <w:szCs w:val="18"/>
              </w:rPr>
              <w:t>232</w:t>
            </w:r>
          </w:p>
        </w:tc>
        <w:tc>
          <w:tcPr>
            <w:tcW w:w="43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b/>
                <w:color w:val="000000"/>
                <w:sz w:val="21"/>
                <w:szCs w:val="21"/>
              </w:rPr>
            </w:pPr>
            <w:r>
              <w:rPr>
                <w:rFonts w:hint="eastAsia" w:ascii="仿宋" w:hAnsi="仿宋" w:eastAsia="仿宋" w:cs="仿宋"/>
                <w:b/>
                <w:color w:val="000000"/>
                <w:kern w:val="0"/>
                <w:sz w:val="21"/>
                <w:szCs w:val="21"/>
              </w:rPr>
              <w:t>52</w:t>
            </w:r>
          </w:p>
        </w:tc>
        <w:tc>
          <w:tcPr>
            <w:tcW w:w="52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b/>
                <w:color w:val="000000"/>
                <w:sz w:val="21"/>
                <w:szCs w:val="21"/>
              </w:rPr>
            </w:pPr>
            <w:r>
              <w:rPr>
                <w:rFonts w:hint="eastAsia" w:ascii="仿宋" w:hAnsi="仿宋" w:eastAsia="仿宋" w:cs="仿宋"/>
                <w:b/>
                <w:color w:val="000000"/>
                <w:kern w:val="0"/>
                <w:sz w:val="21"/>
                <w:szCs w:val="21"/>
              </w:rPr>
              <w:t>26</w:t>
            </w:r>
          </w:p>
        </w:tc>
        <w:tc>
          <w:tcPr>
            <w:tcW w:w="42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仿宋" w:hAnsi="仿宋" w:eastAsia="仿宋" w:cs="仿宋"/>
                <w:b/>
                <w:color w:val="000000"/>
                <w:sz w:val="21"/>
                <w:szCs w:val="21"/>
              </w:rPr>
            </w:pPr>
          </w:p>
        </w:tc>
        <w:tc>
          <w:tcPr>
            <w:tcW w:w="45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仿宋" w:hAnsi="仿宋" w:eastAsia="仿宋" w:cs="仿宋"/>
                <w:b/>
                <w:color w:val="000000"/>
                <w:sz w:val="21"/>
                <w:szCs w:val="21"/>
              </w:rPr>
            </w:pPr>
          </w:p>
        </w:tc>
        <w:tc>
          <w:tcPr>
            <w:tcW w:w="42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仿宋" w:hAnsi="仿宋" w:eastAsia="仿宋" w:cs="仿宋"/>
                <w:b/>
                <w:color w:val="000000"/>
                <w:sz w:val="21"/>
                <w:szCs w:val="21"/>
              </w:rPr>
            </w:pPr>
          </w:p>
        </w:tc>
        <w:tc>
          <w:tcPr>
            <w:tcW w:w="46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b/>
                <w:color w:val="000000"/>
                <w:sz w:val="21"/>
                <w:szCs w:val="21"/>
              </w:rPr>
            </w:pPr>
            <w:r>
              <w:rPr>
                <w:rFonts w:hint="eastAsia" w:ascii="仿宋" w:hAnsi="仿宋" w:eastAsia="仿宋" w:cs="仿宋"/>
                <w:b/>
                <w:color w:val="000000"/>
                <w:kern w:val="0"/>
                <w:sz w:val="21"/>
                <w:szCs w:val="21"/>
              </w:rPr>
              <w:t>6</w:t>
            </w:r>
          </w:p>
        </w:tc>
        <w:tc>
          <w:tcPr>
            <w:tcW w:w="42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b/>
                <w:color w:val="000000"/>
                <w:sz w:val="21"/>
                <w:szCs w:val="21"/>
              </w:rPr>
            </w:pPr>
            <w:r>
              <w:rPr>
                <w:rFonts w:hint="eastAsia" w:ascii="仿宋" w:hAnsi="仿宋" w:eastAsia="仿宋" w:cs="仿宋"/>
                <w:b/>
                <w:color w:val="000000"/>
                <w:kern w:val="0"/>
                <w:sz w:val="21"/>
                <w:szCs w:val="21"/>
              </w:rPr>
              <w:t>4</w:t>
            </w:r>
          </w:p>
        </w:tc>
        <w:tc>
          <w:tcPr>
            <w:tcW w:w="36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b/>
                <w:color w:val="000000"/>
                <w:sz w:val="21"/>
                <w:szCs w:val="21"/>
              </w:rPr>
            </w:pPr>
            <w:r>
              <w:rPr>
                <w:rFonts w:hint="eastAsia" w:ascii="仿宋" w:hAnsi="仿宋" w:eastAsia="仿宋" w:cs="仿宋"/>
                <w:b/>
                <w:color w:val="000000"/>
                <w:kern w:val="0"/>
                <w:sz w:val="21"/>
                <w:szCs w:val="21"/>
              </w:rPr>
              <w:t>4</w:t>
            </w:r>
          </w:p>
        </w:tc>
        <w:tc>
          <w:tcPr>
            <w:tcW w:w="34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b/>
                <w:color w:val="000000"/>
                <w:sz w:val="21"/>
                <w:szCs w:val="21"/>
              </w:rPr>
            </w:pPr>
            <w:r>
              <w:rPr>
                <w:rFonts w:hint="eastAsia" w:ascii="仿宋" w:hAnsi="仿宋" w:eastAsia="仿宋" w:cs="仿宋"/>
                <w:b/>
                <w:color w:val="000000"/>
                <w:kern w:val="0"/>
                <w:sz w:val="21"/>
                <w:szCs w:val="21"/>
              </w:rPr>
              <w:t>8</w:t>
            </w:r>
          </w:p>
        </w:tc>
        <w:tc>
          <w:tcPr>
            <w:tcW w:w="49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b/>
                <w:color w:val="000000"/>
                <w:sz w:val="21"/>
                <w:szCs w:val="21"/>
              </w:rPr>
            </w:pPr>
            <w:r>
              <w:rPr>
                <w:rFonts w:hint="eastAsia" w:ascii="仿宋" w:hAnsi="仿宋" w:eastAsia="仿宋" w:cs="仿宋"/>
                <w:b/>
                <w:color w:val="000000"/>
                <w:kern w:val="0"/>
                <w:sz w:val="21"/>
                <w:szCs w:val="21"/>
              </w:rPr>
              <w:t>4</w:t>
            </w:r>
          </w:p>
        </w:tc>
        <w:tc>
          <w:tcPr>
            <w:tcW w:w="55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ascii="仿宋" w:hAnsi="仿宋" w:eastAsia="仿宋" w:cs="仿宋"/>
                <w:b/>
                <w:color w:val="000000"/>
                <w:sz w:val="21"/>
                <w:szCs w:val="21"/>
              </w:rPr>
            </w:pPr>
          </w:p>
        </w:tc>
      </w:tr>
      <w:tr>
        <w:tblPrEx>
          <w:tblCellMar>
            <w:top w:w="0" w:type="dxa"/>
            <w:left w:w="0" w:type="dxa"/>
            <w:bottom w:w="0" w:type="dxa"/>
            <w:right w:w="0" w:type="dxa"/>
          </w:tblCellMar>
        </w:tblPrEx>
        <w:trPr>
          <w:trHeight w:val="397" w:hRule="atLeast"/>
          <w:jc w:val="center"/>
        </w:trPr>
        <w:tc>
          <w:tcPr>
            <w:tcW w:w="42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仿宋" w:hAnsi="仿宋" w:eastAsia="仿宋" w:cs="仿宋"/>
                <w:b w:val="0"/>
                <w:bCs/>
                <w:color w:val="000000"/>
                <w:sz w:val="18"/>
                <w:szCs w:val="18"/>
              </w:rPr>
            </w:pPr>
          </w:p>
        </w:tc>
        <w:tc>
          <w:tcPr>
            <w:tcW w:w="439"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b w:val="0"/>
                <w:bCs/>
                <w:color w:val="000000"/>
                <w:sz w:val="21"/>
                <w:szCs w:val="21"/>
              </w:rPr>
            </w:pPr>
            <w:r>
              <w:rPr>
                <w:rFonts w:hint="eastAsia" w:ascii="仿宋" w:hAnsi="仿宋" w:eastAsia="仿宋" w:cs="仿宋"/>
                <w:b w:val="0"/>
                <w:bCs/>
                <w:color w:val="000000"/>
                <w:kern w:val="0"/>
                <w:sz w:val="21"/>
                <w:szCs w:val="21"/>
              </w:rPr>
              <w:t>专业核心课程</w:t>
            </w:r>
          </w:p>
        </w:tc>
        <w:tc>
          <w:tcPr>
            <w:tcW w:w="42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1</w:t>
            </w:r>
          </w:p>
        </w:tc>
        <w:tc>
          <w:tcPr>
            <w:tcW w:w="248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品牌管理与运营</w:t>
            </w:r>
          </w:p>
        </w:tc>
        <w:tc>
          <w:tcPr>
            <w:tcW w:w="58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54</w:t>
            </w:r>
          </w:p>
        </w:tc>
        <w:tc>
          <w:tcPr>
            <w:tcW w:w="55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54</w:t>
            </w:r>
          </w:p>
        </w:tc>
        <w:tc>
          <w:tcPr>
            <w:tcW w:w="43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12</w:t>
            </w:r>
          </w:p>
        </w:tc>
        <w:tc>
          <w:tcPr>
            <w:tcW w:w="52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6</w:t>
            </w:r>
          </w:p>
        </w:tc>
        <w:tc>
          <w:tcPr>
            <w:tcW w:w="42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仿宋" w:hAnsi="仿宋" w:eastAsia="仿宋" w:cs="仿宋"/>
                <w:color w:val="000000"/>
                <w:sz w:val="21"/>
                <w:szCs w:val="21"/>
              </w:rPr>
            </w:pPr>
          </w:p>
        </w:tc>
        <w:tc>
          <w:tcPr>
            <w:tcW w:w="45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w:t>
            </w:r>
          </w:p>
        </w:tc>
        <w:tc>
          <w:tcPr>
            <w:tcW w:w="42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仿宋" w:hAnsi="仿宋" w:eastAsia="仿宋" w:cs="仿宋"/>
                <w:color w:val="000000"/>
                <w:sz w:val="21"/>
                <w:szCs w:val="21"/>
              </w:rPr>
            </w:pPr>
          </w:p>
        </w:tc>
        <w:tc>
          <w:tcPr>
            <w:tcW w:w="46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仿宋" w:hAnsi="仿宋" w:eastAsia="仿宋" w:cs="仿宋"/>
                <w:color w:val="000000"/>
                <w:sz w:val="21"/>
                <w:szCs w:val="21"/>
              </w:rPr>
            </w:pPr>
          </w:p>
        </w:tc>
        <w:tc>
          <w:tcPr>
            <w:tcW w:w="42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仿宋" w:hAnsi="仿宋" w:eastAsia="仿宋" w:cs="仿宋"/>
                <w:color w:val="000000"/>
                <w:sz w:val="21"/>
                <w:szCs w:val="21"/>
              </w:rPr>
            </w:pPr>
          </w:p>
        </w:tc>
        <w:tc>
          <w:tcPr>
            <w:tcW w:w="36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仿宋" w:hAnsi="仿宋" w:eastAsia="仿宋" w:cs="仿宋"/>
                <w:color w:val="000000"/>
                <w:sz w:val="21"/>
                <w:szCs w:val="21"/>
              </w:rPr>
            </w:pPr>
          </w:p>
        </w:tc>
        <w:tc>
          <w:tcPr>
            <w:tcW w:w="34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仿宋" w:hAnsi="仿宋" w:eastAsia="仿宋" w:cs="仿宋"/>
                <w:color w:val="000000"/>
                <w:sz w:val="21"/>
                <w:szCs w:val="21"/>
              </w:rPr>
            </w:pPr>
          </w:p>
        </w:tc>
        <w:tc>
          <w:tcPr>
            <w:tcW w:w="49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6</w:t>
            </w:r>
          </w:p>
        </w:tc>
        <w:tc>
          <w:tcPr>
            <w:tcW w:w="55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ascii="仿宋" w:hAnsi="仿宋" w:eastAsia="仿宋" w:cs="仿宋"/>
                <w:color w:val="000000"/>
                <w:sz w:val="21"/>
                <w:szCs w:val="21"/>
              </w:rPr>
            </w:pPr>
          </w:p>
        </w:tc>
      </w:tr>
      <w:tr>
        <w:tblPrEx>
          <w:tblCellMar>
            <w:top w:w="0" w:type="dxa"/>
            <w:left w:w="0" w:type="dxa"/>
            <w:bottom w:w="0" w:type="dxa"/>
            <w:right w:w="0" w:type="dxa"/>
          </w:tblCellMar>
        </w:tblPrEx>
        <w:trPr>
          <w:trHeight w:val="397" w:hRule="atLeast"/>
          <w:jc w:val="center"/>
        </w:trPr>
        <w:tc>
          <w:tcPr>
            <w:tcW w:w="42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仿宋" w:hAnsi="仿宋" w:eastAsia="仿宋" w:cs="仿宋"/>
                <w:b w:val="0"/>
                <w:bCs/>
                <w:color w:val="000000"/>
                <w:sz w:val="18"/>
                <w:szCs w:val="18"/>
              </w:rPr>
            </w:pPr>
          </w:p>
        </w:tc>
        <w:tc>
          <w:tcPr>
            <w:tcW w:w="439"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仿宋" w:hAnsi="仿宋" w:eastAsia="仿宋" w:cs="仿宋"/>
                <w:b w:val="0"/>
                <w:bCs/>
                <w:color w:val="000000"/>
                <w:sz w:val="21"/>
                <w:szCs w:val="21"/>
              </w:rPr>
            </w:pPr>
          </w:p>
        </w:tc>
        <w:tc>
          <w:tcPr>
            <w:tcW w:w="42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2</w:t>
            </w:r>
          </w:p>
        </w:tc>
        <w:tc>
          <w:tcPr>
            <w:tcW w:w="248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市场营销理论与实务</w:t>
            </w:r>
          </w:p>
        </w:tc>
        <w:tc>
          <w:tcPr>
            <w:tcW w:w="58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54</w:t>
            </w:r>
          </w:p>
        </w:tc>
        <w:tc>
          <w:tcPr>
            <w:tcW w:w="55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54</w:t>
            </w:r>
          </w:p>
        </w:tc>
        <w:tc>
          <w:tcPr>
            <w:tcW w:w="43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12</w:t>
            </w:r>
          </w:p>
        </w:tc>
        <w:tc>
          <w:tcPr>
            <w:tcW w:w="52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6</w:t>
            </w:r>
          </w:p>
        </w:tc>
        <w:tc>
          <w:tcPr>
            <w:tcW w:w="42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仿宋" w:hAnsi="仿宋" w:eastAsia="仿宋" w:cs="仿宋"/>
                <w:color w:val="000000"/>
                <w:sz w:val="21"/>
                <w:szCs w:val="21"/>
              </w:rPr>
            </w:pPr>
          </w:p>
        </w:tc>
        <w:tc>
          <w:tcPr>
            <w:tcW w:w="45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w:t>
            </w:r>
          </w:p>
        </w:tc>
        <w:tc>
          <w:tcPr>
            <w:tcW w:w="42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仿宋" w:hAnsi="仿宋" w:eastAsia="仿宋" w:cs="仿宋"/>
                <w:color w:val="000000"/>
                <w:sz w:val="21"/>
                <w:szCs w:val="21"/>
              </w:rPr>
            </w:pPr>
          </w:p>
        </w:tc>
        <w:tc>
          <w:tcPr>
            <w:tcW w:w="46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6</w:t>
            </w:r>
          </w:p>
        </w:tc>
        <w:tc>
          <w:tcPr>
            <w:tcW w:w="42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仿宋" w:hAnsi="仿宋" w:eastAsia="仿宋" w:cs="仿宋"/>
                <w:color w:val="000000"/>
                <w:sz w:val="21"/>
                <w:szCs w:val="21"/>
              </w:rPr>
            </w:pPr>
          </w:p>
        </w:tc>
        <w:tc>
          <w:tcPr>
            <w:tcW w:w="36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仿宋" w:hAnsi="仿宋" w:eastAsia="仿宋" w:cs="仿宋"/>
                <w:color w:val="000000"/>
                <w:sz w:val="21"/>
                <w:szCs w:val="21"/>
              </w:rPr>
            </w:pPr>
          </w:p>
        </w:tc>
        <w:tc>
          <w:tcPr>
            <w:tcW w:w="34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仿宋" w:hAnsi="仿宋" w:eastAsia="仿宋" w:cs="仿宋"/>
                <w:color w:val="000000"/>
                <w:sz w:val="21"/>
                <w:szCs w:val="21"/>
              </w:rPr>
            </w:pPr>
          </w:p>
        </w:tc>
        <w:tc>
          <w:tcPr>
            <w:tcW w:w="49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仿宋" w:hAnsi="仿宋" w:eastAsia="仿宋" w:cs="仿宋"/>
                <w:color w:val="000000"/>
                <w:sz w:val="21"/>
                <w:szCs w:val="21"/>
              </w:rPr>
            </w:pPr>
          </w:p>
        </w:tc>
        <w:tc>
          <w:tcPr>
            <w:tcW w:w="55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ascii="仿宋" w:hAnsi="仿宋" w:eastAsia="仿宋" w:cs="仿宋"/>
                <w:color w:val="000000"/>
                <w:sz w:val="21"/>
                <w:szCs w:val="21"/>
              </w:rPr>
            </w:pPr>
          </w:p>
        </w:tc>
      </w:tr>
      <w:tr>
        <w:tblPrEx>
          <w:tblCellMar>
            <w:top w:w="0" w:type="dxa"/>
            <w:left w:w="0" w:type="dxa"/>
            <w:bottom w:w="0" w:type="dxa"/>
            <w:right w:w="0" w:type="dxa"/>
          </w:tblCellMar>
        </w:tblPrEx>
        <w:trPr>
          <w:trHeight w:val="397" w:hRule="atLeast"/>
          <w:jc w:val="center"/>
        </w:trPr>
        <w:tc>
          <w:tcPr>
            <w:tcW w:w="42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仿宋" w:hAnsi="仿宋" w:eastAsia="仿宋" w:cs="仿宋"/>
                <w:b w:val="0"/>
                <w:bCs/>
                <w:color w:val="000000"/>
                <w:sz w:val="18"/>
                <w:szCs w:val="18"/>
              </w:rPr>
            </w:pPr>
          </w:p>
        </w:tc>
        <w:tc>
          <w:tcPr>
            <w:tcW w:w="439"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仿宋" w:hAnsi="仿宋" w:eastAsia="仿宋" w:cs="仿宋"/>
                <w:b w:val="0"/>
                <w:bCs/>
                <w:color w:val="000000"/>
                <w:sz w:val="21"/>
                <w:szCs w:val="21"/>
              </w:rPr>
            </w:pPr>
          </w:p>
        </w:tc>
        <w:tc>
          <w:tcPr>
            <w:tcW w:w="42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3</w:t>
            </w:r>
          </w:p>
        </w:tc>
        <w:tc>
          <w:tcPr>
            <w:tcW w:w="248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市场调查与分析</w:t>
            </w:r>
          </w:p>
        </w:tc>
        <w:tc>
          <w:tcPr>
            <w:tcW w:w="58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50</w:t>
            </w:r>
          </w:p>
        </w:tc>
        <w:tc>
          <w:tcPr>
            <w:tcW w:w="55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50</w:t>
            </w:r>
          </w:p>
        </w:tc>
        <w:tc>
          <w:tcPr>
            <w:tcW w:w="43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20</w:t>
            </w:r>
          </w:p>
        </w:tc>
        <w:tc>
          <w:tcPr>
            <w:tcW w:w="52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6</w:t>
            </w:r>
          </w:p>
        </w:tc>
        <w:tc>
          <w:tcPr>
            <w:tcW w:w="42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仿宋" w:hAnsi="仿宋" w:eastAsia="仿宋" w:cs="仿宋"/>
                <w:color w:val="000000"/>
                <w:sz w:val="21"/>
                <w:szCs w:val="21"/>
              </w:rPr>
            </w:pPr>
          </w:p>
        </w:tc>
        <w:tc>
          <w:tcPr>
            <w:tcW w:w="45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w:t>
            </w:r>
          </w:p>
        </w:tc>
        <w:tc>
          <w:tcPr>
            <w:tcW w:w="42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仿宋" w:hAnsi="仿宋" w:eastAsia="仿宋" w:cs="仿宋"/>
                <w:color w:val="000000"/>
                <w:sz w:val="21"/>
                <w:szCs w:val="21"/>
              </w:rPr>
            </w:pPr>
          </w:p>
        </w:tc>
        <w:tc>
          <w:tcPr>
            <w:tcW w:w="46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仿宋" w:hAnsi="仿宋" w:eastAsia="仿宋" w:cs="仿宋"/>
                <w:color w:val="000000"/>
                <w:sz w:val="21"/>
                <w:szCs w:val="21"/>
              </w:rPr>
            </w:pPr>
          </w:p>
        </w:tc>
        <w:tc>
          <w:tcPr>
            <w:tcW w:w="42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仿宋" w:hAnsi="仿宋" w:eastAsia="仿宋" w:cs="仿宋"/>
                <w:color w:val="000000"/>
                <w:sz w:val="21"/>
                <w:szCs w:val="21"/>
              </w:rPr>
            </w:pPr>
          </w:p>
        </w:tc>
        <w:tc>
          <w:tcPr>
            <w:tcW w:w="36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6</w:t>
            </w:r>
          </w:p>
        </w:tc>
        <w:tc>
          <w:tcPr>
            <w:tcW w:w="34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仿宋" w:hAnsi="仿宋" w:eastAsia="仿宋" w:cs="仿宋"/>
                <w:color w:val="000000"/>
                <w:sz w:val="21"/>
                <w:szCs w:val="21"/>
              </w:rPr>
            </w:pPr>
          </w:p>
        </w:tc>
        <w:tc>
          <w:tcPr>
            <w:tcW w:w="49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仿宋" w:hAnsi="仿宋" w:eastAsia="仿宋" w:cs="仿宋"/>
                <w:color w:val="000000"/>
                <w:sz w:val="21"/>
                <w:szCs w:val="21"/>
              </w:rPr>
            </w:pPr>
          </w:p>
        </w:tc>
        <w:tc>
          <w:tcPr>
            <w:tcW w:w="55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ascii="仿宋" w:hAnsi="仿宋" w:eastAsia="仿宋" w:cs="仿宋"/>
                <w:color w:val="000000"/>
                <w:sz w:val="21"/>
                <w:szCs w:val="21"/>
              </w:rPr>
            </w:pPr>
          </w:p>
        </w:tc>
      </w:tr>
      <w:tr>
        <w:tblPrEx>
          <w:tblCellMar>
            <w:top w:w="0" w:type="dxa"/>
            <w:left w:w="0" w:type="dxa"/>
            <w:bottom w:w="0" w:type="dxa"/>
            <w:right w:w="0" w:type="dxa"/>
          </w:tblCellMar>
        </w:tblPrEx>
        <w:trPr>
          <w:trHeight w:val="397" w:hRule="atLeast"/>
          <w:jc w:val="center"/>
        </w:trPr>
        <w:tc>
          <w:tcPr>
            <w:tcW w:w="42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仿宋" w:hAnsi="仿宋" w:eastAsia="仿宋" w:cs="仿宋"/>
                <w:b w:val="0"/>
                <w:bCs/>
                <w:color w:val="000000"/>
                <w:sz w:val="18"/>
                <w:szCs w:val="18"/>
              </w:rPr>
            </w:pPr>
          </w:p>
        </w:tc>
        <w:tc>
          <w:tcPr>
            <w:tcW w:w="439"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仿宋" w:hAnsi="仿宋" w:eastAsia="仿宋" w:cs="仿宋"/>
                <w:b w:val="0"/>
                <w:bCs/>
                <w:color w:val="000000"/>
                <w:sz w:val="21"/>
                <w:szCs w:val="21"/>
              </w:rPr>
            </w:pPr>
          </w:p>
        </w:tc>
        <w:tc>
          <w:tcPr>
            <w:tcW w:w="42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4</w:t>
            </w:r>
          </w:p>
        </w:tc>
        <w:tc>
          <w:tcPr>
            <w:tcW w:w="248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推销实务</w:t>
            </w:r>
          </w:p>
        </w:tc>
        <w:tc>
          <w:tcPr>
            <w:tcW w:w="58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54</w:t>
            </w:r>
          </w:p>
        </w:tc>
        <w:tc>
          <w:tcPr>
            <w:tcW w:w="55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54</w:t>
            </w:r>
          </w:p>
        </w:tc>
        <w:tc>
          <w:tcPr>
            <w:tcW w:w="43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12</w:t>
            </w:r>
          </w:p>
        </w:tc>
        <w:tc>
          <w:tcPr>
            <w:tcW w:w="52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6</w:t>
            </w:r>
          </w:p>
        </w:tc>
        <w:tc>
          <w:tcPr>
            <w:tcW w:w="42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w:t>
            </w:r>
          </w:p>
        </w:tc>
        <w:tc>
          <w:tcPr>
            <w:tcW w:w="45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仿宋" w:hAnsi="仿宋" w:eastAsia="仿宋" w:cs="仿宋"/>
                <w:color w:val="000000"/>
                <w:sz w:val="21"/>
                <w:szCs w:val="21"/>
              </w:rPr>
            </w:pPr>
          </w:p>
        </w:tc>
        <w:tc>
          <w:tcPr>
            <w:tcW w:w="42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仿宋" w:hAnsi="仿宋" w:eastAsia="仿宋" w:cs="仿宋"/>
                <w:color w:val="000000"/>
                <w:sz w:val="21"/>
                <w:szCs w:val="21"/>
              </w:rPr>
            </w:pPr>
          </w:p>
        </w:tc>
        <w:tc>
          <w:tcPr>
            <w:tcW w:w="46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仿宋" w:hAnsi="仿宋" w:eastAsia="仿宋" w:cs="仿宋"/>
                <w:color w:val="000000"/>
                <w:sz w:val="21"/>
                <w:szCs w:val="21"/>
              </w:rPr>
            </w:pPr>
          </w:p>
        </w:tc>
        <w:tc>
          <w:tcPr>
            <w:tcW w:w="42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6</w:t>
            </w:r>
          </w:p>
        </w:tc>
        <w:tc>
          <w:tcPr>
            <w:tcW w:w="36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仿宋" w:hAnsi="仿宋" w:eastAsia="仿宋" w:cs="仿宋"/>
                <w:color w:val="000000"/>
                <w:sz w:val="21"/>
                <w:szCs w:val="21"/>
              </w:rPr>
            </w:pPr>
          </w:p>
        </w:tc>
        <w:tc>
          <w:tcPr>
            <w:tcW w:w="34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仿宋" w:hAnsi="仿宋" w:eastAsia="仿宋" w:cs="仿宋"/>
                <w:color w:val="000000"/>
                <w:sz w:val="21"/>
                <w:szCs w:val="21"/>
              </w:rPr>
            </w:pPr>
          </w:p>
        </w:tc>
        <w:tc>
          <w:tcPr>
            <w:tcW w:w="49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仿宋" w:hAnsi="仿宋" w:eastAsia="仿宋" w:cs="仿宋"/>
                <w:color w:val="000000"/>
                <w:sz w:val="21"/>
                <w:szCs w:val="21"/>
              </w:rPr>
            </w:pPr>
          </w:p>
        </w:tc>
        <w:tc>
          <w:tcPr>
            <w:tcW w:w="55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ascii="仿宋" w:hAnsi="仿宋" w:eastAsia="仿宋" w:cs="仿宋"/>
                <w:color w:val="000000"/>
                <w:sz w:val="21"/>
                <w:szCs w:val="21"/>
              </w:rPr>
            </w:pPr>
          </w:p>
        </w:tc>
      </w:tr>
      <w:tr>
        <w:tblPrEx>
          <w:tblCellMar>
            <w:top w:w="0" w:type="dxa"/>
            <w:left w:w="0" w:type="dxa"/>
            <w:bottom w:w="0" w:type="dxa"/>
            <w:right w:w="0" w:type="dxa"/>
          </w:tblCellMar>
        </w:tblPrEx>
        <w:trPr>
          <w:trHeight w:val="397" w:hRule="atLeast"/>
          <w:jc w:val="center"/>
        </w:trPr>
        <w:tc>
          <w:tcPr>
            <w:tcW w:w="42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仿宋" w:hAnsi="仿宋" w:eastAsia="仿宋" w:cs="仿宋"/>
                <w:b w:val="0"/>
                <w:bCs/>
                <w:color w:val="000000"/>
                <w:sz w:val="18"/>
                <w:szCs w:val="18"/>
              </w:rPr>
            </w:pPr>
          </w:p>
        </w:tc>
        <w:tc>
          <w:tcPr>
            <w:tcW w:w="439"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仿宋" w:hAnsi="仿宋" w:eastAsia="仿宋" w:cs="仿宋"/>
                <w:b w:val="0"/>
                <w:bCs/>
                <w:color w:val="000000"/>
                <w:sz w:val="21"/>
                <w:szCs w:val="21"/>
              </w:rPr>
            </w:pPr>
          </w:p>
        </w:tc>
        <w:tc>
          <w:tcPr>
            <w:tcW w:w="42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5</w:t>
            </w:r>
          </w:p>
        </w:tc>
        <w:tc>
          <w:tcPr>
            <w:tcW w:w="248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营销策划理论与实务</w:t>
            </w:r>
          </w:p>
        </w:tc>
        <w:tc>
          <w:tcPr>
            <w:tcW w:w="58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54</w:t>
            </w:r>
          </w:p>
        </w:tc>
        <w:tc>
          <w:tcPr>
            <w:tcW w:w="55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54</w:t>
            </w:r>
          </w:p>
        </w:tc>
        <w:tc>
          <w:tcPr>
            <w:tcW w:w="43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12</w:t>
            </w:r>
          </w:p>
        </w:tc>
        <w:tc>
          <w:tcPr>
            <w:tcW w:w="52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6</w:t>
            </w:r>
          </w:p>
        </w:tc>
        <w:tc>
          <w:tcPr>
            <w:tcW w:w="42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仿宋" w:hAnsi="仿宋" w:eastAsia="仿宋" w:cs="仿宋"/>
                <w:color w:val="000000"/>
                <w:sz w:val="21"/>
                <w:szCs w:val="21"/>
              </w:rPr>
            </w:pPr>
          </w:p>
        </w:tc>
        <w:tc>
          <w:tcPr>
            <w:tcW w:w="45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w:t>
            </w:r>
          </w:p>
        </w:tc>
        <w:tc>
          <w:tcPr>
            <w:tcW w:w="42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仿宋" w:hAnsi="仿宋" w:eastAsia="仿宋" w:cs="仿宋"/>
                <w:color w:val="000000"/>
                <w:sz w:val="21"/>
                <w:szCs w:val="21"/>
              </w:rPr>
            </w:pPr>
          </w:p>
        </w:tc>
        <w:tc>
          <w:tcPr>
            <w:tcW w:w="46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仿宋" w:hAnsi="仿宋" w:eastAsia="仿宋" w:cs="仿宋"/>
                <w:color w:val="000000"/>
                <w:sz w:val="21"/>
                <w:szCs w:val="21"/>
              </w:rPr>
            </w:pPr>
          </w:p>
        </w:tc>
        <w:tc>
          <w:tcPr>
            <w:tcW w:w="42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仿宋" w:hAnsi="仿宋" w:eastAsia="仿宋" w:cs="仿宋"/>
                <w:color w:val="000000"/>
                <w:sz w:val="21"/>
                <w:szCs w:val="21"/>
              </w:rPr>
            </w:pPr>
          </w:p>
        </w:tc>
        <w:tc>
          <w:tcPr>
            <w:tcW w:w="36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仿宋" w:hAnsi="仿宋" w:eastAsia="仿宋" w:cs="仿宋"/>
                <w:color w:val="000000"/>
                <w:sz w:val="21"/>
                <w:szCs w:val="21"/>
              </w:rPr>
            </w:pPr>
          </w:p>
        </w:tc>
        <w:tc>
          <w:tcPr>
            <w:tcW w:w="34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6</w:t>
            </w:r>
          </w:p>
        </w:tc>
        <w:tc>
          <w:tcPr>
            <w:tcW w:w="49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仿宋" w:hAnsi="仿宋" w:eastAsia="仿宋" w:cs="仿宋"/>
                <w:color w:val="000000"/>
                <w:sz w:val="21"/>
                <w:szCs w:val="21"/>
              </w:rPr>
            </w:pPr>
          </w:p>
        </w:tc>
        <w:tc>
          <w:tcPr>
            <w:tcW w:w="55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ascii="仿宋" w:hAnsi="仿宋" w:eastAsia="仿宋" w:cs="仿宋"/>
                <w:color w:val="000000"/>
                <w:sz w:val="21"/>
                <w:szCs w:val="21"/>
              </w:rPr>
            </w:pPr>
          </w:p>
        </w:tc>
      </w:tr>
      <w:tr>
        <w:tblPrEx>
          <w:tblCellMar>
            <w:top w:w="0" w:type="dxa"/>
            <w:left w:w="0" w:type="dxa"/>
            <w:bottom w:w="0" w:type="dxa"/>
            <w:right w:w="0" w:type="dxa"/>
          </w:tblCellMar>
        </w:tblPrEx>
        <w:trPr>
          <w:trHeight w:val="397" w:hRule="atLeast"/>
          <w:jc w:val="center"/>
        </w:trPr>
        <w:tc>
          <w:tcPr>
            <w:tcW w:w="42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仿宋" w:hAnsi="仿宋" w:eastAsia="仿宋" w:cs="仿宋"/>
                <w:b w:val="0"/>
                <w:bCs/>
                <w:color w:val="000000"/>
                <w:sz w:val="18"/>
                <w:szCs w:val="18"/>
              </w:rPr>
            </w:pPr>
          </w:p>
        </w:tc>
        <w:tc>
          <w:tcPr>
            <w:tcW w:w="439"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仿宋" w:hAnsi="仿宋" w:eastAsia="仿宋" w:cs="仿宋"/>
                <w:b w:val="0"/>
                <w:bCs/>
                <w:color w:val="000000"/>
                <w:sz w:val="21"/>
                <w:szCs w:val="21"/>
              </w:rPr>
            </w:pPr>
          </w:p>
        </w:tc>
        <w:tc>
          <w:tcPr>
            <w:tcW w:w="42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6</w:t>
            </w:r>
          </w:p>
        </w:tc>
        <w:tc>
          <w:tcPr>
            <w:tcW w:w="248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广告创意与策划</w:t>
            </w:r>
          </w:p>
        </w:tc>
        <w:tc>
          <w:tcPr>
            <w:tcW w:w="58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54</w:t>
            </w:r>
          </w:p>
        </w:tc>
        <w:tc>
          <w:tcPr>
            <w:tcW w:w="55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54</w:t>
            </w:r>
          </w:p>
        </w:tc>
        <w:tc>
          <w:tcPr>
            <w:tcW w:w="43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12</w:t>
            </w:r>
          </w:p>
        </w:tc>
        <w:tc>
          <w:tcPr>
            <w:tcW w:w="52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6</w:t>
            </w:r>
          </w:p>
        </w:tc>
        <w:tc>
          <w:tcPr>
            <w:tcW w:w="42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仿宋" w:hAnsi="仿宋" w:eastAsia="仿宋" w:cs="仿宋"/>
                <w:color w:val="000000"/>
                <w:sz w:val="21"/>
                <w:szCs w:val="21"/>
              </w:rPr>
            </w:pPr>
          </w:p>
        </w:tc>
        <w:tc>
          <w:tcPr>
            <w:tcW w:w="45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w:t>
            </w:r>
          </w:p>
        </w:tc>
        <w:tc>
          <w:tcPr>
            <w:tcW w:w="42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仿宋" w:hAnsi="仿宋" w:eastAsia="仿宋" w:cs="仿宋"/>
                <w:color w:val="000000"/>
                <w:sz w:val="21"/>
                <w:szCs w:val="21"/>
              </w:rPr>
            </w:pPr>
          </w:p>
        </w:tc>
        <w:tc>
          <w:tcPr>
            <w:tcW w:w="46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仿宋" w:hAnsi="仿宋" w:eastAsia="仿宋" w:cs="仿宋"/>
                <w:color w:val="000000"/>
                <w:sz w:val="21"/>
                <w:szCs w:val="21"/>
              </w:rPr>
            </w:pPr>
          </w:p>
        </w:tc>
        <w:tc>
          <w:tcPr>
            <w:tcW w:w="42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仿宋" w:hAnsi="仿宋" w:eastAsia="仿宋" w:cs="仿宋"/>
                <w:color w:val="000000"/>
                <w:sz w:val="21"/>
                <w:szCs w:val="21"/>
              </w:rPr>
            </w:pPr>
          </w:p>
        </w:tc>
        <w:tc>
          <w:tcPr>
            <w:tcW w:w="36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6</w:t>
            </w:r>
          </w:p>
        </w:tc>
        <w:tc>
          <w:tcPr>
            <w:tcW w:w="34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仿宋" w:hAnsi="仿宋" w:eastAsia="仿宋" w:cs="仿宋"/>
                <w:color w:val="000000"/>
                <w:sz w:val="21"/>
                <w:szCs w:val="21"/>
              </w:rPr>
            </w:pPr>
          </w:p>
        </w:tc>
        <w:tc>
          <w:tcPr>
            <w:tcW w:w="49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仿宋" w:hAnsi="仿宋" w:eastAsia="仿宋" w:cs="仿宋"/>
                <w:color w:val="000000"/>
                <w:sz w:val="21"/>
                <w:szCs w:val="21"/>
              </w:rPr>
            </w:pPr>
          </w:p>
        </w:tc>
        <w:tc>
          <w:tcPr>
            <w:tcW w:w="55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ascii="仿宋" w:hAnsi="仿宋" w:eastAsia="仿宋" w:cs="仿宋"/>
                <w:color w:val="000000"/>
                <w:sz w:val="21"/>
                <w:szCs w:val="21"/>
              </w:rPr>
            </w:pPr>
          </w:p>
        </w:tc>
      </w:tr>
      <w:tr>
        <w:tblPrEx>
          <w:tblCellMar>
            <w:top w:w="0" w:type="dxa"/>
            <w:left w:w="0" w:type="dxa"/>
            <w:bottom w:w="0" w:type="dxa"/>
            <w:right w:w="0" w:type="dxa"/>
          </w:tblCellMar>
        </w:tblPrEx>
        <w:trPr>
          <w:trHeight w:val="397" w:hRule="atLeast"/>
          <w:jc w:val="center"/>
        </w:trPr>
        <w:tc>
          <w:tcPr>
            <w:tcW w:w="42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仿宋" w:hAnsi="仿宋" w:eastAsia="仿宋" w:cs="仿宋"/>
                <w:b w:val="0"/>
                <w:bCs/>
                <w:color w:val="000000"/>
                <w:sz w:val="18"/>
                <w:szCs w:val="18"/>
              </w:rPr>
            </w:pPr>
          </w:p>
        </w:tc>
        <w:tc>
          <w:tcPr>
            <w:tcW w:w="439"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仿宋" w:hAnsi="仿宋" w:eastAsia="仿宋" w:cs="仿宋"/>
                <w:b w:val="0"/>
                <w:bCs/>
                <w:color w:val="000000"/>
                <w:sz w:val="21"/>
                <w:szCs w:val="21"/>
              </w:rPr>
            </w:pPr>
          </w:p>
        </w:tc>
        <w:tc>
          <w:tcPr>
            <w:tcW w:w="290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b/>
                <w:bCs/>
                <w:color w:val="000000"/>
                <w:kern w:val="0"/>
                <w:sz w:val="21"/>
                <w:szCs w:val="21"/>
              </w:rPr>
              <w:t>小计</w:t>
            </w:r>
          </w:p>
        </w:tc>
        <w:tc>
          <w:tcPr>
            <w:tcW w:w="58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b/>
                <w:color w:val="000000"/>
                <w:sz w:val="18"/>
                <w:szCs w:val="18"/>
              </w:rPr>
            </w:pPr>
            <w:r>
              <w:rPr>
                <w:rFonts w:hint="eastAsia" w:ascii="仿宋" w:hAnsi="仿宋" w:eastAsia="仿宋" w:cs="仿宋"/>
                <w:b/>
                <w:color w:val="000000"/>
                <w:kern w:val="0"/>
                <w:sz w:val="18"/>
                <w:szCs w:val="18"/>
              </w:rPr>
              <w:t>320</w:t>
            </w:r>
          </w:p>
        </w:tc>
        <w:tc>
          <w:tcPr>
            <w:tcW w:w="55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b/>
                <w:color w:val="000000"/>
                <w:sz w:val="18"/>
                <w:szCs w:val="18"/>
              </w:rPr>
            </w:pPr>
            <w:r>
              <w:rPr>
                <w:rFonts w:hint="eastAsia" w:ascii="仿宋" w:hAnsi="仿宋" w:eastAsia="仿宋" w:cs="仿宋"/>
                <w:b/>
                <w:color w:val="000000"/>
                <w:kern w:val="0"/>
                <w:sz w:val="18"/>
                <w:szCs w:val="18"/>
              </w:rPr>
              <w:t>320</w:t>
            </w:r>
          </w:p>
        </w:tc>
        <w:tc>
          <w:tcPr>
            <w:tcW w:w="43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b/>
                <w:color w:val="000000"/>
                <w:sz w:val="18"/>
                <w:szCs w:val="18"/>
              </w:rPr>
            </w:pPr>
            <w:r>
              <w:rPr>
                <w:rFonts w:hint="eastAsia" w:ascii="仿宋" w:hAnsi="仿宋" w:eastAsia="仿宋" w:cs="仿宋"/>
                <w:b/>
                <w:color w:val="000000"/>
                <w:kern w:val="0"/>
                <w:sz w:val="18"/>
                <w:szCs w:val="18"/>
              </w:rPr>
              <w:t>80</w:t>
            </w:r>
          </w:p>
        </w:tc>
        <w:tc>
          <w:tcPr>
            <w:tcW w:w="52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b/>
                <w:color w:val="000000"/>
                <w:sz w:val="18"/>
                <w:szCs w:val="18"/>
              </w:rPr>
            </w:pPr>
            <w:r>
              <w:rPr>
                <w:rFonts w:hint="eastAsia" w:ascii="仿宋" w:hAnsi="仿宋" w:eastAsia="仿宋" w:cs="仿宋"/>
                <w:b/>
                <w:color w:val="000000"/>
                <w:kern w:val="0"/>
                <w:sz w:val="18"/>
                <w:szCs w:val="18"/>
              </w:rPr>
              <w:t>36</w:t>
            </w:r>
          </w:p>
        </w:tc>
        <w:tc>
          <w:tcPr>
            <w:tcW w:w="42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仿宋" w:hAnsi="仿宋" w:eastAsia="仿宋" w:cs="仿宋"/>
                <w:b/>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仿宋" w:hAnsi="仿宋" w:eastAsia="仿宋" w:cs="仿宋"/>
                <w:b/>
                <w:color w:val="000000"/>
                <w:sz w:val="18"/>
                <w:szCs w:val="18"/>
              </w:rPr>
            </w:pPr>
          </w:p>
        </w:tc>
        <w:tc>
          <w:tcPr>
            <w:tcW w:w="42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仿宋" w:hAnsi="仿宋" w:eastAsia="仿宋" w:cs="仿宋"/>
                <w:b/>
                <w:color w:val="000000"/>
                <w:sz w:val="18"/>
                <w:szCs w:val="18"/>
              </w:rPr>
            </w:pPr>
          </w:p>
        </w:tc>
        <w:tc>
          <w:tcPr>
            <w:tcW w:w="46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b/>
                <w:color w:val="000000"/>
                <w:sz w:val="18"/>
                <w:szCs w:val="18"/>
              </w:rPr>
            </w:pPr>
            <w:r>
              <w:rPr>
                <w:rFonts w:hint="eastAsia" w:ascii="仿宋" w:hAnsi="仿宋" w:eastAsia="仿宋" w:cs="仿宋"/>
                <w:b/>
                <w:color w:val="000000"/>
                <w:kern w:val="0"/>
                <w:sz w:val="18"/>
                <w:szCs w:val="18"/>
              </w:rPr>
              <w:t>6</w:t>
            </w:r>
          </w:p>
        </w:tc>
        <w:tc>
          <w:tcPr>
            <w:tcW w:w="42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b/>
                <w:color w:val="000000"/>
                <w:sz w:val="18"/>
                <w:szCs w:val="18"/>
              </w:rPr>
            </w:pPr>
            <w:r>
              <w:rPr>
                <w:rFonts w:hint="eastAsia" w:ascii="仿宋" w:hAnsi="仿宋" w:eastAsia="仿宋" w:cs="仿宋"/>
                <w:b/>
                <w:color w:val="000000"/>
                <w:kern w:val="0"/>
                <w:sz w:val="18"/>
                <w:szCs w:val="18"/>
              </w:rPr>
              <w:t>6</w:t>
            </w:r>
          </w:p>
        </w:tc>
        <w:tc>
          <w:tcPr>
            <w:tcW w:w="36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b/>
                <w:color w:val="000000"/>
                <w:sz w:val="18"/>
                <w:szCs w:val="18"/>
              </w:rPr>
            </w:pPr>
            <w:r>
              <w:rPr>
                <w:rFonts w:hint="eastAsia" w:ascii="仿宋" w:hAnsi="仿宋" w:eastAsia="仿宋" w:cs="仿宋"/>
                <w:b/>
                <w:color w:val="000000"/>
                <w:kern w:val="0"/>
                <w:sz w:val="18"/>
                <w:szCs w:val="18"/>
              </w:rPr>
              <w:t>12</w:t>
            </w:r>
          </w:p>
        </w:tc>
        <w:tc>
          <w:tcPr>
            <w:tcW w:w="34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b/>
                <w:color w:val="000000"/>
                <w:sz w:val="18"/>
                <w:szCs w:val="18"/>
              </w:rPr>
            </w:pPr>
            <w:r>
              <w:rPr>
                <w:rFonts w:hint="eastAsia" w:ascii="仿宋" w:hAnsi="仿宋" w:eastAsia="仿宋" w:cs="仿宋"/>
                <w:b/>
                <w:color w:val="000000"/>
                <w:kern w:val="0"/>
                <w:sz w:val="18"/>
                <w:szCs w:val="18"/>
              </w:rPr>
              <w:t>6</w:t>
            </w:r>
          </w:p>
        </w:tc>
        <w:tc>
          <w:tcPr>
            <w:tcW w:w="49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b/>
                <w:color w:val="000000"/>
                <w:sz w:val="18"/>
                <w:szCs w:val="18"/>
              </w:rPr>
            </w:pPr>
            <w:r>
              <w:rPr>
                <w:rFonts w:hint="eastAsia" w:ascii="仿宋" w:hAnsi="仿宋" w:eastAsia="仿宋" w:cs="仿宋"/>
                <w:b/>
                <w:color w:val="000000"/>
                <w:kern w:val="0"/>
                <w:sz w:val="18"/>
                <w:szCs w:val="18"/>
              </w:rPr>
              <w:t>6</w:t>
            </w:r>
          </w:p>
        </w:tc>
        <w:tc>
          <w:tcPr>
            <w:tcW w:w="55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ascii="仿宋" w:hAnsi="仿宋" w:eastAsia="仿宋" w:cs="仿宋"/>
                <w:b/>
                <w:color w:val="000000"/>
                <w:sz w:val="18"/>
                <w:szCs w:val="18"/>
              </w:rPr>
            </w:pPr>
          </w:p>
        </w:tc>
      </w:tr>
      <w:tr>
        <w:tblPrEx>
          <w:tblCellMar>
            <w:top w:w="0" w:type="dxa"/>
            <w:left w:w="0" w:type="dxa"/>
            <w:bottom w:w="0" w:type="dxa"/>
            <w:right w:w="0" w:type="dxa"/>
          </w:tblCellMar>
        </w:tblPrEx>
        <w:trPr>
          <w:trHeight w:val="454" w:hRule="atLeast"/>
          <w:jc w:val="center"/>
        </w:trPr>
        <w:tc>
          <w:tcPr>
            <w:tcW w:w="42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仿宋" w:hAnsi="仿宋" w:eastAsia="仿宋" w:cs="仿宋"/>
                <w:b w:val="0"/>
                <w:bCs/>
                <w:color w:val="000000"/>
                <w:sz w:val="18"/>
                <w:szCs w:val="18"/>
              </w:rPr>
            </w:pPr>
          </w:p>
        </w:tc>
        <w:tc>
          <w:tcPr>
            <w:tcW w:w="439"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b w:val="0"/>
                <w:bCs/>
                <w:color w:val="000000"/>
                <w:sz w:val="21"/>
                <w:szCs w:val="21"/>
              </w:rPr>
            </w:pPr>
            <w:r>
              <w:rPr>
                <w:rFonts w:hint="eastAsia" w:ascii="仿宋" w:hAnsi="仿宋" w:eastAsia="仿宋" w:cs="仿宋"/>
                <w:b w:val="0"/>
                <w:bCs/>
                <w:color w:val="000000"/>
                <w:kern w:val="0"/>
                <w:sz w:val="21"/>
                <w:szCs w:val="21"/>
              </w:rPr>
              <w:t>专业拓展课程</w:t>
            </w:r>
          </w:p>
        </w:tc>
        <w:tc>
          <w:tcPr>
            <w:tcW w:w="42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1</w:t>
            </w:r>
          </w:p>
        </w:tc>
        <w:tc>
          <w:tcPr>
            <w:tcW w:w="248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门店销售与服务</w:t>
            </w:r>
          </w:p>
        </w:tc>
        <w:tc>
          <w:tcPr>
            <w:tcW w:w="58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36</w:t>
            </w:r>
          </w:p>
        </w:tc>
        <w:tc>
          <w:tcPr>
            <w:tcW w:w="55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36</w:t>
            </w:r>
          </w:p>
        </w:tc>
        <w:tc>
          <w:tcPr>
            <w:tcW w:w="43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8</w:t>
            </w:r>
          </w:p>
        </w:tc>
        <w:tc>
          <w:tcPr>
            <w:tcW w:w="52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4</w:t>
            </w:r>
          </w:p>
        </w:tc>
        <w:tc>
          <w:tcPr>
            <w:tcW w:w="42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w:t>
            </w:r>
          </w:p>
        </w:tc>
        <w:tc>
          <w:tcPr>
            <w:tcW w:w="45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仿宋" w:hAnsi="仿宋" w:eastAsia="仿宋" w:cs="仿宋"/>
                <w:color w:val="000000"/>
                <w:sz w:val="21"/>
                <w:szCs w:val="21"/>
              </w:rPr>
            </w:pPr>
          </w:p>
        </w:tc>
        <w:tc>
          <w:tcPr>
            <w:tcW w:w="42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仿宋" w:hAnsi="仿宋" w:eastAsia="仿宋" w:cs="仿宋"/>
                <w:color w:val="000000"/>
                <w:sz w:val="21"/>
                <w:szCs w:val="21"/>
              </w:rPr>
            </w:pPr>
          </w:p>
        </w:tc>
        <w:tc>
          <w:tcPr>
            <w:tcW w:w="46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仿宋" w:hAnsi="仿宋" w:eastAsia="仿宋" w:cs="仿宋"/>
                <w:color w:val="000000"/>
                <w:sz w:val="21"/>
                <w:szCs w:val="21"/>
              </w:rPr>
            </w:pPr>
          </w:p>
        </w:tc>
        <w:tc>
          <w:tcPr>
            <w:tcW w:w="42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仿宋" w:hAnsi="仿宋" w:eastAsia="仿宋" w:cs="仿宋"/>
                <w:color w:val="000000"/>
                <w:sz w:val="21"/>
                <w:szCs w:val="21"/>
              </w:rPr>
            </w:pPr>
          </w:p>
        </w:tc>
        <w:tc>
          <w:tcPr>
            <w:tcW w:w="36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仿宋" w:hAnsi="仿宋" w:eastAsia="仿宋" w:cs="仿宋"/>
                <w:color w:val="000000"/>
                <w:sz w:val="21"/>
                <w:szCs w:val="21"/>
              </w:rPr>
            </w:pPr>
          </w:p>
        </w:tc>
        <w:tc>
          <w:tcPr>
            <w:tcW w:w="34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4</w:t>
            </w:r>
          </w:p>
        </w:tc>
        <w:tc>
          <w:tcPr>
            <w:tcW w:w="49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仿宋" w:hAnsi="仿宋" w:eastAsia="仿宋" w:cs="仿宋"/>
                <w:color w:val="000000"/>
                <w:sz w:val="21"/>
                <w:szCs w:val="21"/>
              </w:rPr>
            </w:pPr>
          </w:p>
        </w:tc>
        <w:tc>
          <w:tcPr>
            <w:tcW w:w="55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ascii="仿宋" w:hAnsi="仿宋" w:eastAsia="仿宋" w:cs="仿宋"/>
                <w:color w:val="000000"/>
                <w:sz w:val="21"/>
                <w:szCs w:val="21"/>
              </w:rPr>
            </w:pPr>
          </w:p>
        </w:tc>
      </w:tr>
      <w:tr>
        <w:tblPrEx>
          <w:tblCellMar>
            <w:top w:w="0" w:type="dxa"/>
            <w:left w:w="0" w:type="dxa"/>
            <w:bottom w:w="0" w:type="dxa"/>
            <w:right w:w="0" w:type="dxa"/>
          </w:tblCellMar>
        </w:tblPrEx>
        <w:trPr>
          <w:trHeight w:val="397" w:hRule="atLeast"/>
          <w:jc w:val="center"/>
        </w:trPr>
        <w:tc>
          <w:tcPr>
            <w:tcW w:w="42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仿宋" w:hAnsi="仿宋" w:eastAsia="仿宋" w:cs="仿宋"/>
                <w:b w:val="0"/>
                <w:bCs/>
                <w:color w:val="000000"/>
                <w:sz w:val="18"/>
                <w:szCs w:val="18"/>
              </w:rPr>
            </w:pPr>
          </w:p>
        </w:tc>
        <w:tc>
          <w:tcPr>
            <w:tcW w:w="439"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仿宋" w:hAnsi="仿宋" w:eastAsia="仿宋" w:cs="仿宋"/>
                <w:b w:val="0"/>
                <w:bCs/>
                <w:color w:val="000000"/>
                <w:sz w:val="21"/>
                <w:szCs w:val="21"/>
              </w:rPr>
            </w:pPr>
          </w:p>
        </w:tc>
        <w:tc>
          <w:tcPr>
            <w:tcW w:w="42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2</w:t>
            </w:r>
          </w:p>
        </w:tc>
        <w:tc>
          <w:tcPr>
            <w:tcW w:w="248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营销竞争策略（沙盘）</w:t>
            </w:r>
          </w:p>
        </w:tc>
        <w:tc>
          <w:tcPr>
            <w:tcW w:w="58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16</w:t>
            </w:r>
          </w:p>
        </w:tc>
        <w:tc>
          <w:tcPr>
            <w:tcW w:w="55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20</w:t>
            </w:r>
          </w:p>
        </w:tc>
        <w:tc>
          <w:tcPr>
            <w:tcW w:w="43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4</w:t>
            </w:r>
          </w:p>
        </w:tc>
        <w:tc>
          <w:tcPr>
            <w:tcW w:w="52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2</w:t>
            </w:r>
          </w:p>
        </w:tc>
        <w:tc>
          <w:tcPr>
            <w:tcW w:w="42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w:t>
            </w:r>
          </w:p>
        </w:tc>
        <w:tc>
          <w:tcPr>
            <w:tcW w:w="45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仿宋" w:hAnsi="仿宋" w:eastAsia="仿宋" w:cs="仿宋"/>
                <w:color w:val="000000"/>
                <w:sz w:val="21"/>
                <w:szCs w:val="21"/>
              </w:rPr>
            </w:pPr>
          </w:p>
        </w:tc>
        <w:tc>
          <w:tcPr>
            <w:tcW w:w="42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仿宋" w:hAnsi="仿宋" w:eastAsia="仿宋" w:cs="仿宋"/>
                <w:color w:val="000000"/>
                <w:sz w:val="21"/>
                <w:szCs w:val="21"/>
              </w:rPr>
            </w:pPr>
          </w:p>
        </w:tc>
        <w:tc>
          <w:tcPr>
            <w:tcW w:w="46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仿宋" w:hAnsi="仿宋" w:eastAsia="仿宋" w:cs="仿宋"/>
                <w:color w:val="000000"/>
                <w:sz w:val="21"/>
                <w:szCs w:val="21"/>
              </w:rPr>
            </w:pPr>
          </w:p>
        </w:tc>
        <w:tc>
          <w:tcPr>
            <w:tcW w:w="42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仿宋" w:hAnsi="仿宋" w:eastAsia="仿宋" w:cs="仿宋"/>
                <w:color w:val="000000"/>
                <w:sz w:val="21"/>
                <w:szCs w:val="21"/>
              </w:rPr>
            </w:pPr>
          </w:p>
        </w:tc>
        <w:tc>
          <w:tcPr>
            <w:tcW w:w="36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仿宋" w:hAnsi="仿宋" w:eastAsia="仿宋" w:cs="仿宋"/>
                <w:color w:val="000000"/>
                <w:sz w:val="21"/>
                <w:szCs w:val="21"/>
              </w:rPr>
            </w:pPr>
          </w:p>
        </w:tc>
        <w:tc>
          <w:tcPr>
            <w:tcW w:w="34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仿宋" w:hAnsi="仿宋" w:eastAsia="仿宋" w:cs="仿宋"/>
                <w:color w:val="000000"/>
                <w:sz w:val="21"/>
                <w:szCs w:val="21"/>
              </w:rPr>
            </w:pPr>
          </w:p>
        </w:tc>
        <w:tc>
          <w:tcPr>
            <w:tcW w:w="49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2</w:t>
            </w:r>
          </w:p>
        </w:tc>
        <w:tc>
          <w:tcPr>
            <w:tcW w:w="55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ascii="仿宋" w:hAnsi="仿宋" w:eastAsia="仿宋" w:cs="仿宋"/>
                <w:color w:val="000000"/>
                <w:sz w:val="21"/>
                <w:szCs w:val="21"/>
              </w:rPr>
            </w:pPr>
          </w:p>
        </w:tc>
      </w:tr>
      <w:tr>
        <w:tblPrEx>
          <w:tblCellMar>
            <w:top w:w="0" w:type="dxa"/>
            <w:left w:w="0" w:type="dxa"/>
            <w:bottom w:w="0" w:type="dxa"/>
            <w:right w:w="0" w:type="dxa"/>
          </w:tblCellMar>
        </w:tblPrEx>
        <w:trPr>
          <w:trHeight w:val="397" w:hRule="atLeast"/>
          <w:jc w:val="center"/>
        </w:trPr>
        <w:tc>
          <w:tcPr>
            <w:tcW w:w="42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仿宋" w:hAnsi="仿宋" w:eastAsia="仿宋" w:cs="仿宋"/>
                <w:b w:val="0"/>
                <w:bCs/>
                <w:color w:val="000000"/>
                <w:sz w:val="18"/>
                <w:szCs w:val="18"/>
              </w:rPr>
            </w:pPr>
          </w:p>
        </w:tc>
        <w:tc>
          <w:tcPr>
            <w:tcW w:w="439"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仿宋" w:hAnsi="仿宋" w:eastAsia="仿宋" w:cs="仿宋"/>
                <w:b w:val="0"/>
                <w:bCs/>
                <w:color w:val="000000"/>
                <w:sz w:val="21"/>
                <w:szCs w:val="21"/>
              </w:rPr>
            </w:pPr>
          </w:p>
        </w:tc>
        <w:tc>
          <w:tcPr>
            <w:tcW w:w="42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3</w:t>
            </w:r>
          </w:p>
        </w:tc>
        <w:tc>
          <w:tcPr>
            <w:tcW w:w="248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渠道管理</w:t>
            </w:r>
          </w:p>
        </w:tc>
        <w:tc>
          <w:tcPr>
            <w:tcW w:w="58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16</w:t>
            </w:r>
          </w:p>
        </w:tc>
        <w:tc>
          <w:tcPr>
            <w:tcW w:w="55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20</w:t>
            </w:r>
          </w:p>
        </w:tc>
        <w:tc>
          <w:tcPr>
            <w:tcW w:w="43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4</w:t>
            </w:r>
          </w:p>
        </w:tc>
        <w:tc>
          <w:tcPr>
            <w:tcW w:w="52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2</w:t>
            </w:r>
          </w:p>
        </w:tc>
        <w:tc>
          <w:tcPr>
            <w:tcW w:w="42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ascii="仿宋" w:hAnsi="仿宋" w:eastAsia="仿宋" w:cs="仿宋"/>
                <w:color w:val="000000"/>
                <w:sz w:val="21"/>
                <w:szCs w:val="21"/>
              </w:rPr>
            </w:pPr>
          </w:p>
        </w:tc>
        <w:tc>
          <w:tcPr>
            <w:tcW w:w="45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w:t>
            </w:r>
          </w:p>
        </w:tc>
        <w:tc>
          <w:tcPr>
            <w:tcW w:w="42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ascii="仿宋" w:hAnsi="仿宋" w:eastAsia="仿宋" w:cs="仿宋"/>
                <w:color w:val="000000"/>
                <w:sz w:val="21"/>
                <w:szCs w:val="21"/>
              </w:rPr>
            </w:pPr>
          </w:p>
        </w:tc>
        <w:tc>
          <w:tcPr>
            <w:tcW w:w="46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ascii="仿宋" w:hAnsi="仿宋" w:eastAsia="仿宋" w:cs="仿宋"/>
                <w:color w:val="000000"/>
                <w:sz w:val="21"/>
                <w:szCs w:val="21"/>
              </w:rPr>
            </w:pPr>
          </w:p>
        </w:tc>
        <w:tc>
          <w:tcPr>
            <w:tcW w:w="42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2</w:t>
            </w:r>
          </w:p>
        </w:tc>
        <w:tc>
          <w:tcPr>
            <w:tcW w:w="36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ascii="仿宋" w:hAnsi="仿宋" w:eastAsia="仿宋" w:cs="仿宋"/>
                <w:color w:val="000000"/>
                <w:sz w:val="21"/>
                <w:szCs w:val="21"/>
              </w:rPr>
            </w:pPr>
          </w:p>
        </w:tc>
        <w:tc>
          <w:tcPr>
            <w:tcW w:w="34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ascii="仿宋" w:hAnsi="仿宋" w:eastAsia="仿宋" w:cs="仿宋"/>
                <w:color w:val="000000"/>
                <w:sz w:val="21"/>
                <w:szCs w:val="21"/>
              </w:rPr>
            </w:pPr>
          </w:p>
        </w:tc>
        <w:tc>
          <w:tcPr>
            <w:tcW w:w="49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ascii="仿宋" w:hAnsi="仿宋" w:eastAsia="仿宋" w:cs="仿宋"/>
                <w:color w:val="000000"/>
                <w:sz w:val="21"/>
                <w:szCs w:val="21"/>
              </w:rPr>
            </w:pPr>
          </w:p>
        </w:tc>
        <w:tc>
          <w:tcPr>
            <w:tcW w:w="55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ascii="仿宋" w:hAnsi="仿宋" w:eastAsia="仿宋" w:cs="仿宋"/>
                <w:color w:val="000000"/>
                <w:sz w:val="21"/>
                <w:szCs w:val="21"/>
              </w:rPr>
            </w:pPr>
          </w:p>
        </w:tc>
      </w:tr>
      <w:tr>
        <w:tblPrEx>
          <w:tblCellMar>
            <w:top w:w="0" w:type="dxa"/>
            <w:left w:w="0" w:type="dxa"/>
            <w:bottom w:w="0" w:type="dxa"/>
            <w:right w:w="0" w:type="dxa"/>
          </w:tblCellMar>
        </w:tblPrEx>
        <w:trPr>
          <w:trHeight w:val="397" w:hRule="atLeast"/>
          <w:jc w:val="center"/>
        </w:trPr>
        <w:tc>
          <w:tcPr>
            <w:tcW w:w="42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仿宋" w:hAnsi="仿宋" w:eastAsia="仿宋" w:cs="仿宋"/>
                <w:b w:val="0"/>
                <w:bCs/>
                <w:color w:val="000000"/>
                <w:sz w:val="18"/>
                <w:szCs w:val="18"/>
              </w:rPr>
            </w:pPr>
          </w:p>
        </w:tc>
        <w:tc>
          <w:tcPr>
            <w:tcW w:w="439"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仿宋" w:hAnsi="仿宋" w:eastAsia="仿宋" w:cs="仿宋"/>
                <w:b w:val="0"/>
                <w:bCs/>
                <w:color w:val="000000"/>
                <w:sz w:val="21"/>
                <w:szCs w:val="21"/>
              </w:rPr>
            </w:pPr>
          </w:p>
        </w:tc>
        <w:tc>
          <w:tcPr>
            <w:tcW w:w="42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4</w:t>
            </w:r>
          </w:p>
        </w:tc>
        <w:tc>
          <w:tcPr>
            <w:tcW w:w="248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市场营销综合能力训练</w:t>
            </w:r>
          </w:p>
        </w:tc>
        <w:tc>
          <w:tcPr>
            <w:tcW w:w="58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30</w:t>
            </w:r>
          </w:p>
        </w:tc>
        <w:tc>
          <w:tcPr>
            <w:tcW w:w="55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42</w:t>
            </w:r>
          </w:p>
        </w:tc>
        <w:tc>
          <w:tcPr>
            <w:tcW w:w="43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8</w:t>
            </w:r>
          </w:p>
        </w:tc>
        <w:tc>
          <w:tcPr>
            <w:tcW w:w="52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4</w:t>
            </w:r>
          </w:p>
        </w:tc>
        <w:tc>
          <w:tcPr>
            <w:tcW w:w="42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w:t>
            </w:r>
          </w:p>
        </w:tc>
        <w:tc>
          <w:tcPr>
            <w:tcW w:w="45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仿宋" w:hAnsi="仿宋" w:eastAsia="仿宋" w:cs="仿宋"/>
                <w:color w:val="000000"/>
                <w:sz w:val="21"/>
                <w:szCs w:val="21"/>
              </w:rPr>
            </w:pPr>
          </w:p>
        </w:tc>
        <w:tc>
          <w:tcPr>
            <w:tcW w:w="42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仿宋" w:hAnsi="仿宋" w:eastAsia="仿宋" w:cs="仿宋"/>
                <w:color w:val="000000"/>
                <w:sz w:val="21"/>
                <w:szCs w:val="21"/>
              </w:rPr>
            </w:pPr>
          </w:p>
        </w:tc>
        <w:tc>
          <w:tcPr>
            <w:tcW w:w="46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仿宋" w:hAnsi="仿宋" w:eastAsia="仿宋" w:cs="仿宋"/>
                <w:color w:val="000000"/>
                <w:sz w:val="21"/>
                <w:szCs w:val="21"/>
              </w:rPr>
            </w:pPr>
          </w:p>
        </w:tc>
        <w:tc>
          <w:tcPr>
            <w:tcW w:w="42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仿宋" w:hAnsi="仿宋" w:eastAsia="仿宋" w:cs="仿宋"/>
                <w:color w:val="000000"/>
                <w:sz w:val="21"/>
                <w:szCs w:val="21"/>
              </w:rPr>
            </w:pPr>
          </w:p>
        </w:tc>
        <w:tc>
          <w:tcPr>
            <w:tcW w:w="36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仿宋" w:hAnsi="仿宋" w:eastAsia="仿宋" w:cs="仿宋"/>
                <w:color w:val="000000"/>
                <w:sz w:val="21"/>
                <w:szCs w:val="21"/>
              </w:rPr>
            </w:pPr>
          </w:p>
        </w:tc>
        <w:tc>
          <w:tcPr>
            <w:tcW w:w="34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仿宋" w:hAnsi="仿宋" w:eastAsia="仿宋" w:cs="仿宋"/>
                <w:color w:val="000000"/>
                <w:sz w:val="21"/>
                <w:szCs w:val="21"/>
              </w:rPr>
            </w:pPr>
          </w:p>
        </w:tc>
        <w:tc>
          <w:tcPr>
            <w:tcW w:w="49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4</w:t>
            </w:r>
          </w:p>
        </w:tc>
        <w:tc>
          <w:tcPr>
            <w:tcW w:w="55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ascii="仿宋" w:hAnsi="仿宋" w:eastAsia="仿宋" w:cs="仿宋"/>
                <w:color w:val="000000"/>
                <w:sz w:val="21"/>
                <w:szCs w:val="21"/>
              </w:rPr>
            </w:pPr>
          </w:p>
        </w:tc>
      </w:tr>
      <w:tr>
        <w:tblPrEx>
          <w:tblCellMar>
            <w:top w:w="0" w:type="dxa"/>
            <w:left w:w="0" w:type="dxa"/>
            <w:bottom w:w="0" w:type="dxa"/>
            <w:right w:w="0" w:type="dxa"/>
          </w:tblCellMar>
        </w:tblPrEx>
        <w:trPr>
          <w:trHeight w:val="397" w:hRule="atLeast"/>
          <w:jc w:val="center"/>
        </w:trPr>
        <w:tc>
          <w:tcPr>
            <w:tcW w:w="42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仿宋" w:hAnsi="仿宋" w:eastAsia="仿宋" w:cs="仿宋"/>
                <w:b w:val="0"/>
                <w:bCs/>
                <w:color w:val="000000"/>
                <w:sz w:val="18"/>
                <w:szCs w:val="18"/>
              </w:rPr>
            </w:pPr>
          </w:p>
        </w:tc>
        <w:tc>
          <w:tcPr>
            <w:tcW w:w="439"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仿宋" w:hAnsi="仿宋" w:eastAsia="仿宋" w:cs="仿宋"/>
                <w:b w:val="0"/>
                <w:bCs/>
                <w:color w:val="000000"/>
                <w:sz w:val="21"/>
                <w:szCs w:val="21"/>
              </w:rPr>
            </w:pPr>
          </w:p>
        </w:tc>
        <w:tc>
          <w:tcPr>
            <w:tcW w:w="290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b/>
                <w:bCs/>
                <w:color w:val="000000"/>
                <w:kern w:val="0"/>
                <w:sz w:val="21"/>
                <w:szCs w:val="21"/>
              </w:rPr>
              <w:t>小计</w:t>
            </w:r>
          </w:p>
        </w:tc>
        <w:tc>
          <w:tcPr>
            <w:tcW w:w="58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b/>
                <w:color w:val="000000"/>
                <w:sz w:val="18"/>
                <w:szCs w:val="18"/>
              </w:rPr>
            </w:pPr>
            <w:r>
              <w:rPr>
                <w:rFonts w:hint="eastAsia" w:ascii="仿宋" w:hAnsi="仿宋" w:eastAsia="仿宋" w:cs="仿宋"/>
                <w:b/>
                <w:color w:val="000000"/>
                <w:kern w:val="0"/>
                <w:sz w:val="18"/>
                <w:szCs w:val="18"/>
              </w:rPr>
              <w:t>98</w:t>
            </w:r>
          </w:p>
        </w:tc>
        <w:tc>
          <w:tcPr>
            <w:tcW w:w="55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b/>
                <w:color w:val="000000"/>
                <w:sz w:val="18"/>
                <w:szCs w:val="18"/>
              </w:rPr>
            </w:pPr>
            <w:r>
              <w:rPr>
                <w:rFonts w:hint="eastAsia" w:ascii="仿宋" w:hAnsi="仿宋" w:eastAsia="仿宋" w:cs="仿宋"/>
                <w:b/>
                <w:color w:val="000000"/>
                <w:kern w:val="0"/>
                <w:sz w:val="18"/>
                <w:szCs w:val="18"/>
              </w:rPr>
              <w:t>118</w:t>
            </w:r>
          </w:p>
        </w:tc>
        <w:tc>
          <w:tcPr>
            <w:tcW w:w="43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b/>
                <w:color w:val="000000"/>
                <w:sz w:val="18"/>
                <w:szCs w:val="18"/>
              </w:rPr>
            </w:pPr>
            <w:r>
              <w:rPr>
                <w:rFonts w:hint="eastAsia" w:ascii="仿宋" w:hAnsi="仿宋" w:eastAsia="仿宋" w:cs="仿宋"/>
                <w:b/>
                <w:color w:val="000000"/>
                <w:kern w:val="0"/>
                <w:sz w:val="18"/>
                <w:szCs w:val="18"/>
              </w:rPr>
              <w:t>24</w:t>
            </w:r>
          </w:p>
        </w:tc>
        <w:tc>
          <w:tcPr>
            <w:tcW w:w="52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b/>
                <w:color w:val="000000"/>
                <w:sz w:val="18"/>
                <w:szCs w:val="18"/>
              </w:rPr>
            </w:pPr>
            <w:r>
              <w:rPr>
                <w:rFonts w:hint="eastAsia" w:ascii="仿宋" w:hAnsi="仿宋" w:eastAsia="仿宋" w:cs="仿宋"/>
                <w:b/>
                <w:color w:val="000000"/>
                <w:kern w:val="0"/>
                <w:sz w:val="18"/>
                <w:szCs w:val="18"/>
              </w:rPr>
              <w:t>12</w:t>
            </w:r>
          </w:p>
        </w:tc>
        <w:tc>
          <w:tcPr>
            <w:tcW w:w="42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仿宋" w:hAnsi="仿宋" w:eastAsia="仿宋" w:cs="仿宋"/>
                <w:b/>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仿宋" w:hAnsi="仿宋" w:eastAsia="仿宋" w:cs="仿宋"/>
                <w:b/>
                <w:color w:val="000000"/>
                <w:sz w:val="18"/>
                <w:szCs w:val="18"/>
              </w:rPr>
            </w:pPr>
          </w:p>
        </w:tc>
        <w:tc>
          <w:tcPr>
            <w:tcW w:w="42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仿宋" w:hAnsi="仿宋" w:eastAsia="仿宋" w:cs="仿宋"/>
                <w:b/>
                <w:color w:val="000000"/>
                <w:sz w:val="18"/>
                <w:szCs w:val="18"/>
              </w:rPr>
            </w:pPr>
          </w:p>
        </w:tc>
        <w:tc>
          <w:tcPr>
            <w:tcW w:w="46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仿宋" w:hAnsi="仿宋" w:eastAsia="仿宋" w:cs="仿宋"/>
                <w:b/>
                <w:color w:val="000000"/>
                <w:sz w:val="18"/>
                <w:szCs w:val="18"/>
              </w:rPr>
            </w:pPr>
          </w:p>
        </w:tc>
        <w:tc>
          <w:tcPr>
            <w:tcW w:w="42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b/>
                <w:color w:val="000000"/>
                <w:sz w:val="18"/>
                <w:szCs w:val="18"/>
              </w:rPr>
            </w:pPr>
            <w:r>
              <w:rPr>
                <w:rFonts w:hint="eastAsia" w:ascii="仿宋" w:hAnsi="仿宋" w:eastAsia="仿宋" w:cs="仿宋"/>
                <w:b/>
                <w:color w:val="000000"/>
                <w:kern w:val="0"/>
                <w:sz w:val="18"/>
                <w:szCs w:val="18"/>
              </w:rPr>
              <w:t>2</w:t>
            </w:r>
          </w:p>
        </w:tc>
        <w:tc>
          <w:tcPr>
            <w:tcW w:w="36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仿宋" w:hAnsi="仿宋" w:eastAsia="仿宋" w:cs="仿宋"/>
                <w:b/>
                <w:color w:val="000000"/>
                <w:sz w:val="18"/>
                <w:szCs w:val="18"/>
              </w:rPr>
            </w:pPr>
          </w:p>
        </w:tc>
        <w:tc>
          <w:tcPr>
            <w:tcW w:w="34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b/>
                <w:color w:val="000000"/>
                <w:sz w:val="18"/>
                <w:szCs w:val="18"/>
              </w:rPr>
            </w:pPr>
            <w:r>
              <w:rPr>
                <w:rFonts w:hint="eastAsia" w:ascii="仿宋" w:hAnsi="仿宋" w:eastAsia="仿宋" w:cs="仿宋"/>
                <w:b/>
                <w:color w:val="000000"/>
                <w:kern w:val="0"/>
                <w:sz w:val="18"/>
                <w:szCs w:val="18"/>
              </w:rPr>
              <w:t>4</w:t>
            </w:r>
          </w:p>
        </w:tc>
        <w:tc>
          <w:tcPr>
            <w:tcW w:w="49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b/>
                <w:color w:val="000000"/>
                <w:sz w:val="18"/>
                <w:szCs w:val="18"/>
              </w:rPr>
            </w:pPr>
            <w:r>
              <w:rPr>
                <w:rFonts w:hint="eastAsia" w:ascii="仿宋" w:hAnsi="仿宋" w:eastAsia="仿宋" w:cs="仿宋"/>
                <w:b/>
                <w:color w:val="000000"/>
                <w:kern w:val="0"/>
                <w:sz w:val="18"/>
                <w:szCs w:val="18"/>
              </w:rPr>
              <w:t>6</w:t>
            </w:r>
          </w:p>
        </w:tc>
        <w:tc>
          <w:tcPr>
            <w:tcW w:w="55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ascii="仿宋" w:hAnsi="仿宋" w:eastAsia="仿宋" w:cs="仿宋"/>
                <w:b/>
                <w:color w:val="000000"/>
                <w:sz w:val="18"/>
                <w:szCs w:val="18"/>
              </w:rPr>
            </w:pPr>
          </w:p>
        </w:tc>
      </w:tr>
      <w:tr>
        <w:tblPrEx>
          <w:tblCellMar>
            <w:top w:w="0" w:type="dxa"/>
            <w:left w:w="0" w:type="dxa"/>
            <w:bottom w:w="0" w:type="dxa"/>
            <w:right w:w="0" w:type="dxa"/>
          </w:tblCellMar>
        </w:tblPrEx>
        <w:trPr>
          <w:trHeight w:val="397" w:hRule="atLeast"/>
          <w:jc w:val="center"/>
        </w:trPr>
        <w:tc>
          <w:tcPr>
            <w:tcW w:w="42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仿宋" w:hAnsi="仿宋" w:eastAsia="仿宋" w:cs="仿宋"/>
                <w:b w:val="0"/>
                <w:bCs/>
                <w:color w:val="000000"/>
                <w:sz w:val="18"/>
                <w:szCs w:val="18"/>
              </w:rPr>
            </w:pPr>
          </w:p>
        </w:tc>
        <w:tc>
          <w:tcPr>
            <w:tcW w:w="439"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b w:val="0"/>
                <w:bCs/>
                <w:color w:val="000000"/>
                <w:sz w:val="21"/>
                <w:szCs w:val="21"/>
              </w:rPr>
            </w:pPr>
            <w:r>
              <w:rPr>
                <w:rFonts w:hint="eastAsia" w:ascii="仿宋" w:hAnsi="仿宋" w:eastAsia="仿宋" w:cs="仿宋"/>
                <w:b w:val="0"/>
                <w:bCs/>
                <w:color w:val="000000"/>
                <w:kern w:val="0"/>
                <w:sz w:val="21"/>
                <w:szCs w:val="21"/>
              </w:rPr>
              <w:t>综合实践课程</w:t>
            </w:r>
          </w:p>
        </w:tc>
        <w:tc>
          <w:tcPr>
            <w:tcW w:w="42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1</w:t>
            </w:r>
          </w:p>
        </w:tc>
        <w:tc>
          <w:tcPr>
            <w:tcW w:w="248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hint="eastAsia" w:ascii="仿宋" w:hAnsi="仿宋" w:eastAsia="仿宋" w:cs="仿宋"/>
                <w:color w:val="000000"/>
                <w:sz w:val="21"/>
                <w:szCs w:val="21"/>
                <w:lang w:val="en-US" w:eastAsia="zh-CN"/>
              </w:rPr>
            </w:pPr>
            <w:r>
              <w:rPr>
                <w:rFonts w:hint="eastAsia" w:ascii="仿宋" w:hAnsi="仿宋" w:eastAsia="仿宋" w:cs="仿宋"/>
                <w:color w:val="000000"/>
                <w:kern w:val="0"/>
                <w:sz w:val="21"/>
                <w:szCs w:val="21"/>
                <w:lang w:val="en-US" w:eastAsia="zh-CN"/>
              </w:rPr>
              <w:t>劳动教育</w:t>
            </w:r>
          </w:p>
        </w:tc>
        <w:tc>
          <w:tcPr>
            <w:tcW w:w="58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仿宋" w:hAnsi="仿宋" w:eastAsia="仿宋" w:cs="仿宋"/>
                <w:color w:val="000000"/>
                <w:sz w:val="21"/>
                <w:szCs w:val="21"/>
              </w:rPr>
            </w:pPr>
          </w:p>
        </w:tc>
        <w:tc>
          <w:tcPr>
            <w:tcW w:w="55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仿宋" w:hAnsi="仿宋" w:eastAsia="仿宋" w:cs="仿宋"/>
                <w:color w:val="000000"/>
                <w:sz w:val="21"/>
                <w:szCs w:val="21"/>
              </w:rPr>
            </w:pPr>
          </w:p>
        </w:tc>
        <w:tc>
          <w:tcPr>
            <w:tcW w:w="43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仿宋" w:hAnsi="仿宋" w:eastAsia="仿宋" w:cs="仿宋"/>
                <w:color w:val="000000"/>
                <w:sz w:val="21"/>
                <w:szCs w:val="21"/>
                <w:lang w:eastAsia="zh-CN"/>
              </w:rPr>
            </w:pPr>
            <w:r>
              <w:rPr>
                <w:rFonts w:hint="eastAsia" w:ascii="仿宋" w:hAnsi="仿宋" w:eastAsia="仿宋" w:cs="仿宋"/>
                <w:color w:val="000000"/>
                <w:kern w:val="0"/>
                <w:sz w:val="21"/>
                <w:szCs w:val="21"/>
              </w:rPr>
              <w:t>4</w:t>
            </w:r>
            <w:r>
              <w:rPr>
                <w:rFonts w:hint="eastAsia" w:ascii="仿宋" w:hAnsi="仿宋" w:eastAsia="仿宋" w:cs="仿宋"/>
                <w:color w:val="000000"/>
                <w:kern w:val="0"/>
                <w:sz w:val="21"/>
                <w:szCs w:val="21"/>
                <w:lang w:val="en-US" w:eastAsia="zh-CN"/>
              </w:rPr>
              <w:t>0</w:t>
            </w:r>
          </w:p>
        </w:tc>
        <w:tc>
          <w:tcPr>
            <w:tcW w:w="52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仿宋" w:hAnsi="仿宋" w:eastAsia="仿宋" w:cs="仿宋"/>
                <w:color w:val="000000"/>
                <w:sz w:val="21"/>
                <w:szCs w:val="21"/>
                <w:lang w:eastAsia="zh-CN"/>
              </w:rPr>
            </w:pPr>
            <w:r>
              <w:rPr>
                <w:rFonts w:hint="eastAsia" w:ascii="仿宋" w:hAnsi="仿宋" w:eastAsia="仿宋" w:cs="仿宋"/>
                <w:color w:val="000000"/>
                <w:kern w:val="0"/>
                <w:sz w:val="21"/>
                <w:szCs w:val="21"/>
                <w:lang w:val="en-US" w:eastAsia="zh-CN"/>
              </w:rPr>
              <w:t>2</w:t>
            </w:r>
          </w:p>
        </w:tc>
        <w:tc>
          <w:tcPr>
            <w:tcW w:w="42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仿宋" w:hAnsi="仿宋" w:eastAsia="仿宋" w:cs="仿宋"/>
                <w:color w:val="000000"/>
                <w:sz w:val="21"/>
                <w:szCs w:val="21"/>
              </w:rPr>
            </w:pPr>
          </w:p>
        </w:tc>
        <w:tc>
          <w:tcPr>
            <w:tcW w:w="45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仿宋" w:hAnsi="仿宋" w:eastAsia="仿宋" w:cs="仿宋"/>
                <w:color w:val="000000"/>
                <w:sz w:val="21"/>
                <w:szCs w:val="21"/>
              </w:rPr>
            </w:pPr>
          </w:p>
        </w:tc>
        <w:tc>
          <w:tcPr>
            <w:tcW w:w="42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仿宋" w:hAnsi="仿宋" w:eastAsia="仿宋" w:cs="仿宋"/>
                <w:color w:val="000000"/>
                <w:sz w:val="21"/>
                <w:szCs w:val="21"/>
              </w:rPr>
            </w:pPr>
          </w:p>
        </w:tc>
        <w:tc>
          <w:tcPr>
            <w:tcW w:w="46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w:t>
            </w:r>
          </w:p>
        </w:tc>
        <w:tc>
          <w:tcPr>
            <w:tcW w:w="42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w:t>
            </w:r>
          </w:p>
        </w:tc>
        <w:tc>
          <w:tcPr>
            <w:tcW w:w="36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w:t>
            </w:r>
          </w:p>
        </w:tc>
        <w:tc>
          <w:tcPr>
            <w:tcW w:w="34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w:t>
            </w:r>
          </w:p>
        </w:tc>
        <w:tc>
          <w:tcPr>
            <w:tcW w:w="49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仿宋" w:hAnsi="仿宋" w:eastAsia="仿宋" w:cs="仿宋"/>
                <w:color w:val="000000"/>
                <w:sz w:val="21"/>
                <w:szCs w:val="21"/>
              </w:rPr>
            </w:pPr>
          </w:p>
        </w:tc>
        <w:tc>
          <w:tcPr>
            <w:tcW w:w="55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ascii="仿宋" w:hAnsi="仿宋" w:eastAsia="仿宋" w:cs="仿宋"/>
                <w:color w:val="000000"/>
                <w:sz w:val="21"/>
                <w:szCs w:val="21"/>
              </w:rPr>
            </w:pPr>
          </w:p>
        </w:tc>
      </w:tr>
      <w:tr>
        <w:tblPrEx>
          <w:tblCellMar>
            <w:top w:w="0" w:type="dxa"/>
            <w:left w:w="0" w:type="dxa"/>
            <w:bottom w:w="0" w:type="dxa"/>
            <w:right w:w="0" w:type="dxa"/>
          </w:tblCellMar>
        </w:tblPrEx>
        <w:trPr>
          <w:trHeight w:val="397" w:hRule="atLeast"/>
          <w:jc w:val="center"/>
        </w:trPr>
        <w:tc>
          <w:tcPr>
            <w:tcW w:w="42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仿宋" w:hAnsi="仿宋" w:eastAsia="仿宋" w:cs="仿宋"/>
                <w:b w:val="0"/>
                <w:bCs/>
                <w:color w:val="000000"/>
                <w:sz w:val="18"/>
                <w:szCs w:val="18"/>
              </w:rPr>
            </w:pPr>
          </w:p>
        </w:tc>
        <w:tc>
          <w:tcPr>
            <w:tcW w:w="439"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仿宋" w:hAnsi="仿宋" w:eastAsia="仿宋" w:cs="仿宋"/>
                <w:b w:val="0"/>
                <w:bCs/>
                <w:color w:val="000000"/>
                <w:sz w:val="21"/>
                <w:szCs w:val="21"/>
              </w:rPr>
            </w:pPr>
          </w:p>
        </w:tc>
        <w:tc>
          <w:tcPr>
            <w:tcW w:w="42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2</w:t>
            </w:r>
          </w:p>
        </w:tc>
        <w:tc>
          <w:tcPr>
            <w:tcW w:w="248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认知实习</w:t>
            </w:r>
          </w:p>
        </w:tc>
        <w:tc>
          <w:tcPr>
            <w:tcW w:w="58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仿宋" w:hAnsi="仿宋" w:eastAsia="仿宋" w:cs="仿宋"/>
                <w:color w:val="000000"/>
                <w:sz w:val="21"/>
                <w:szCs w:val="21"/>
              </w:rPr>
            </w:pPr>
          </w:p>
        </w:tc>
        <w:tc>
          <w:tcPr>
            <w:tcW w:w="55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仿宋" w:hAnsi="仿宋" w:eastAsia="仿宋" w:cs="仿宋"/>
                <w:color w:val="000000"/>
                <w:sz w:val="21"/>
                <w:szCs w:val="21"/>
              </w:rPr>
            </w:pPr>
          </w:p>
        </w:tc>
        <w:tc>
          <w:tcPr>
            <w:tcW w:w="43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default" w:ascii="仿宋" w:hAnsi="仿宋" w:eastAsia="仿宋" w:cs="仿宋"/>
                <w:color w:val="000000"/>
                <w:sz w:val="21"/>
                <w:szCs w:val="21"/>
                <w:lang w:val="en-US" w:eastAsia="zh-CN"/>
              </w:rPr>
            </w:pPr>
            <w:r>
              <w:rPr>
                <w:rFonts w:hint="eastAsia" w:ascii="仿宋" w:hAnsi="仿宋" w:eastAsia="仿宋" w:cs="仿宋"/>
                <w:color w:val="000000"/>
                <w:kern w:val="0"/>
                <w:sz w:val="21"/>
                <w:szCs w:val="21"/>
                <w:lang w:val="en-US" w:eastAsia="zh-CN"/>
              </w:rPr>
              <w:t>20</w:t>
            </w:r>
          </w:p>
        </w:tc>
        <w:tc>
          <w:tcPr>
            <w:tcW w:w="52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仿宋" w:hAnsi="仿宋" w:eastAsia="仿宋" w:cs="仿宋"/>
                <w:color w:val="000000"/>
                <w:sz w:val="21"/>
                <w:szCs w:val="21"/>
                <w:lang w:eastAsia="zh-CN"/>
              </w:rPr>
            </w:pPr>
            <w:r>
              <w:rPr>
                <w:rFonts w:hint="eastAsia" w:ascii="仿宋" w:hAnsi="仿宋" w:eastAsia="仿宋" w:cs="仿宋"/>
                <w:color w:val="000000"/>
                <w:kern w:val="0"/>
                <w:sz w:val="21"/>
                <w:szCs w:val="21"/>
                <w:lang w:val="en-US" w:eastAsia="zh-CN"/>
              </w:rPr>
              <w:t>2</w:t>
            </w:r>
          </w:p>
        </w:tc>
        <w:tc>
          <w:tcPr>
            <w:tcW w:w="42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仿宋" w:hAnsi="仿宋" w:eastAsia="仿宋" w:cs="仿宋"/>
                <w:color w:val="000000"/>
                <w:sz w:val="21"/>
                <w:szCs w:val="21"/>
              </w:rPr>
            </w:pPr>
          </w:p>
        </w:tc>
        <w:tc>
          <w:tcPr>
            <w:tcW w:w="45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仿宋" w:hAnsi="仿宋" w:eastAsia="仿宋" w:cs="仿宋"/>
                <w:color w:val="000000"/>
                <w:sz w:val="21"/>
                <w:szCs w:val="21"/>
              </w:rPr>
            </w:pPr>
          </w:p>
        </w:tc>
        <w:tc>
          <w:tcPr>
            <w:tcW w:w="42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仿宋" w:hAnsi="仿宋" w:eastAsia="仿宋" w:cs="仿宋"/>
                <w:color w:val="000000"/>
                <w:sz w:val="21"/>
                <w:szCs w:val="21"/>
              </w:rPr>
            </w:pPr>
          </w:p>
        </w:tc>
        <w:tc>
          <w:tcPr>
            <w:tcW w:w="46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color w:val="000000"/>
                <w:sz w:val="13"/>
                <w:szCs w:val="13"/>
              </w:rPr>
            </w:pPr>
            <w:r>
              <w:rPr>
                <w:rFonts w:hint="eastAsia" w:ascii="仿宋" w:hAnsi="仿宋" w:eastAsia="仿宋" w:cs="仿宋"/>
                <w:color w:val="000000"/>
                <w:kern w:val="0"/>
                <w:sz w:val="13"/>
                <w:szCs w:val="13"/>
              </w:rPr>
              <w:t>1周</w:t>
            </w:r>
          </w:p>
        </w:tc>
        <w:tc>
          <w:tcPr>
            <w:tcW w:w="42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color w:val="000000"/>
                <w:sz w:val="13"/>
                <w:szCs w:val="13"/>
              </w:rPr>
            </w:pPr>
            <w:r>
              <w:rPr>
                <w:rFonts w:hint="eastAsia" w:ascii="仿宋" w:hAnsi="仿宋" w:eastAsia="仿宋" w:cs="仿宋"/>
                <w:color w:val="000000"/>
                <w:kern w:val="0"/>
                <w:sz w:val="13"/>
                <w:szCs w:val="13"/>
              </w:rPr>
              <w:t>1周</w:t>
            </w:r>
          </w:p>
        </w:tc>
        <w:tc>
          <w:tcPr>
            <w:tcW w:w="36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仿宋" w:hAnsi="仿宋" w:eastAsia="仿宋" w:cs="仿宋"/>
                <w:color w:val="000000"/>
                <w:sz w:val="13"/>
                <w:szCs w:val="13"/>
              </w:rPr>
            </w:pPr>
          </w:p>
        </w:tc>
        <w:tc>
          <w:tcPr>
            <w:tcW w:w="34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仿宋" w:hAnsi="仿宋" w:eastAsia="仿宋" w:cs="仿宋"/>
                <w:color w:val="000000"/>
                <w:sz w:val="13"/>
                <w:szCs w:val="13"/>
              </w:rPr>
            </w:pPr>
          </w:p>
        </w:tc>
        <w:tc>
          <w:tcPr>
            <w:tcW w:w="49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仿宋" w:hAnsi="仿宋" w:eastAsia="仿宋" w:cs="仿宋"/>
                <w:color w:val="000000"/>
                <w:sz w:val="13"/>
                <w:szCs w:val="13"/>
              </w:rPr>
            </w:pPr>
          </w:p>
        </w:tc>
        <w:tc>
          <w:tcPr>
            <w:tcW w:w="55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ascii="仿宋" w:hAnsi="仿宋" w:eastAsia="仿宋" w:cs="仿宋"/>
                <w:color w:val="000000"/>
                <w:sz w:val="13"/>
                <w:szCs w:val="13"/>
              </w:rPr>
            </w:pPr>
          </w:p>
        </w:tc>
      </w:tr>
      <w:tr>
        <w:tblPrEx>
          <w:tblCellMar>
            <w:top w:w="0" w:type="dxa"/>
            <w:left w:w="0" w:type="dxa"/>
            <w:bottom w:w="0" w:type="dxa"/>
            <w:right w:w="0" w:type="dxa"/>
          </w:tblCellMar>
        </w:tblPrEx>
        <w:trPr>
          <w:trHeight w:val="397" w:hRule="atLeast"/>
          <w:jc w:val="center"/>
        </w:trPr>
        <w:tc>
          <w:tcPr>
            <w:tcW w:w="42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仿宋" w:hAnsi="仿宋" w:eastAsia="仿宋" w:cs="仿宋"/>
                <w:b w:val="0"/>
                <w:bCs/>
                <w:color w:val="000000"/>
                <w:sz w:val="18"/>
                <w:szCs w:val="18"/>
              </w:rPr>
            </w:pPr>
          </w:p>
        </w:tc>
        <w:tc>
          <w:tcPr>
            <w:tcW w:w="439"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仿宋" w:hAnsi="仿宋" w:eastAsia="仿宋" w:cs="仿宋"/>
                <w:b w:val="0"/>
                <w:bCs/>
                <w:color w:val="000000"/>
                <w:sz w:val="21"/>
                <w:szCs w:val="21"/>
              </w:rPr>
            </w:pPr>
          </w:p>
        </w:tc>
        <w:tc>
          <w:tcPr>
            <w:tcW w:w="42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3</w:t>
            </w:r>
          </w:p>
        </w:tc>
        <w:tc>
          <w:tcPr>
            <w:tcW w:w="248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跟岗实习</w:t>
            </w:r>
          </w:p>
        </w:tc>
        <w:tc>
          <w:tcPr>
            <w:tcW w:w="58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仿宋" w:hAnsi="仿宋" w:eastAsia="仿宋" w:cs="仿宋"/>
                <w:color w:val="000000"/>
                <w:sz w:val="21"/>
                <w:szCs w:val="21"/>
              </w:rPr>
            </w:pPr>
          </w:p>
        </w:tc>
        <w:tc>
          <w:tcPr>
            <w:tcW w:w="55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仿宋" w:hAnsi="仿宋" w:eastAsia="仿宋" w:cs="仿宋"/>
                <w:color w:val="000000"/>
                <w:sz w:val="21"/>
                <w:szCs w:val="21"/>
              </w:rPr>
            </w:pPr>
          </w:p>
        </w:tc>
        <w:tc>
          <w:tcPr>
            <w:tcW w:w="43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30</w:t>
            </w:r>
          </w:p>
        </w:tc>
        <w:tc>
          <w:tcPr>
            <w:tcW w:w="52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2</w:t>
            </w:r>
          </w:p>
        </w:tc>
        <w:tc>
          <w:tcPr>
            <w:tcW w:w="42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仿宋" w:hAnsi="仿宋" w:eastAsia="仿宋" w:cs="仿宋"/>
                <w:color w:val="000000"/>
                <w:sz w:val="21"/>
                <w:szCs w:val="21"/>
              </w:rPr>
            </w:pPr>
          </w:p>
        </w:tc>
        <w:tc>
          <w:tcPr>
            <w:tcW w:w="45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仿宋" w:hAnsi="仿宋" w:eastAsia="仿宋" w:cs="仿宋"/>
                <w:color w:val="000000"/>
                <w:sz w:val="21"/>
                <w:szCs w:val="21"/>
              </w:rPr>
            </w:pPr>
          </w:p>
        </w:tc>
        <w:tc>
          <w:tcPr>
            <w:tcW w:w="42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仿宋" w:hAnsi="仿宋" w:eastAsia="仿宋" w:cs="仿宋"/>
                <w:color w:val="000000"/>
                <w:sz w:val="21"/>
                <w:szCs w:val="21"/>
              </w:rPr>
            </w:pPr>
          </w:p>
        </w:tc>
        <w:tc>
          <w:tcPr>
            <w:tcW w:w="46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仿宋" w:hAnsi="仿宋" w:eastAsia="仿宋" w:cs="仿宋"/>
                <w:color w:val="000000"/>
                <w:sz w:val="13"/>
                <w:szCs w:val="13"/>
              </w:rPr>
            </w:pPr>
          </w:p>
        </w:tc>
        <w:tc>
          <w:tcPr>
            <w:tcW w:w="42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仿宋" w:hAnsi="仿宋" w:eastAsia="仿宋" w:cs="仿宋"/>
                <w:color w:val="000000"/>
                <w:sz w:val="13"/>
                <w:szCs w:val="13"/>
              </w:rPr>
            </w:pPr>
          </w:p>
        </w:tc>
        <w:tc>
          <w:tcPr>
            <w:tcW w:w="36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color w:val="000000"/>
                <w:sz w:val="13"/>
                <w:szCs w:val="13"/>
              </w:rPr>
            </w:pPr>
            <w:r>
              <w:rPr>
                <w:rFonts w:hint="eastAsia" w:ascii="仿宋" w:hAnsi="仿宋" w:eastAsia="仿宋" w:cs="仿宋"/>
                <w:color w:val="000000"/>
                <w:kern w:val="0"/>
                <w:sz w:val="13"/>
                <w:szCs w:val="13"/>
              </w:rPr>
              <w:t>1周</w:t>
            </w:r>
          </w:p>
        </w:tc>
        <w:tc>
          <w:tcPr>
            <w:tcW w:w="34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color w:val="000000"/>
                <w:sz w:val="13"/>
                <w:szCs w:val="13"/>
              </w:rPr>
            </w:pPr>
            <w:r>
              <w:rPr>
                <w:rFonts w:hint="eastAsia" w:ascii="仿宋" w:hAnsi="仿宋" w:eastAsia="仿宋" w:cs="仿宋"/>
                <w:color w:val="000000"/>
                <w:kern w:val="0"/>
                <w:sz w:val="13"/>
                <w:szCs w:val="13"/>
              </w:rPr>
              <w:t>1周</w:t>
            </w:r>
          </w:p>
        </w:tc>
        <w:tc>
          <w:tcPr>
            <w:tcW w:w="49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仿宋" w:hAnsi="仿宋" w:eastAsia="仿宋" w:cs="仿宋"/>
                <w:color w:val="000000"/>
                <w:sz w:val="13"/>
                <w:szCs w:val="13"/>
              </w:rPr>
            </w:pPr>
          </w:p>
        </w:tc>
        <w:tc>
          <w:tcPr>
            <w:tcW w:w="55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ascii="仿宋" w:hAnsi="仿宋" w:eastAsia="仿宋" w:cs="仿宋"/>
                <w:color w:val="000000"/>
                <w:sz w:val="13"/>
                <w:szCs w:val="13"/>
              </w:rPr>
            </w:pPr>
          </w:p>
        </w:tc>
      </w:tr>
      <w:tr>
        <w:tblPrEx>
          <w:tblCellMar>
            <w:top w:w="0" w:type="dxa"/>
            <w:left w:w="0" w:type="dxa"/>
            <w:bottom w:w="0" w:type="dxa"/>
            <w:right w:w="0" w:type="dxa"/>
          </w:tblCellMar>
        </w:tblPrEx>
        <w:trPr>
          <w:trHeight w:val="397" w:hRule="atLeast"/>
          <w:jc w:val="center"/>
        </w:trPr>
        <w:tc>
          <w:tcPr>
            <w:tcW w:w="42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仿宋" w:hAnsi="仿宋" w:eastAsia="仿宋" w:cs="仿宋"/>
                <w:b w:val="0"/>
                <w:bCs/>
                <w:color w:val="000000"/>
                <w:sz w:val="18"/>
                <w:szCs w:val="18"/>
              </w:rPr>
            </w:pPr>
          </w:p>
        </w:tc>
        <w:tc>
          <w:tcPr>
            <w:tcW w:w="439"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仿宋" w:hAnsi="仿宋" w:eastAsia="仿宋" w:cs="仿宋"/>
                <w:b w:val="0"/>
                <w:bCs/>
                <w:color w:val="000000"/>
                <w:sz w:val="21"/>
                <w:szCs w:val="21"/>
              </w:rPr>
            </w:pPr>
          </w:p>
        </w:tc>
        <w:tc>
          <w:tcPr>
            <w:tcW w:w="42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4</w:t>
            </w:r>
          </w:p>
        </w:tc>
        <w:tc>
          <w:tcPr>
            <w:tcW w:w="248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毕业设计</w:t>
            </w:r>
          </w:p>
        </w:tc>
        <w:tc>
          <w:tcPr>
            <w:tcW w:w="58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仿宋" w:hAnsi="仿宋" w:eastAsia="仿宋" w:cs="仿宋"/>
                <w:color w:val="000000"/>
                <w:sz w:val="21"/>
                <w:szCs w:val="21"/>
              </w:rPr>
            </w:pPr>
          </w:p>
        </w:tc>
        <w:tc>
          <w:tcPr>
            <w:tcW w:w="55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仿宋" w:hAnsi="仿宋" w:eastAsia="仿宋" w:cs="仿宋"/>
                <w:color w:val="000000"/>
                <w:sz w:val="21"/>
                <w:szCs w:val="21"/>
              </w:rPr>
            </w:pPr>
          </w:p>
        </w:tc>
        <w:tc>
          <w:tcPr>
            <w:tcW w:w="43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仿宋" w:hAnsi="仿宋" w:eastAsia="仿宋" w:cs="仿宋"/>
                <w:color w:val="000000"/>
                <w:sz w:val="21"/>
                <w:szCs w:val="21"/>
              </w:rPr>
            </w:pPr>
          </w:p>
        </w:tc>
        <w:tc>
          <w:tcPr>
            <w:tcW w:w="52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5</w:t>
            </w:r>
          </w:p>
        </w:tc>
        <w:tc>
          <w:tcPr>
            <w:tcW w:w="42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仿宋" w:hAnsi="仿宋" w:eastAsia="仿宋" w:cs="仿宋"/>
                <w:color w:val="000000"/>
                <w:sz w:val="21"/>
                <w:szCs w:val="21"/>
              </w:rPr>
            </w:pPr>
          </w:p>
        </w:tc>
        <w:tc>
          <w:tcPr>
            <w:tcW w:w="45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仿宋" w:hAnsi="仿宋" w:eastAsia="仿宋" w:cs="仿宋"/>
                <w:color w:val="000000"/>
                <w:sz w:val="21"/>
                <w:szCs w:val="21"/>
              </w:rPr>
            </w:pPr>
          </w:p>
        </w:tc>
        <w:tc>
          <w:tcPr>
            <w:tcW w:w="42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仿宋" w:hAnsi="仿宋" w:eastAsia="仿宋" w:cs="仿宋"/>
                <w:color w:val="000000"/>
                <w:sz w:val="21"/>
                <w:szCs w:val="21"/>
              </w:rPr>
            </w:pPr>
          </w:p>
        </w:tc>
        <w:tc>
          <w:tcPr>
            <w:tcW w:w="46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仿宋" w:hAnsi="仿宋" w:eastAsia="仿宋" w:cs="仿宋"/>
                <w:color w:val="000000"/>
                <w:sz w:val="13"/>
                <w:szCs w:val="13"/>
              </w:rPr>
            </w:pPr>
          </w:p>
        </w:tc>
        <w:tc>
          <w:tcPr>
            <w:tcW w:w="42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仿宋" w:hAnsi="仿宋" w:eastAsia="仿宋" w:cs="仿宋"/>
                <w:color w:val="000000"/>
                <w:sz w:val="13"/>
                <w:szCs w:val="13"/>
              </w:rPr>
            </w:pPr>
          </w:p>
        </w:tc>
        <w:tc>
          <w:tcPr>
            <w:tcW w:w="36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仿宋" w:hAnsi="仿宋" w:eastAsia="仿宋" w:cs="仿宋"/>
                <w:color w:val="000000"/>
                <w:sz w:val="13"/>
                <w:szCs w:val="13"/>
              </w:rPr>
            </w:pPr>
          </w:p>
        </w:tc>
        <w:tc>
          <w:tcPr>
            <w:tcW w:w="34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仿宋" w:hAnsi="仿宋" w:eastAsia="仿宋" w:cs="仿宋"/>
                <w:color w:val="000000"/>
                <w:sz w:val="13"/>
                <w:szCs w:val="13"/>
              </w:rPr>
            </w:pPr>
          </w:p>
        </w:tc>
        <w:tc>
          <w:tcPr>
            <w:tcW w:w="49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color w:val="000000"/>
                <w:sz w:val="13"/>
                <w:szCs w:val="13"/>
              </w:rPr>
            </w:pPr>
            <w:r>
              <w:rPr>
                <w:rFonts w:hint="eastAsia" w:ascii="仿宋" w:hAnsi="仿宋" w:eastAsia="仿宋" w:cs="仿宋"/>
                <w:color w:val="000000"/>
                <w:kern w:val="0"/>
                <w:sz w:val="13"/>
                <w:szCs w:val="13"/>
              </w:rPr>
              <w:t>后5周</w:t>
            </w:r>
          </w:p>
        </w:tc>
        <w:tc>
          <w:tcPr>
            <w:tcW w:w="55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ascii="仿宋" w:hAnsi="仿宋" w:eastAsia="仿宋" w:cs="仿宋"/>
                <w:color w:val="000000"/>
                <w:sz w:val="13"/>
                <w:szCs w:val="13"/>
              </w:rPr>
            </w:pPr>
          </w:p>
        </w:tc>
      </w:tr>
      <w:tr>
        <w:tblPrEx>
          <w:tblCellMar>
            <w:top w:w="0" w:type="dxa"/>
            <w:left w:w="0" w:type="dxa"/>
            <w:bottom w:w="0" w:type="dxa"/>
            <w:right w:w="0" w:type="dxa"/>
          </w:tblCellMar>
        </w:tblPrEx>
        <w:trPr>
          <w:trHeight w:val="397" w:hRule="atLeast"/>
          <w:jc w:val="center"/>
        </w:trPr>
        <w:tc>
          <w:tcPr>
            <w:tcW w:w="42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仿宋" w:hAnsi="仿宋" w:eastAsia="仿宋" w:cs="仿宋"/>
                <w:b w:val="0"/>
                <w:bCs/>
                <w:color w:val="000000"/>
                <w:sz w:val="18"/>
                <w:szCs w:val="18"/>
              </w:rPr>
            </w:pPr>
          </w:p>
        </w:tc>
        <w:tc>
          <w:tcPr>
            <w:tcW w:w="439"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仿宋" w:hAnsi="仿宋" w:eastAsia="仿宋" w:cs="仿宋"/>
                <w:b w:val="0"/>
                <w:bCs/>
                <w:color w:val="000000"/>
                <w:sz w:val="21"/>
                <w:szCs w:val="21"/>
              </w:rPr>
            </w:pPr>
          </w:p>
        </w:tc>
        <w:tc>
          <w:tcPr>
            <w:tcW w:w="42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5</w:t>
            </w:r>
          </w:p>
        </w:tc>
        <w:tc>
          <w:tcPr>
            <w:tcW w:w="248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顶岗实习</w:t>
            </w:r>
          </w:p>
        </w:tc>
        <w:tc>
          <w:tcPr>
            <w:tcW w:w="58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仿宋" w:hAnsi="仿宋" w:eastAsia="仿宋" w:cs="仿宋"/>
                <w:color w:val="000000"/>
                <w:sz w:val="21"/>
                <w:szCs w:val="21"/>
              </w:rPr>
            </w:pPr>
          </w:p>
        </w:tc>
        <w:tc>
          <w:tcPr>
            <w:tcW w:w="55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仿宋" w:hAnsi="仿宋" w:eastAsia="仿宋" w:cs="仿宋"/>
                <w:color w:val="000000"/>
                <w:sz w:val="21"/>
                <w:szCs w:val="21"/>
              </w:rPr>
            </w:pPr>
          </w:p>
        </w:tc>
        <w:tc>
          <w:tcPr>
            <w:tcW w:w="43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300</w:t>
            </w:r>
          </w:p>
        </w:tc>
        <w:tc>
          <w:tcPr>
            <w:tcW w:w="52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20</w:t>
            </w:r>
          </w:p>
        </w:tc>
        <w:tc>
          <w:tcPr>
            <w:tcW w:w="42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仿宋" w:hAnsi="仿宋" w:eastAsia="仿宋" w:cs="仿宋"/>
                <w:color w:val="000000"/>
                <w:sz w:val="21"/>
                <w:szCs w:val="21"/>
              </w:rPr>
            </w:pPr>
          </w:p>
        </w:tc>
        <w:tc>
          <w:tcPr>
            <w:tcW w:w="45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仿宋" w:hAnsi="仿宋" w:eastAsia="仿宋" w:cs="仿宋"/>
                <w:color w:val="000000"/>
                <w:sz w:val="21"/>
                <w:szCs w:val="21"/>
              </w:rPr>
            </w:pPr>
          </w:p>
        </w:tc>
        <w:tc>
          <w:tcPr>
            <w:tcW w:w="42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仿宋" w:hAnsi="仿宋" w:eastAsia="仿宋" w:cs="仿宋"/>
                <w:color w:val="000000"/>
                <w:sz w:val="21"/>
                <w:szCs w:val="21"/>
              </w:rPr>
            </w:pPr>
          </w:p>
        </w:tc>
        <w:tc>
          <w:tcPr>
            <w:tcW w:w="46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仿宋" w:hAnsi="仿宋" w:eastAsia="仿宋" w:cs="仿宋"/>
                <w:color w:val="000000"/>
                <w:sz w:val="13"/>
                <w:szCs w:val="13"/>
              </w:rPr>
            </w:pPr>
          </w:p>
        </w:tc>
        <w:tc>
          <w:tcPr>
            <w:tcW w:w="42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仿宋" w:hAnsi="仿宋" w:eastAsia="仿宋" w:cs="仿宋"/>
                <w:color w:val="000000"/>
                <w:sz w:val="13"/>
                <w:szCs w:val="13"/>
              </w:rPr>
            </w:pPr>
          </w:p>
        </w:tc>
        <w:tc>
          <w:tcPr>
            <w:tcW w:w="36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仿宋" w:hAnsi="仿宋" w:eastAsia="仿宋" w:cs="仿宋"/>
                <w:color w:val="000000"/>
                <w:sz w:val="13"/>
                <w:szCs w:val="13"/>
              </w:rPr>
            </w:pPr>
          </w:p>
        </w:tc>
        <w:tc>
          <w:tcPr>
            <w:tcW w:w="34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仿宋" w:hAnsi="仿宋" w:eastAsia="仿宋" w:cs="仿宋"/>
                <w:color w:val="000000"/>
                <w:sz w:val="13"/>
                <w:szCs w:val="13"/>
              </w:rPr>
            </w:pPr>
          </w:p>
        </w:tc>
        <w:tc>
          <w:tcPr>
            <w:tcW w:w="49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仿宋" w:hAnsi="仿宋" w:eastAsia="仿宋" w:cs="仿宋"/>
                <w:color w:val="000000"/>
                <w:sz w:val="13"/>
                <w:szCs w:val="13"/>
              </w:rPr>
            </w:pPr>
          </w:p>
        </w:tc>
        <w:tc>
          <w:tcPr>
            <w:tcW w:w="55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left"/>
              <w:textAlignment w:val="center"/>
              <w:rPr>
                <w:rFonts w:ascii="仿宋" w:hAnsi="仿宋" w:eastAsia="仿宋" w:cs="仿宋"/>
                <w:color w:val="000000"/>
                <w:sz w:val="13"/>
                <w:szCs w:val="13"/>
              </w:rPr>
            </w:pPr>
            <w:r>
              <w:rPr>
                <w:rFonts w:hint="eastAsia" w:ascii="仿宋" w:hAnsi="仿宋" w:eastAsia="仿宋" w:cs="仿宋"/>
                <w:color w:val="000000"/>
                <w:kern w:val="0"/>
                <w:sz w:val="13"/>
                <w:szCs w:val="13"/>
              </w:rPr>
              <w:t>6个月</w:t>
            </w:r>
          </w:p>
        </w:tc>
      </w:tr>
      <w:tr>
        <w:tblPrEx>
          <w:tblCellMar>
            <w:top w:w="0" w:type="dxa"/>
            <w:left w:w="0" w:type="dxa"/>
            <w:bottom w:w="0" w:type="dxa"/>
            <w:right w:w="0" w:type="dxa"/>
          </w:tblCellMar>
        </w:tblPrEx>
        <w:trPr>
          <w:trHeight w:val="397" w:hRule="atLeast"/>
          <w:jc w:val="center"/>
        </w:trPr>
        <w:tc>
          <w:tcPr>
            <w:tcW w:w="42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仿宋" w:hAnsi="仿宋" w:eastAsia="仿宋" w:cs="仿宋"/>
                <w:b w:val="0"/>
                <w:bCs/>
                <w:color w:val="000000"/>
                <w:sz w:val="18"/>
                <w:szCs w:val="18"/>
              </w:rPr>
            </w:pPr>
          </w:p>
        </w:tc>
        <w:tc>
          <w:tcPr>
            <w:tcW w:w="439"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仿宋" w:hAnsi="仿宋" w:eastAsia="仿宋" w:cs="仿宋"/>
                <w:b w:val="0"/>
                <w:bCs/>
                <w:color w:val="000000"/>
                <w:sz w:val="21"/>
                <w:szCs w:val="21"/>
              </w:rPr>
            </w:pPr>
          </w:p>
        </w:tc>
        <w:tc>
          <w:tcPr>
            <w:tcW w:w="290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b/>
                <w:bCs/>
                <w:color w:val="000000"/>
                <w:kern w:val="0"/>
                <w:sz w:val="21"/>
                <w:szCs w:val="21"/>
              </w:rPr>
              <w:t>小计</w:t>
            </w:r>
          </w:p>
        </w:tc>
        <w:tc>
          <w:tcPr>
            <w:tcW w:w="58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ascii="仿宋" w:hAnsi="仿宋" w:eastAsia="仿宋" w:cs="仿宋"/>
                <w:b/>
                <w:color w:val="000000"/>
                <w:sz w:val="18"/>
                <w:szCs w:val="18"/>
              </w:rPr>
            </w:pPr>
          </w:p>
        </w:tc>
        <w:tc>
          <w:tcPr>
            <w:tcW w:w="55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ascii="仿宋" w:hAnsi="仿宋" w:eastAsia="仿宋" w:cs="仿宋"/>
                <w:b/>
                <w:color w:val="000000"/>
                <w:sz w:val="18"/>
                <w:szCs w:val="18"/>
              </w:rPr>
            </w:pPr>
          </w:p>
        </w:tc>
        <w:tc>
          <w:tcPr>
            <w:tcW w:w="43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仿宋" w:hAnsi="仿宋" w:eastAsia="仿宋" w:cs="仿宋"/>
                <w:b/>
                <w:color w:val="000000"/>
                <w:sz w:val="18"/>
                <w:szCs w:val="18"/>
              </w:rPr>
            </w:pPr>
            <w:r>
              <w:rPr>
                <w:rFonts w:hint="eastAsia" w:ascii="仿宋" w:hAnsi="仿宋" w:eastAsia="仿宋" w:cs="仿宋"/>
                <w:b/>
                <w:color w:val="000000"/>
                <w:kern w:val="0"/>
                <w:sz w:val="18"/>
                <w:szCs w:val="18"/>
              </w:rPr>
              <w:t>390</w:t>
            </w:r>
          </w:p>
        </w:tc>
        <w:tc>
          <w:tcPr>
            <w:tcW w:w="52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仿宋" w:hAnsi="仿宋" w:eastAsia="仿宋" w:cs="仿宋"/>
                <w:b/>
                <w:color w:val="000000"/>
                <w:sz w:val="18"/>
                <w:szCs w:val="18"/>
              </w:rPr>
            </w:pPr>
            <w:r>
              <w:rPr>
                <w:rFonts w:hint="eastAsia" w:ascii="仿宋" w:hAnsi="仿宋" w:eastAsia="仿宋" w:cs="仿宋"/>
                <w:b/>
                <w:color w:val="000000"/>
                <w:sz w:val="18"/>
                <w:szCs w:val="18"/>
              </w:rPr>
              <w:t>31</w:t>
            </w:r>
          </w:p>
        </w:tc>
        <w:tc>
          <w:tcPr>
            <w:tcW w:w="42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ascii="仿宋" w:hAnsi="仿宋" w:eastAsia="仿宋" w:cs="仿宋"/>
                <w:b/>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ascii="仿宋" w:hAnsi="仿宋" w:eastAsia="仿宋" w:cs="仿宋"/>
                <w:b/>
                <w:color w:val="000000"/>
                <w:sz w:val="18"/>
                <w:szCs w:val="18"/>
              </w:rPr>
            </w:pPr>
          </w:p>
        </w:tc>
        <w:tc>
          <w:tcPr>
            <w:tcW w:w="42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ascii="仿宋" w:hAnsi="仿宋" w:eastAsia="仿宋" w:cs="仿宋"/>
                <w:b/>
                <w:color w:val="000000"/>
                <w:sz w:val="18"/>
                <w:szCs w:val="18"/>
              </w:rPr>
            </w:pPr>
          </w:p>
        </w:tc>
        <w:tc>
          <w:tcPr>
            <w:tcW w:w="46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ascii="仿宋" w:hAnsi="仿宋" w:eastAsia="仿宋" w:cs="仿宋"/>
                <w:b/>
                <w:color w:val="000000"/>
                <w:sz w:val="18"/>
                <w:szCs w:val="18"/>
              </w:rPr>
            </w:pPr>
          </w:p>
        </w:tc>
        <w:tc>
          <w:tcPr>
            <w:tcW w:w="42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ascii="仿宋" w:hAnsi="仿宋" w:eastAsia="仿宋" w:cs="仿宋"/>
                <w:b/>
                <w:color w:val="000000"/>
                <w:sz w:val="18"/>
                <w:szCs w:val="18"/>
              </w:rPr>
            </w:pPr>
          </w:p>
        </w:tc>
        <w:tc>
          <w:tcPr>
            <w:tcW w:w="36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ascii="仿宋" w:hAnsi="仿宋" w:eastAsia="仿宋" w:cs="仿宋"/>
                <w:b/>
                <w:color w:val="000000"/>
                <w:sz w:val="18"/>
                <w:szCs w:val="18"/>
              </w:rPr>
            </w:pPr>
          </w:p>
        </w:tc>
        <w:tc>
          <w:tcPr>
            <w:tcW w:w="34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ascii="仿宋" w:hAnsi="仿宋" w:eastAsia="仿宋" w:cs="仿宋"/>
                <w:b/>
                <w:color w:val="000000"/>
                <w:sz w:val="18"/>
                <w:szCs w:val="18"/>
              </w:rPr>
            </w:pPr>
          </w:p>
        </w:tc>
        <w:tc>
          <w:tcPr>
            <w:tcW w:w="49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ascii="仿宋" w:hAnsi="仿宋" w:eastAsia="仿宋" w:cs="仿宋"/>
                <w:b/>
                <w:color w:val="000000"/>
                <w:sz w:val="18"/>
                <w:szCs w:val="18"/>
              </w:rPr>
            </w:pPr>
          </w:p>
        </w:tc>
        <w:tc>
          <w:tcPr>
            <w:tcW w:w="55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ascii="仿宋" w:hAnsi="仿宋" w:eastAsia="仿宋" w:cs="仿宋"/>
                <w:b/>
                <w:color w:val="000000"/>
                <w:sz w:val="18"/>
                <w:szCs w:val="18"/>
              </w:rPr>
            </w:pPr>
          </w:p>
        </w:tc>
      </w:tr>
      <w:tr>
        <w:tblPrEx>
          <w:tblCellMar>
            <w:top w:w="0" w:type="dxa"/>
            <w:left w:w="0" w:type="dxa"/>
            <w:bottom w:w="0" w:type="dxa"/>
            <w:right w:w="0" w:type="dxa"/>
          </w:tblCellMar>
        </w:tblPrEx>
        <w:trPr>
          <w:trHeight w:val="397" w:hRule="atLeast"/>
          <w:jc w:val="center"/>
        </w:trPr>
        <w:tc>
          <w:tcPr>
            <w:tcW w:w="420" w:type="dxa"/>
            <w:vMerge w:val="restart"/>
            <w:tcBorders>
              <w:top w:val="single" w:color="000000" w:sz="4" w:space="0"/>
              <w:left w:val="single" w:color="000000" w:sz="4" w:space="0"/>
              <w:right w:val="single" w:color="000000" w:sz="4" w:space="0"/>
            </w:tcBorders>
            <w:noWrap/>
            <w:tcMar>
              <w:top w:w="12" w:type="dxa"/>
              <w:left w:w="12" w:type="dxa"/>
              <w:right w:w="12" w:type="dxa"/>
            </w:tcMar>
            <w:vAlign w:val="center"/>
          </w:tcPr>
          <w:p>
            <w:pPr>
              <w:jc w:val="center"/>
              <w:rPr>
                <w:rFonts w:ascii="仿宋" w:hAnsi="仿宋" w:eastAsia="仿宋" w:cs="仿宋"/>
                <w:b w:val="0"/>
                <w:bCs/>
                <w:color w:val="000000"/>
                <w:sz w:val="21"/>
                <w:szCs w:val="21"/>
              </w:rPr>
            </w:pPr>
            <w:r>
              <w:rPr>
                <w:rFonts w:hint="eastAsia" w:ascii="仿宋" w:hAnsi="仿宋" w:eastAsia="仿宋" w:cs="仿宋"/>
                <w:b w:val="0"/>
                <w:bCs/>
                <w:color w:val="000000"/>
                <w:sz w:val="21"/>
                <w:szCs w:val="21"/>
              </w:rPr>
              <w:t>选</w:t>
            </w:r>
          </w:p>
          <w:p>
            <w:pPr>
              <w:jc w:val="center"/>
              <w:rPr>
                <w:rFonts w:ascii="仿宋" w:hAnsi="仿宋" w:eastAsia="仿宋" w:cs="仿宋"/>
                <w:b w:val="0"/>
                <w:bCs/>
                <w:color w:val="000000"/>
                <w:sz w:val="21"/>
                <w:szCs w:val="21"/>
              </w:rPr>
            </w:pPr>
            <w:r>
              <w:rPr>
                <w:rFonts w:hint="eastAsia" w:ascii="仿宋" w:hAnsi="仿宋" w:eastAsia="仿宋" w:cs="仿宋"/>
                <w:b w:val="0"/>
                <w:bCs/>
                <w:color w:val="000000"/>
                <w:sz w:val="21"/>
                <w:szCs w:val="21"/>
              </w:rPr>
              <w:t>修</w:t>
            </w:r>
          </w:p>
          <w:p>
            <w:pPr>
              <w:jc w:val="center"/>
              <w:rPr>
                <w:rFonts w:ascii="仿宋" w:hAnsi="仿宋" w:eastAsia="仿宋" w:cs="仿宋"/>
                <w:b w:val="0"/>
                <w:bCs/>
                <w:color w:val="000000"/>
                <w:sz w:val="21"/>
                <w:szCs w:val="21"/>
              </w:rPr>
            </w:pPr>
            <w:r>
              <w:rPr>
                <w:rFonts w:hint="eastAsia" w:ascii="仿宋" w:hAnsi="仿宋" w:eastAsia="仿宋" w:cs="仿宋"/>
                <w:b w:val="0"/>
                <w:bCs/>
                <w:color w:val="000000"/>
                <w:sz w:val="21"/>
                <w:szCs w:val="21"/>
              </w:rPr>
              <w:t>课</w:t>
            </w:r>
          </w:p>
        </w:tc>
        <w:tc>
          <w:tcPr>
            <w:tcW w:w="43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仿宋" w:hAnsi="仿宋" w:eastAsia="仿宋" w:cs="仿宋"/>
                <w:b w:val="0"/>
                <w:bCs/>
                <w:color w:val="000000"/>
                <w:sz w:val="21"/>
                <w:szCs w:val="21"/>
              </w:rPr>
            </w:pPr>
          </w:p>
        </w:tc>
        <w:tc>
          <w:tcPr>
            <w:tcW w:w="42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kern w:val="0"/>
                <w:sz w:val="21"/>
                <w:szCs w:val="21"/>
              </w:rPr>
              <w:t>1</w:t>
            </w:r>
          </w:p>
        </w:tc>
        <w:tc>
          <w:tcPr>
            <w:tcW w:w="248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left"/>
              <w:textAlignment w:val="center"/>
              <w:rPr>
                <w:rFonts w:hint="eastAsia" w:ascii="仿宋" w:hAnsi="仿宋" w:eastAsia="仿宋" w:cs="仿宋"/>
                <w:b w:val="0"/>
                <w:bCs/>
                <w:color w:val="000000"/>
                <w:kern w:val="2"/>
                <w:sz w:val="21"/>
                <w:szCs w:val="21"/>
                <w:lang w:val="en-US" w:eastAsia="zh-CN" w:bidi="ar-SA"/>
              </w:rPr>
            </w:pPr>
            <w:r>
              <w:rPr>
                <w:rFonts w:hint="eastAsia" w:ascii="仿宋" w:hAnsi="仿宋" w:eastAsia="仿宋" w:cs="仿宋"/>
                <w:b w:val="0"/>
                <w:bCs/>
                <w:color w:val="000000"/>
                <w:kern w:val="0"/>
                <w:sz w:val="21"/>
                <w:szCs w:val="21"/>
              </w:rPr>
              <w:t>专业选修课程</w:t>
            </w:r>
          </w:p>
        </w:tc>
        <w:tc>
          <w:tcPr>
            <w:tcW w:w="58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仿宋" w:hAnsi="仿宋" w:eastAsia="仿宋" w:cs="仿宋"/>
                <w:b w:val="0"/>
                <w:bCs/>
                <w:color w:val="000000"/>
                <w:sz w:val="21"/>
                <w:szCs w:val="21"/>
              </w:rPr>
            </w:pPr>
            <w:r>
              <w:rPr>
                <w:rFonts w:hint="eastAsia" w:ascii="仿宋" w:hAnsi="仿宋" w:eastAsia="仿宋" w:cs="仿宋"/>
                <w:b w:val="0"/>
                <w:bCs/>
                <w:color w:val="000000"/>
                <w:kern w:val="0"/>
                <w:sz w:val="21"/>
                <w:szCs w:val="21"/>
              </w:rPr>
              <w:t>80</w:t>
            </w:r>
          </w:p>
        </w:tc>
        <w:tc>
          <w:tcPr>
            <w:tcW w:w="55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仿宋" w:hAnsi="仿宋" w:eastAsia="仿宋" w:cs="仿宋"/>
                <w:b w:val="0"/>
                <w:bCs/>
                <w:color w:val="000000"/>
                <w:sz w:val="21"/>
                <w:szCs w:val="21"/>
              </w:rPr>
            </w:pPr>
            <w:r>
              <w:rPr>
                <w:rFonts w:hint="eastAsia" w:ascii="仿宋" w:hAnsi="仿宋" w:eastAsia="仿宋" w:cs="仿宋"/>
                <w:b w:val="0"/>
                <w:bCs/>
                <w:color w:val="000000"/>
                <w:kern w:val="0"/>
                <w:sz w:val="21"/>
                <w:szCs w:val="21"/>
              </w:rPr>
              <w:t>80</w:t>
            </w:r>
          </w:p>
        </w:tc>
        <w:tc>
          <w:tcPr>
            <w:tcW w:w="43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ascii="仿宋" w:hAnsi="仿宋" w:eastAsia="仿宋" w:cs="仿宋"/>
                <w:b w:val="0"/>
                <w:bCs/>
                <w:color w:val="000000"/>
                <w:sz w:val="21"/>
                <w:szCs w:val="21"/>
              </w:rPr>
            </w:pPr>
            <w:r>
              <w:rPr>
                <w:rFonts w:hint="eastAsia" w:ascii="仿宋" w:hAnsi="仿宋" w:eastAsia="仿宋" w:cs="仿宋"/>
                <w:b w:val="0"/>
                <w:bCs/>
                <w:color w:val="000000"/>
                <w:sz w:val="21"/>
                <w:szCs w:val="21"/>
              </w:rPr>
              <w:t>40</w:t>
            </w:r>
          </w:p>
        </w:tc>
        <w:tc>
          <w:tcPr>
            <w:tcW w:w="52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仿宋" w:hAnsi="仿宋" w:eastAsia="仿宋" w:cs="仿宋"/>
                <w:b w:val="0"/>
                <w:bCs/>
                <w:color w:val="000000"/>
                <w:sz w:val="21"/>
                <w:szCs w:val="21"/>
              </w:rPr>
            </w:pPr>
            <w:r>
              <w:rPr>
                <w:rFonts w:hint="eastAsia" w:ascii="仿宋" w:hAnsi="仿宋" w:eastAsia="仿宋" w:cs="仿宋"/>
                <w:b w:val="0"/>
                <w:bCs/>
                <w:color w:val="000000"/>
                <w:kern w:val="0"/>
                <w:sz w:val="21"/>
                <w:szCs w:val="21"/>
              </w:rPr>
              <w:t>10</w:t>
            </w:r>
          </w:p>
        </w:tc>
        <w:tc>
          <w:tcPr>
            <w:tcW w:w="42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ascii="仿宋" w:hAnsi="仿宋" w:eastAsia="仿宋" w:cs="仿宋"/>
                <w:b w:val="0"/>
                <w:bCs/>
                <w:color w:val="000000"/>
                <w:sz w:val="21"/>
                <w:szCs w:val="21"/>
              </w:rPr>
            </w:pPr>
          </w:p>
        </w:tc>
        <w:tc>
          <w:tcPr>
            <w:tcW w:w="45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仿宋" w:hAnsi="仿宋" w:eastAsia="仿宋" w:cs="仿宋"/>
                <w:b w:val="0"/>
                <w:bCs/>
                <w:color w:val="000000"/>
                <w:sz w:val="21"/>
                <w:szCs w:val="21"/>
              </w:rPr>
            </w:pPr>
            <w:r>
              <w:rPr>
                <w:rFonts w:hint="eastAsia" w:ascii="仿宋" w:hAnsi="仿宋" w:eastAsia="仿宋" w:cs="仿宋"/>
                <w:b w:val="0"/>
                <w:bCs/>
                <w:color w:val="000000"/>
                <w:kern w:val="0"/>
                <w:sz w:val="21"/>
                <w:szCs w:val="21"/>
              </w:rPr>
              <w:t>√</w:t>
            </w:r>
          </w:p>
        </w:tc>
        <w:tc>
          <w:tcPr>
            <w:tcW w:w="42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ascii="仿宋" w:hAnsi="仿宋" w:eastAsia="仿宋" w:cs="仿宋"/>
                <w:b w:val="0"/>
                <w:bCs/>
                <w:color w:val="000000"/>
                <w:sz w:val="21"/>
                <w:szCs w:val="21"/>
              </w:rPr>
            </w:pPr>
          </w:p>
        </w:tc>
        <w:tc>
          <w:tcPr>
            <w:tcW w:w="46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ascii="仿宋" w:hAnsi="仿宋" w:eastAsia="仿宋" w:cs="仿宋"/>
                <w:b w:val="0"/>
                <w:bCs/>
                <w:color w:val="000000"/>
                <w:sz w:val="21"/>
                <w:szCs w:val="21"/>
              </w:rPr>
            </w:pPr>
          </w:p>
        </w:tc>
        <w:tc>
          <w:tcPr>
            <w:tcW w:w="42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ascii="仿宋" w:hAnsi="仿宋" w:eastAsia="仿宋" w:cs="仿宋"/>
                <w:b w:val="0"/>
                <w:bCs/>
                <w:color w:val="000000"/>
                <w:sz w:val="21"/>
                <w:szCs w:val="21"/>
              </w:rPr>
            </w:pPr>
            <w:r>
              <w:rPr>
                <w:rFonts w:hint="eastAsia" w:ascii="仿宋" w:hAnsi="仿宋" w:eastAsia="仿宋" w:cs="仿宋"/>
                <w:b w:val="0"/>
                <w:bCs/>
                <w:color w:val="000000"/>
                <w:sz w:val="21"/>
                <w:szCs w:val="21"/>
              </w:rPr>
              <w:t>2</w:t>
            </w:r>
          </w:p>
        </w:tc>
        <w:tc>
          <w:tcPr>
            <w:tcW w:w="36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ascii="仿宋" w:hAnsi="仿宋" w:eastAsia="仿宋" w:cs="仿宋"/>
                <w:b w:val="0"/>
                <w:bCs/>
                <w:color w:val="000000"/>
                <w:sz w:val="21"/>
                <w:szCs w:val="21"/>
              </w:rPr>
            </w:pPr>
            <w:r>
              <w:rPr>
                <w:rFonts w:hint="eastAsia" w:ascii="仿宋" w:hAnsi="仿宋" w:eastAsia="仿宋" w:cs="仿宋"/>
                <w:b w:val="0"/>
                <w:bCs/>
                <w:color w:val="000000"/>
                <w:sz w:val="21"/>
                <w:szCs w:val="21"/>
              </w:rPr>
              <w:t>2</w:t>
            </w:r>
          </w:p>
        </w:tc>
        <w:tc>
          <w:tcPr>
            <w:tcW w:w="34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ascii="仿宋" w:hAnsi="仿宋" w:eastAsia="仿宋" w:cs="仿宋"/>
                <w:b w:val="0"/>
                <w:bCs/>
                <w:color w:val="000000"/>
                <w:sz w:val="21"/>
                <w:szCs w:val="21"/>
              </w:rPr>
            </w:pPr>
            <w:r>
              <w:rPr>
                <w:rFonts w:hint="eastAsia" w:ascii="仿宋" w:hAnsi="仿宋" w:eastAsia="仿宋" w:cs="仿宋"/>
                <w:b w:val="0"/>
                <w:bCs/>
                <w:color w:val="000000"/>
                <w:sz w:val="21"/>
                <w:szCs w:val="21"/>
              </w:rPr>
              <w:t>3</w:t>
            </w:r>
          </w:p>
        </w:tc>
        <w:tc>
          <w:tcPr>
            <w:tcW w:w="49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ascii="仿宋" w:hAnsi="仿宋" w:eastAsia="仿宋" w:cs="仿宋"/>
                <w:b w:val="0"/>
                <w:bCs/>
                <w:color w:val="000000"/>
                <w:sz w:val="21"/>
                <w:szCs w:val="21"/>
              </w:rPr>
            </w:pPr>
            <w:r>
              <w:rPr>
                <w:rFonts w:hint="eastAsia" w:ascii="仿宋" w:hAnsi="仿宋" w:eastAsia="仿宋" w:cs="仿宋"/>
                <w:b w:val="0"/>
                <w:bCs/>
                <w:color w:val="000000"/>
                <w:sz w:val="21"/>
                <w:szCs w:val="21"/>
              </w:rPr>
              <w:t>3</w:t>
            </w:r>
          </w:p>
        </w:tc>
        <w:tc>
          <w:tcPr>
            <w:tcW w:w="55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ascii="仿宋" w:hAnsi="仿宋" w:eastAsia="仿宋" w:cs="仿宋"/>
                <w:b w:val="0"/>
                <w:bCs/>
                <w:color w:val="000000"/>
                <w:sz w:val="21"/>
                <w:szCs w:val="21"/>
              </w:rPr>
            </w:pPr>
          </w:p>
        </w:tc>
      </w:tr>
      <w:tr>
        <w:tblPrEx>
          <w:tblCellMar>
            <w:top w:w="0" w:type="dxa"/>
            <w:left w:w="0" w:type="dxa"/>
            <w:bottom w:w="0" w:type="dxa"/>
            <w:right w:w="0" w:type="dxa"/>
          </w:tblCellMar>
        </w:tblPrEx>
        <w:trPr>
          <w:trHeight w:val="397" w:hRule="atLeast"/>
          <w:jc w:val="center"/>
        </w:trPr>
        <w:tc>
          <w:tcPr>
            <w:tcW w:w="420" w:type="dxa"/>
            <w:vMerge w:val="continue"/>
            <w:tcBorders>
              <w:left w:val="single" w:color="000000" w:sz="4" w:space="0"/>
              <w:right w:val="single" w:color="000000" w:sz="4" w:space="0"/>
            </w:tcBorders>
            <w:noWrap/>
            <w:tcMar>
              <w:top w:w="12" w:type="dxa"/>
              <w:left w:w="12" w:type="dxa"/>
              <w:right w:w="12" w:type="dxa"/>
            </w:tcMar>
            <w:vAlign w:val="center"/>
          </w:tcPr>
          <w:p>
            <w:pPr>
              <w:jc w:val="center"/>
              <w:rPr>
                <w:rFonts w:ascii="仿宋" w:hAnsi="仿宋" w:eastAsia="仿宋" w:cs="仿宋"/>
                <w:b w:val="0"/>
                <w:bCs/>
                <w:color w:val="000000"/>
                <w:sz w:val="21"/>
                <w:szCs w:val="21"/>
              </w:rPr>
            </w:pPr>
          </w:p>
        </w:tc>
        <w:tc>
          <w:tcPr>
            <w:tcW w:w="43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仿宋" w:hAnsi="仿宋" w:eastAsia="仿宋" w:cs="仿宋"/>
                <w:b w:val="0"/>
                <w:bCs/>
                <w:color w:val="000000"/>
                <w:sz w:val="21"/>
                <w:szCs w:val="21"/>
              </w:rPr>
            </w:pPr>
          </w:p>
        </w:tc>
        <w:tc>
          <w:tcPr>
            <w:tcW w:w="42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kern w:val="0"/>
                <w:sz w:val="21"/>
                <w:szCs w:val="21"/>
              </w:rPr>
              <w:t>2</w:t>
            </w:r>
          </w:p>
        </w:tc>
        <w:tc>
          <w:tcPr>
            <w:tcW w:w="248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left"/>
              <w:textAlignment w:val="center"/>
              <w:rPr>
                <w:rFonts w:hint="eastAsia" w:ascii="仿宋" w:hAnsi="仿宋" w:eastAsia="仿宋" w:cs="仿宋"/>
                <w:b w:val="0"/>
                <w:bCs/>
                <w:color w:val="000000"/>
                <w:kern w:val="2"/>
                <w:sz w:val="21"/>
                <w:szCs w:val="21"/>
                <w:lang w:val="en-US" w:eastAsia="zh-CN" w:bidi="ar-SA"/>
              </w:rPr>
            </w:pPr>
            <w:r>
              <w:rPr>
                <w:rFonts w:hint="eastAsia" w:ascii="仿宋" w:hAnsi="仿宋" w:eastAsia="仿宋" w:cs="仿宋"/>
                <w:b w:val="0"/>
                <w:bCs/>
                <w:color w:val="000000"/>
                <w:kern w:val="0"/>
                <w:sz w:val="21"/>
                <w:szCs w:val="21"/>
              </w:rPr>
              <w:t>公共选修课程</w:t>
            </w:r>
          </w:p>
        </w:tc>
        <w:tc>
          <w:tcPr>
            <w:tcW w:w="58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仿宋" w:hAnsi="仿宋" w:eastAsia="仿宋" w:cs="仿宋"/>
                <w:b w:val="0"/>
                <w:bCs/>
                <w:color w:val="000000"/>
                <w:sz w:val="21"/>
                <w:szCs w:val="21"/>
              </w:rPr>
            </w:pPr>
            <w:r>
              <w:rPr>
                <w:rFonts w:hint="eastAsia" w:ascii="仿宋" w:hAnsi="仿宋" w:eastAsia="仿宋" w:cs="仿宋"/>
                <w:b w:val="0"/>
                <w:bCs/>
                <w:color w:val="000000"/>
                <w:kern w:val="0"/>
                <w:sz w:val="21"/>
                <w:szCs w:val="21"/>
              </w:rPr>
              <w:t>60</w:t>
            </w:r>
          </w:p>
        </w:tc>
        <w:tc>
          <w:tcPr>
            <w:tcW w:w="55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仿宋" w:hAnsi="仿宋" w:eastAsia="仿宋" w:cs="仿宋"/>
                <w:b w:val="0"/>
                <w:bCs/>
                <w:color w:val="000000"/>
                <w:sz w:val="21"/>
                <w:szCs w:val="21"/>
              </w:rPr>
            </w:pPr>
            <w:r>
              <w:rPr>
                <w:rFonts w:hint="eastAsia" w:ascii="仿宋" w:hAnsi="仿宋" w:eastAsia="仿宋" w:cs="仿宋"/>
                <w:b w:val="0"/>
                <w:bCs/>
                <w:color w:val="000000"/>
                <w:kern w:val="0"/>
                <w:sz w:val="21"/>
                <w:szCs w:val="21"/>
              </w:rPr>
              <w:t>60</w:t>
            </w:r>
          </w:p>
        </w:tc>
        <w:tc>
          <w:tcPr>
            <w:tcW w:w="43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ascii="仿宋" w:hAnsi="仿宋" w:eastAsia="仿宋" w:cs="仿宋"/>
                <w:b w:val="0"/>
                <w:bCs/>
                <w:color w:val="000000"/>
                <w:sz w:val="21"/>
                <w:szCs w:val="21"/>
              </w:rPr>
            </w:pPr>
          </w:p>
        </w:tc>
        <w:tc>
          <w:tcPr>
            <w:tcW w:w="52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仿宋" w:hAnsi="仿宋" w:eastAsia="仿宋" w:cs="仿宋"/>
                <w:b w:val="0"/>
                <w:bCs/>
                <w:color w:val="000000"/>
                <w:sz w:val="21"/>
                <w:szCs w:val="21"/>
              </w:rPr>
            </w:pPr>
            <w:r>
              <w:rPr>
                <w:rFonts w:hint="eastAsia" w:ascii="仿宋" w:hAnsi="仿宋" w:eastAsia="仿宋" w:cs="仿宋"/>
                <w:b w:val="0"/>
                <w:bCs/>
                <w:color w:val="000000"/>
                <w:kern w:val="0"/>
                <w:sz w:val="21"/>
                <w:szCs w:val="21"/>
              </w:rPr>
              <w:t>6</w:t>
            </w:r>
          </w:p>
        </w:tc>
        <w:tc>
          <w:tcPr>
            <w:tcW w:w="42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ascii="仿宋" w:hAnsi="仿宋" w:eastAsia="仿宋" w:cs="仿宋"/>
                <w:b w:val="0"/>
                <w:bCs/>
                <w:color w:val="000000"/>
                <w:sz w:val="21"/>
                <w:szCs w:val="21"/>
              </w:rPr>
            </w:pPr>
          </w:p>
        </w:tc>
        <w:tc>
          <w:tcPr>
            <w:tcW w:w="45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b w:val="0"/>
                <w:bCs/>
                <w:color w:val="000000"/>
                <w:sz w:val="21"/>
                <w:szCs w:val="21"/>
              </w:rPr>
            </w:pPr>
            <w:r>
              <w:rPr>
                <w:rFonts w:hint="eastAsia" w:ascii="仿宋" w:hAnsi="仿宋" w:eastAsia="仿宋" w:cs="仿宋"/>
                <w:b w:val="0"/>
                <w:bCs/>
                <w:color w:val="000000"/>
                <w:kern w:val="0"/>
                <w:sz w:val="21"/>
                <w:szCs w:val="21"/>
              </w:rPr>
              <w:t>√</w:t>
            </w:r>
          </w:p>
        </w:tc>
        <w:tc>
          <w:tcPr>
            <w:tcW w:w="42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ascii="仿宋" w:hAnsi="仿宋" w:eastAsia="仿宋" w:cs="仿宋"/>
                <w:b w:val="0"/>
                <w:bCs/>
                <w:color w:val="000000"/>
                <w:sz w:val="21"/>
                <w:szCs w:val="21"/>
              </w:rPr>
            </w:pPr>
          </w:p>
        </w:tc>
        <w:tc>
          <w:tcPr>
            <w:tcW w:w="46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ascii="仿宋" w:hAnsi="仿宋" w:eastAsia="仿宋" w:cs="仿宋"/>
                <w:b w:val="0"/>
                <w:bCs/>
                <w:color w:val="000000"/>
                <w:sz w:val="21"/>
                <w:szCs w:val="21"/>
              </w:rPr>
            </w:pPr>
          </w:p>
        </w:tc>
        <w:tc>
          <w:tcPr>
            <w:tcW w:w="42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ascii="仿宋" w:hAnsi="仿宋" w:eastAsia="仿宋" w:cs="仿宋"/>
                <w:b w:val="0"/>
                <w:bCs/>
                <w:color w:val="000000"/>
                <w:sz w:val="21"/>
                <w:szCs w:val="21"/>
              </w:rPr>
            </w:pPr>
            <w:r>
              <w:rPr>
                <w:rFonts w:hint="eastAsia" w:ascii="仿宋" w:hAnsi="仿宋" w:eastAsia="仿宋" w:cs="仿宋"/>
                <w:b w:val="0"/>
                <w:bCs/>
                <w:color w:val="000000"/>
                <w:sz w:val="21"/>
                <w:szCs w:val="21"/>
              </w:rPr>
              <w:t>1</w:t>
            </w:r>
          </w:p>
        </w:tc>
        <w:tc>
          <w:tcPr>
            <w:tcW w:w="36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ascii="仿宋" w:hAnsi="仿宋" w:eastAsia="仿宋" w:cs="仿宋"/>
                <w:b w:val="0"/>
                <w:bCs/>
                <w:color w:val="000000"/>
                <w:sz w:val="21"/>
                <w:szCs w:val="21"/>
              </w:rPr>
            </w:pPr>
            <w:r>
              <w:rPr>
                <w:rFonts w:hint="eastAsia" w:ascii="仿宋" w:hAnsi="仿宋" w:eastAsia="仿宋" w:cs="仿宋"/>
                <w:b w:val="0"/>
                <w:bCs/>
                <w:color w:val="000000"/>
                <w:sz w:val="21"/>
                <w:szCs w:val="21"/>
              </w:rPr>
              <w:t>1</w:t>
            </w:r>
          </w:p>
        </w:tc>
        <w:tc>
          <w:tcPr>
            <w:tcW w:w="34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ascii="仿宋" w:hAnsi="仿宋" w:eastAsia="仿宋" w:cs="仿宋"/>
                <w:b w:val="0"/>
                <w:bCs/>
                <w:color w:val="000000"/>
                <w:sz w:val="21"/>
                <w:szCs w:val="21"/>
              </w:rPr>
            </w:pPr>
            <w:r>
              <w:rPr>
                <w:rFonts w:hint="eastAsia" w:ascii="仿宋" w:hAnsi="仿宋" w:eastAsia="仿宋" w:cs="仿宋"/>
                <w:b w:val="0"/>
                <w:bCs/>
                <w:color w:val="000000"/>
                <w:sz w:val="21"/>
                <w:szCs w:val="21"/>
              </w:rPr>
              <w:t>2</w:t>
            </w:r>
          </w:p>
        </w:tc>
        <w:tc>
          <w:tcPr>
            <w:tcW w:w="49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ascii="仿宋" w:hAnsi="仿宋" w:eastAsia="仿宋" w:cs="仿宋"/>
                <w:b w:val="0"/>
                <w:bCs/>
                <w:color w:val="000000"/>
                <w:sz w:val="21"/>
                <w:szCs w:val="21"/>
              </w:rPr>
            </w:pPr>
            <w:r>
              <w:rPr>
                <w:rFonts w:hint="eastAsia" w:ascii="仿宋" w:hAnsi="仿宋" w:eastAsia="仿宋" w:cs="仿宋"/>
                <w:b w:val="0"/>
                <w:bCs/>
                <w:color w:val="000000"/>
                <w:sz w:val="21"/>
                <w:szCs w:val="21"/>
              </w:rPr>
              <w:t>2</w:t>
            </w:r>
          </w:p>
        </w:tc>
        <w:tc>
          <w:tcPr>
            <w:tcW w:w="55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ascii="仿宋" w:hAnsi="仿宋" w:eastAsia="仿宋" w:cs="仿宋"/>
                <w:b w:val="0"/>
                <w:bCs/>
                <w:color w:val="000000"/>
                <w:sz w:val="21"/>
                <w:szCs w:val="21"/>
              </w:rPr>
            </w:pPr>
          </w:p>
        </w:tc>
      </w:tr>
      <w:tr>
        <w:tblPrEx>
          <w:tblCellMar>
            <w:top w:w="0" w:type="dxa"/>
            <w:left w:w="0" w:type="dxa"/>
            <w:bottom w:w="0" w:type="dxa"/>
            <w:right w:w="0" w:type="dxa"/>
          </w:tblCellMar>
        </w:tblPrEx>
        <w:trPr>
          <w:trHeight w:val="397" w:hRule="atLeast"/>
          <w:jc w:val="center"/>
        </w:trPr>
        <w:tc>
          <w:tcPr>
            <w:tcW w:w="420" w:type="dxa"/>
            <w:vMerge w:val="continue"/>
            <w:tcBorders>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ascii="仿宋" w:hAnsi="仿宋" w:eastAsia="仿宋" w:cs="仿宋"/>
                <w:b w:val="0"/>
                <w:bCs/>
                <w:color w:val="000000"/>
                <w:sz w:val="21"/>
                <w:szCs w:val="21"/>
              </w:rPr>
            </w:pPr>
          </w:p>
        </w:tc>
        <w:tc>
          <w:tcPr>
            <w:tcW w:w="3343" w:type="dxa"/>
            <w:gridSpan w:val="3"/>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仿宋" w:hAnsi="仿宋" w:eastAsia="仿宋" w:cs="仿宋"/>
                <w:b w:val="0"/>
                <w:bCs/>
                <w:color w:val="000000"/>
                <w:sz w:val="21"/>
                <w:szCs w:val="21"/>
              </w:rPr>
            </w:pPr>
            <w:r>
              <w:rPr>
                <w:rFonts w:hint="eastAsia" w:ascii="仿宋" w:hAnsi="仿宋" w:eastAsia="仿宋" w:cs="仿宋"/>
                <w:b/>
                <w:bCs w:val="0"/>
                <w:color w:val="000000"/>
                <w:kern w:val="0"/>
                <w:sz w:val="21"/>
                <w:szCs w:val="21"/>
              </w:rPr>
              <w:t>小计</w:t>
            </w:r>
          </w:p>
        </w:tc>
        <w:tc>
          <w:tcPr>
            <w:tcW w:w="58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仿宋" w:hAnsi="仿宋" w:eastAsia="仿宋" w:cs="仿宋"/>
                <w:b/>
                <w:color w:val="000000"/>
                <w:sz w:val="21"/>
                <w:szCs w:val="21"/>
              </w:rPr>
            </w:pPr>
            <w:r>
              <w:rPr>
                <w:rFonts w:hint="eastAsia" w:ascii="仿宋" w:hAnsi="仿宋" w:eastAsia="仿宋" w:cs="仿宋"/>
                <w:b/>
                <w:color w:val="000000"/>
                <w:kern w:val="0"/>
                <w:sz w:val="21"/>
                <w:szCs w:val="21"/>
              </w:rPr>
              <w:t>140</w:t>
            </w:r>
          </w:p>
        </w:tc>
        <w:tc>
          <w:tcPr>
            <w:tcW w:w="55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仿宋" w:hAnsi="仿宋" w:eastAsia="仿宋" w:cs="仿宋"/>
                <w:b/>
                <w:color w:val="000000"/>
                <w:sz w:val="21"/>
                <w:szCs w:val="21"/>
              </w:rPr>
            </w:pPr>
            <w:r>
              <w:rPr>
                <w:rFonts w:hint="eastAsia" w:ascii="仿宋" w:hAnsi="仿宋" w:eastAsia="仿宋" w:cs="仿宋"/>
                <w:b/>
                <w:color w:val="000000"/>
                <w:kern w:val="0"/>
                <w:sz w:val="21"/>
                <w:szCs w:val="21"/>
              </w:rPr>
              <w:t>140</w:t>
            </w:r>
          </w:p>
        </w:tc>
        <w:tc>
          <w:tcPr>
            <w:tcW w:w="43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ascii="仿宋" w:hAnsi="仿宋" w:eastAsia="仿宋" w:cs="仿宋"/>
                <w:b/>
                <w:color w:val="000000"/>
                <w:sz w:val="21"/>
                <w:szCs w:val="21"/>
              </w:rPr>
            </w:pPr>
            <w:r>
              <w:rPr>
                <w:rFonts w:hint="eastAsia" w:ascii="仿宋" w:hAnsi="仿宋" w:eastAsia="仿宋" w:cs="仿宋"/>
                <w:b/>
                <w:color w:val="000000"/>
                <w:sz w:val="21"/>
                <w:szCs w:val="21"/>
              </w:rPr>
              <w:t>40</w:t>
            </w:r>
          </w:p>
        </w:tc>
        <w:tc>
          <w:tcPr>
            <w:tcW w:w="52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仿宋" w:hAnsi="仿宋" w:eastAsia="仿宋" w:cs="仿宋"/>
                <w:b/>
                <w:color w:val="000000"/>
                <w:sz w:val="21"/>
                <w:szCs w:val="21"/>
              </w:rPr>
            </w:pPr>
            <w:r>
              <w:rPr>
                <w:rFonts w:hint="eastAsia" w:ascii="仿宋" w:hAnsi="仿宋" w:eastAsia="仿宋" w:cs="仿宋"/>
                <w:b/>
                <w:color w:val="000000"/>
                <w:kern w:val="0"/>
                <w:sz w:val="21"/>
                <w:szCs w:val="21"/>
              </w:rPr>
              <w:t>16</w:t>
            </w:r>
          </w:p>
        </w:tc>
        <w:tc>
          <w:tcPr>
            <w:tcW w:w="42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ascii="仿宋" w:hAnsi="仿宋" w:eastAsia="仿宋" w:cs="仿宋"/>
                <w:b/>
                <w:color w:val="000000"/>
                <w:sz w:val="21"/>
                <w:szCs w:val="21"/>
              </w:rPr>
            </w:pPr>
          </w:p>
        </w:tc>
        <w:tc>
          <w:tcPr>
            <w:tcW w:w="45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仿宋" w:hAnsi="仿宋" w:eastAsia="仿宋" w:cs="仿宋"/>
                <w:b/>
                <w:color w:val="000000"/>
                <w:sz w:val="21"/>
                <w:szCs w:val="21"/>
              </w:rPr>
            </w:pPr>
          </w:p>
        </w:tc>
        <w:tc>
          <w:tcPr>
            <w:tcW w:w="42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ascii="仿宋" w:hAnsi="仿宋" w:eastAsia="仿宋" w:cs="仿宋"/>
                <w:b/>
                <w:color w:val="000000"/>
                <w:sz w:val="21"/>
                <w:szCs w:val="21"/>
              </w:rPr>
            </w:pPr>
          </w:p>
        </w:tc>
        <w:tc>
          <w:tcPr>
            <w:tcW w:w="46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ascii="仿宋" w:hAnsi="仿宋" w:eastAsia="仿宋" w:cs="仿宋"/>
                <w:b/>
                <w:color w:val="000000"/>
                <w:sz w:val="21"/>
                <w:szCs w:val="21"/>
              </w:rPr>
            </w:pPr>
          </w:p>
        </w:tc>
        <w:tc>
          <w:tcPr>
            <w:tcW w:w="42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仿宋" w:hAnsi="仿宋" w:eastAsia="仿宋" w:cs="仿宋"/>
                <w:b/>
                <w:color w:val="000000"/>
                <w:sz w:val="21"/>
                <w:szCs w:val="21"/>
              </w:rPr>
            </w:pPr>
            <w:r>
              <w:rPr>
                <w:rFonts w:hint="eastAsia" w:ascii="仿宋" w:hAnsi="仿宋" w:eastAsia="仿宋" w:cs="仿宋"/>
                <w:b/>
                <w:color w:val="000000"/>
                <w:sz w:val="21"/>
                <w:szCs w:val="21"/>
              </w:rPr>
              <w:t>3</w:t>
            </w:r>
          </w:p>
        </w:tc>
        <w:tc>
          <w:tcPr>
            <w:tcW w:w="36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仿宋" w:hAnsi="仿宋" w:eastAsia="仿宋" w:cs="仿宋"/>
                <w:b/>
                <w:color w:val="000000"/>
                <w:sz w:val="21"/>
                <w:szCs w:val="21"/>
              </w:rPr>
            </w:pPr>
            <w:r>
              <w:rPr>
                <w:rFonts w:hint="eastAsia" w:ascii="仿宋" w:hAnsi="仿宋" w:eastAsia="仿宋" w:cs="仿宋"/>
                <w:b/>
                <w:color w:val="000000"/>
                <w:sz w:val="21"/>
                <w:szCs w:val="21"/>
              </w:rPr>
              <w:t>3</w:t>
            </w:r>
          </w:p>
        </w:tc>
        <w:tc>
          <w:tcPr>
            <w:tcW w:w="34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仿宋" w:hAnsi="仿宋" w:eastAsia="仿宋" w:cs="仿宋"/>
                <w:b/>
                <w:color w:val="000000"/>
                <w:sz w:val="21"/>
                <w:szCs w:val="21"/>
              </w:rPr>
            </w:pPr>
            <w:r>
              <w:rPr>
                <w:rFonts w:hint="eastAsia" w:ascii="仿宋" w:hAnsi="仿宋" w:eastAsia="仿宋" w:cs="仿宋"/>
                <w:b/>
                <w:color w:val="000000"/>
                <w:sz w:val="21"/>
                <w:szCs w:val="21"/>
              </w:rPr>
              <w:t>5</w:t>
            </w:r>
          </w:p>
        </w:tc>
        <w:tc>
          <w:tcPr>
            <w:tcW w:w="49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仿宋" w:hAnsi="仿宋" w:eastAsia="仿宋" w:cs="仿宋"/>
                <w:b/>
                <w:color w:val="000000"/>
                <w:sz w:val="21"/>
                <w:szCs w:val="21"/>
              </w:rPr>
            </w:pPr>
            <w:r>
              <w:rPr>
                <w:rFonts w:hint="eastAsia" w:ascii="仿宋" w:hAnsi="仿宋" w:eastAsia="仿宋" w:cs="仿宋"/>
                <w:b/>
                <w:color w:val="000000"/>
                <w:sz w:val="21"/>
                <w:szCs w:val="21"/>
              </w:rPr>
              <w:t>5</w:t>
            </w:r>
          </w:p>
        </w:tc>
        <w:tc>
          <w:tcPr>
            <w:tcW w:w="55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ascii="仿宋" w:hAnsi="仿宋" w:eastAsia="仿宋" w:cs="仿宋"/>
                <w:color w:val="000000"/>
                <w:sz w:val="21"/>
                <w:szCs w:val="21"/>
              </w:rPr>
            </w:pPr>
          </w:p>
        </w:tc>
      </w:tr>
      <w:tr>
        <w:tblPrEx>
          <w:tblCellMar>
            <w:top w:w="0" w:type="dxa"/>
            <w:left w:w="0" w:type="dxa"/>
            <w:bottom w:w="0" w:type="dxa"/>
            <w:right w:w="0" w:type="dxa"/>
          </w:tblCellMar>
        </w:tblPrEx>
        <w:trPr>
          <w:trHeight w:val="397" w:hRule="atLeast"/>
          <w:jc w:val="center"/>
        </w:trPr>
        <w:tc>
          <w:tcPr>
            <w:tcW w:w="420"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b w:val="0"/>
                <w:bCs/>
                <w:color w:val="000000"/>
                <w:sz w:val="21"/>
                <w:szCs w:val="21"/>
              </w:rPr>
            </w:pPr>
            <w:r>
              <w:rPr>
                <w:rFonts w:hint="eastAsia" w:ascii="仿宋" w:hAnsi="仿宋" w:eastAsia="仿宋" w:cs="仿宋"/>
                <w:b w:val="0"/>
                <w:bCs/>
                <w:color w:val="000000"/>
                <w:kern w:val="0"/>
                <w:sz w:val="21"/>
                <w:szCs w:val="21"/>
              </w:rPr>
              <w:t>必</w:t>
            </w:r>
            <w:r>
              <w:rPr>
                <w:rFonts w:hint="eastAsia" w:ascii="仿宋" w:hAnsi="仿宋" w:eastAsia="仿宋" w:cs="仿宋"/>
                <w:b w:val="0"/>
                <w:bCs/>
                <w:color w:val="000000"/>
                <w:kern w:val="0"/>
                <w:sz w:val="21"/>
                <w:szCs w:val="21"/>
              </w:rPr>
              <w:br w:type="textWrapping"/>
            </w:r>
            <w:r>
              <w:rPr>
                <w:rFonts w:hint="eastAsia" w:ascii="仿宋" w:hAnsi="仿宋" w:eastAsia="仿宋" w:cs="仿宋"/>
                <w:b w:val="0"/>
                <w:bCs/>
                <w:color w:val="000000"/>
                <w:kern w:val="0"/>
                <w:sz w:val="21"/>
                <w:szCs w:val="21"/>
              </w:rPr>
              <w:t>修</w:t>
            </w:r>
            <w:r>
              <w:rPr>
                <w:rFonts w:hint="eastAsia" w:ascii="仿宋" w:hAnsi="仿宋" w:eastAsia="仿宋" w:cs="仿宋"/>
                <w:b w:val="0"/>
                <w:bCs/>
                <w:color w:val="000000"/>
                <w:kern w:val="0"/>
                <w:sz w:val="21"/>
                <w:szCs w:val="21"/>
              </w:rPr>
              <w:br w:type="textWrapping"/>
            </w:r>
            <w:r>
              <w:rPr>
                <w:rFonts w:hint="eastAsia" w:ascii="仿宋" w:hAnsi="仿宋" w:eastAsia="仿宋" w:cs="仿宋"/>
                <w:b w:val="0"/>
                <w:bCs/>
                <w:color w:val="000000"/>
                <w:kern w:val="0"/>
                <w:sz w:val="21"/>
                <w:szCs w:val="21"/>
              </w:rPr>
              <w:t>课</w:t>
            </w:r>
          </w:p>
        </w:tc>
        <w:tc>
          <w:tcPr>
            <w:tcW w:w="439"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b w:val="0"/>
                <w:bCs/>
                <w:color w:val="000000"/>
                <w:sz w:val="21"/>
                <w:szCs w:val="21"/>
              </w:rPr>
            </w:pPr>
            <w:r>
              <w:rPr>
                <w:rFonts w:hint="eastAsia" w:ascii="仿宋" w:hAnsi="仿宋" w:eastAsia="仿宋" w:cs="仿宋"/>
                <w:b w:val="0"/>
                <w:bCs/>
                <w:color w:val="000000"/>
                <w:kern w:val="0"/>
                <w:sz w:val="21"/>
                <w:szCs w:val="21"/>
              </w:rPr>
              <w:t>专业技能达标</w:t>
            </w:r>
          </w:p>
        </w:tc>
        <w:tc>
          <w:tcPr>
            <w:tcW w:w="42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1</w:t>
            </w:r>
          </w:p>
        </w:tc>
        <w:tc>
          <w:tcPr>
            <w:tcW w:w="248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市场营销基础能力达标</w:t>
            </w:r>
          </w:p>
        </w:tc>
        <w:tc>
          <w:tcPr>
            <w:tcW w:w="58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ascii="仿宋" w:hAnsi="仿宋" w:eastAsia="仿宋" w:cs="仿宋"/>
                <w:color w:val="000000"/>
                <w:sz w:val="21"/>
                <w:szCs w:val="21"/>
              </w:rPr>
            </w:pPr>
          </w:p>
        </w:tc>
        <w:tc>
          <w:tcPr>
            <w:tcW w:w="55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ascii="仿宋" w:hAnsi="仿宋" w:eastAsia="仿宋" w:cs="仿宋"/>
                <w:color w:val="000000"/>
                <w:sz w:val="21"/>
                <w:szCs w:val="21"/>
              </w:rPr>
            </w:pPr>
          </w:p>
        </w:tc>
        <w:tc>
          <w:tcPr>
            <w:tcW w:w="43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ascii="仿宋" w:hAnsi="仿宋" w:eastAsia="仿宋" w:cs="仿宋"/>
                <w:color w:val="000000"/>
                <w:sz w:val="21"/>
                <w:szCs w:val="21"/>
              </w:rPr>
            </w:pPr>
          </w:p>
        </w:tc>
        <w:tc>
          <w:tcPr>
            <w:tcW w:w="52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1</w:t>
            </w:r>
          </w:p>
        </w:tc>
        <w:tc>
          <w:tcPr>
            <w:tcW w:w="42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ascii="仿宋" w:hAnsi="仿宋" w:eastAsia="仿宋" w:cs="仿宋"/>
                <w:color w:val="000000"/>
                <w:sz w:val="21"/>
                <w:szCs w:val="21"/>
              </w:rPr>
            </w:pPr>
          </w:p>
        </w:tc>
        <w:tc>
          <w:tcPr>
            <w:tcW w:w="45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ascii="仿宋" w:hAnsi="仿宋" w:eastAsia="仿宋" w:cs="仿宋"/>
                <w:color w:val="000000"/>
                <w:sz w:val="21"/>
                <w:szCs w:val="21"/>
              </w:rPr>
            </w:pPr>
          </w:p>
        </w:tc>
        <w:tc>
          <w:tcPr>
            <w:tcW w:w="42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仿宋" w:hAnsi="仿宋" w:eastAsia="仿宋" w:cs="仿宋"/>
                <w:color w:val="000000"/>
                <w:sz w:val="21"/>
                <w:szCs w:val="21"/>
              </w:rPr>
            </w:pPr>
          </w:p>
        </w:tc>
        <w:tc>
          <w:tcPr>
            <w:tcW w:w="46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w:t>
            </w:r>
          </w:p>
        </w:tc>
        <w:tc>
          <w:tcPr>
            <w:tcW w:w="42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仿宋" w:hAnsi="仿宋" w:eastAsia="仿宋" w:cs="仿宋"/>
                <w:color w:val="000000"/>
                <w:sz w:val="21"/>
                <w:szCs w:val="21"/>
              </w:rPr>
            </w:pPr>
          </w:p>
        </w:tc>
        <w:tc>
          <w:tcPr>
            <w:tcW w:w="36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仿宋" w:hAnsi="仿宋" w:eastAsia="仿宋" w:cs="仿宋"/>
                <w:color w:val="000000"/>
                <w:sz w:val="21"/>
                <w:szCs w:val="21"/>
              </w:rPr>
            </w:pPr>
          </w:p>
        </w:tc>
        <w:tc>
          <w:tcPr>
            <w:tcW w:w="34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仿宋" w:hAnsi="仿宋" w:eastAsia="仿宋" w:cs="仿宋"/>
                <w:color w:val="000000"/>
                <w:sz w:val="21"/>
                <w:szCs w:val="21"/>
              </w:rPr>
            </w:pPr>
          </w:p>
        </w:tc>
        <w:tc>
          <w:tcPr>
            <w:tcW w:w="49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仿宋" w:hAnsi="仿宋" w:eastAsia="仿宋" w:cs="仿宋"/>
                <w:color w:val="000000"/>
                <w:sz w:val="21"/>
                <w:szCs w:val="21"/>
              </w:rPr>
            </w:pPr>
          </w:p>
        </w:tc>
        <w:tc>
          <w:tcPr>
            <w:tcW w:w="55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仿宋" w:hAnsi="仿宋" w:eastAsia="仿宋" w:cs="仿宋"/>
                <w:color w:val="000000"/>
                <w:sz w:val="21"/>
                <w:szCs w:val="21"/>
              </w:rPr>
            </w:pPr>
          </w:p>
        </w:tc>
      </w:tr>
      <w:tr>
        <w:tblPrEx>
          <w:tblCellMar>
            <w:top w:w="0" w:type="dxa"/>
            <w:left w:w="0" w:type="dxa"/>
            <w:bottom w:w="0" w:type="dxa"/>
            <w:right w:w="0" w:type="dxa"/>
          </w:tblCellMar>
        </w:tblPrEx>
        <w:trPr>
          <w:trHeight w:val="397" w:hRule="atLeast"/>
          <w:jc w:val="center"/>
        </w:trPr>
        <w:tc>
          <w:tcPr>
            <w:tcW w:w="42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仿宋" w:hAnsi="仿宋" w:eastAsia="仿宋" w:cs="仿宋"/>
                <w:b/>
                <w:color w:val="000000"/>
                <w:sz w:val="18"/>
                <w:szCs w:val="18"/>
              </w:rPr>
            </w:pPr>
          </w:p>
        </w:tc>
        <w:tc>
          <w:tcPr>
            <w:tcW w:w="439"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仿宋" w:hAnsi="仿宋" w:eastAsia="仿宋" w:cs="仿宋"/>
                <w:b/>
                <w:color w:val="000000"/>
                <w:sz w:val="21"/>
                <w:szCs w:val="21"/>
              </w:rPr>
            </w:pPr>
          </w:p>
        </w:tc>
        <w:tc>
          <w:tcPr>
            <w:tcW w:w="42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2</w:t>
            </w:r>
          </w:p>
        </w:tc>
        <w:tc>
          <w:tcPr>
            <w:tcW w:w="248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企业经营决策仿真达标</w:t>
            </w:r>
          </w:p>
        </w:tc>
        <w:tc>
          <w:tcPr>
            <w:tcW w:w="58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ascii="仿宋" w:hAnsi="仿宋" w:eastAsia="仿宋" w:cs="仿宋"/>
                <w:color w:val="000000"/>
                <w:sz w:val="21"/>
                <w:szCs w:val="21"/>
              </w:rPr>
            </w:pPr>
          </w:p>
        </w:tc>
        <w:tc>
          <w:tcPr>
            <w:tcW w:w="55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ascii="仿宋" w:hAnsi="仿宋" w:eastAsia="仿宋" w:cs="仿宋"/>
                <w:color w:val="000000"/>
                <w:sz w:val="21"/>
                <w:szCs w:val="21"/>
              </w:rPr>
            </w:pPr>
          </w:p>
        </w:tc>
        <w:tc>
          <w:tcPr>
            <w:tcW w:w="43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ascii="仿宋" w:hAnsi="仿宋" w:eastAsia="仿宋" w:cs="仿宋"/>
                <w:color w:val="000000"/>
                <w:sz w:val="21"/>
                <w:szCs w:val="21"/>
              </w:rPr>
            </w:pPr>
          </w:p>
        </w:tc>
        <w:tc>
          <w:tcPr>
            <w:tcW w:w="52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1</w:t>
            </w:r>
          </w:p>
        </w:tc>
        <w:tc>
          <w:tcPr>
            <w:tcW w:w="42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ascii="仿宋" w:hAnsi="仿宋" w:eastAsia="仿宋" w:cs="仿宋"/>
                <w:color w:val="000000"/>
                <w:sz w:val="21"/>
                <w:szCs w:val="21"/>
              </w:rPr>
            </w:pPr>
          </w:p>
        </w:tc>
        <w:tc>
          <w:tcPr>
            <w:tcW w:w="45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ascii="仿宋" w:hAnsi="仿宋" w:eastAsia="仿宋" w:cs="仿宋"/>
                <w:color w:val="000000"/>
                <w:sz w:val="21"/>
                <w:szCs w:val="21"/>
              </w:rPr>
            </w:pPr>
          </w:p>
        </w:tc>
        <w:tc>
          <w:tcPr>
            <w:tcW w:w="42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仿宋" w:hAnsi="仿宋" w:eastAsia="仿宋" w:cs="仿宋"/>
                <w:color w:val="000000"/>
                <w:sz w:val="21"/>
                <w:szCs w:val="21"/>
              </w:rPr>
            </w:pPr>
          </w:p>
        </w:tc>
        <w:tc>
          <w:tcPr>
            <w:tcW w:w="46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仿宋" w:hAnsi="仿宋" w:eastAsia="仿宋" w:cs="仿宋"/>
                <w:color w:val="000000"/>
                <w:sz w:val="21"/>
                <w:szCs w:val="21"/>
              </w:rPr>
            </w:pPr>
          </w:p>
        </w:tc>
        <w:tc>
          <w:tcPr>
            <w:tcW w:w="42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w:t>
            </w:r>
          </w:p>
        </w:tc>
        <w:tc>
          <w:tcPr>
            <w:tcW w:w="36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仿宋" w:hAnsi="仿宋" w:eastAsia="仿宋" w:cs="仿宋"/>
                <w:color w:val="000000"/>
                <w:sz w:val="21"/>
                <w:szCs w:val="21"/>
              </w:rPr>
            </w:pPr>
          </w:p>
        </w:tc>
        <w:tc>
          <w:tcPr>
            <w:tcW w:w="34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仿宋" w:hAnsi="仿宋" w:eastAsia="仿宋" w:cs="仿宋"/>
                <w:color w:val="000000"/>
                <w:sz w:val="21"/>
                <w:szCs w:val="21"/>
              </w:rPr>
            </w:pPr>
          </w:p>
        </w:tc>
        <w:tc>
          <w:tcPr>
            <w:tcW w:w="49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仿宋" w:hAnsi="仿宋" w:eastAsia="仿宋" w:cs="仿宋"/>
                <w:color w:val="000000"/>
                <w:sz w:val="21"/>
                <w:szCs w:val="21"/>
              </w:rPr>
            </w:pPr>
          </w:p>
        </w:tc>
        <w:tc>
          <w:tcPr>
            <w:tcW w:w="55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仿宋" w:hAnsi="仿宋" w:eastAsia="仿宋" w:cs="仿宋"/>
                <w:color w:val="000000"/>
                <w:sz w:val="21"/>
                <w:szCs w:val="21"/>
              </w:rPr>
            </w:pPr>
          </w:p>
        </w:tc>
      </w:tr>
      <w:tr>
        <w:tblPrEx>
          <w:tblCellMar>
            <w:top w:w="0" w:type="dxa"/>
            <w:left w:w="0" w:type="dxa"/>
            <w:bottom w:w="0" w:type="dxa"/>
            <w:right w:w="0" w:type="dxa"/>
          </w:tblCellMar>
        </w:tblPrEx>
        <w:trPr>
          <w:trHeight w:val="397" w:hRule="atLeast"/>
          <w:jc w:val="center"/>
        </w:trPr>
        <w:tc>
          <w:tcPr>
            <w:tcW w:w="42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仿宋" w:hAnsi="仿宋" w:eastAsia="仿宋" w:cs="仿宋"/>
                <w:b/>
                <w:color w:val="000000"/>
                <w:sz w:val="18"/>
                <w:szCs w:val="18"/>
              </w:rPr>
            </w:pPr>
          </w:p>
        </w:tc>
        <w:tc>
          <w:tcPr>
            <w:tcW w:w="439"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仿宋" w:hAnsi="仿宋" w:eastAsia="仿宋" w:cs="仿宋"/>
                <w:b/>
                <w:color w:val="000000"/>
                <w:sz w:val="21"/>
                <w:szCs w:val="21"/>
              </w:rPr>
            </w:pPr>
          </w:p>
        </w:tc>
        <w:tc>
          <w:tcPr>
            <w:tcW w:w="42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3</w:t>
            </w:r>
          </w:p>
        </w:tc>
        <w:tc>
          <w:tcPr>
            <w:tcW w:w="248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推销技能达标</w:t>
            </w:r>
          </w:p>
        </w:tc>
        <w:tc>
          <w:tcPr>
            <w:tcW w:w="58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ascii="仿宋" w:hAnsi="仿宋" w:eastAsia="仿宋" w:cs="仿宋"/>
                <w:color w:val="000000"/>
                <w:sz w:val="21"/>
                <w:szCs w:val="21"/>
              </w:rPr>
            </w:pPr>
          </w:p>
        </w:tc>
        <w:tc>
          <w:tcPr>
            <w:tcW w:w="55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ascii="仿宋" w:hAnsi="仿宋" w:eastAsia="仿宋" w:cs="仿宋"/>
                <w:color w:val="000000"/>
                <w:sz w:val="21"/>
                <w:szCs w:val="21"/>
              </w:rPr>
            </w:pPr>
          </w:p>
        </w:tc>
        <w:tc>
          <w:tcPr>
            <w:tcW w:w="43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ascii="仿宋" w:hAnsi="仿宋" w:eastAsia="仿宋" w:cs="仿宋"/>
                <w:color w:val="000000"/>
                <w:sz w:val="21"/>
                <w:szCs w:val="21"/>
              </w:rPr>
            </w:pPr>
          </w:p>
        </w:tc>
        <w:tc>
          <w:tcPr>
            <w:tcW w:w="52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1</w:t>
            </w:r>
          </w:p>
        </w:tc>
        <w:tc>
          <w:tcPr>
            <w:tcW w:w="42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ascii="仿宋" w:hAnsi="仿宋" w:eastAsia="仿宋" w:cs="仿宋"/>
                <w:color w:val="000000"/>
                <w:sz w:val="21"/>
                <w:szCs w:val="21"/>
              </w:rPr>
            </w:pPr>
          </w:p>
        </w:tc>
        <w:tc>
          <w:tcPr>
            <w:tcW w:w="45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ascii="仿宋" w:hAnsi="仿宋" w:eastAsia="仿宋" w:cs="仿宋"/>
                <w:color w:val="000000"/>
                <w:sz w:val="21"/>
                <w:szCs w:val="21"/>
              </w:rPr>
            </w:pPr>
          </w:p>
        </w:tc>
        <w:tc>
          <w:tcPr>
            <w:tcW w:w="42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仿宋" w:hAnsi="仿宋" w:eastAsia="仿宋" w:cs="仿宋"/>
                <w:color w:val="000000"/>
                <w:sz w:val="21"/>
                <w:szCs w:val="21"/>
              </w:rPr>
            </w:pPr>
          </w:p>
        </w:tc>
        <w:tc>
          <w:tcPr>
            <w:tcW w:w="46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仿宋" w:hAnsi="仿宋" w:eastAsia="仿宋" w:cs="仿宋"/>
                <w:color w:val="000000"/>
                <w:sz w:val="21"/>
                <w:szCs w:val="21"/>
              </w:rPr>
            </w:pPr>
          </w:p>
        </w:tc>
        <w:tc>
          <w:tcPr>
            <w:tcW w:w="42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仿宋" w:hAnsi="仿宋" w:eastAsia="仿宋" w:cs="仿宋"/>
                <w:color w:val="000000"/>
                <w:sz w:val="21"/>
                <w:szCs w:val="21"/>
              </w:rPr>
            </w:pPr>
          </w:p>
        </w:tc>
        <w:tc>
          <w:tcPr>
            <w:tcW w:w="36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w:t>
            </w:r>
          </w:p>
        </w:tc>
        <w:tc>
          <w:tcPr>
            <w:tcW w:w="34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仿宋" w:hAnsi="仿宋" w:eastAsia="仿宋" w:cs="仿宋"/>
                <w:color w:val="000000"/>
                <w:sz w:val="21"/>
                <w:szCs w:val="21"/>
              </w:rPr>
            </w:pPr>
          </w:p>
        </w:tc>
        <w:tc>
          <w:tcPr>
            <w:tcW w:w="49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仿宋" w:hAnsi="仿宋" w:eastAsia="仿宋" w:cs="仿宋"/>
                <w:color w:val="000000"/>
                <w:sz w:val="21"/>
                <w:szCs w:val="21"/>
              </w:rPr>
            </w:pPr>
          </w:p>
        </w:tc>
        <w:tc>
          <w:tcPr>
            <w:tcW w:w="55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仿宋" w:hAnsi="仿宋" w:eastAsia="仿宋" w:cs="仿宋"/>
                <w:color w:val="000000"/>
                <w:sz w:val="21"/>
                <w:szCs w:val="21"/>
              </w:rPr>
            </w:pPr>
          </w:p>
        </w:tc>
      </w:tr>
      <w:tr>
        <w:tblPrEx>
          <w:tblCellMar>
            <w:top w:w="0" w:type="dxa"/>
            <w:left w:w="0" w:type="dxa"/>
            <w:bottom w:w="0" w:type="dxa"/>
            <w:right w:w="0" w:type="dxa"/>
          </w:tblCellMar>
        </w:tblPrEx>
        <w:trPr>
          <w:trHeight w:val="397" w:hRule="atLeast"/>
          <w:jc w:val="center"/>
        </w:trPr>
        <w:tc>
          <w:tcPr>
            <w:tcW w:w="42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仿宋" w:hAnsi="仿宋" w:eastAsia="仿宋" w:cs="仿宋"/>
                <w:b/>
                <w:color w:val="000000"/>
                <w:sz w:val="18"/>
                <w:szCs w:val="18"/>
              </w:rPr>
            </w:pPr>
          </w:p>
        </w:tc>
        <w:tc>
          <w:tcPr>
            <w:tcW w:w="439"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仿宋" w:hAnsi="仿宋" w:eastAsia="仿宋" w:cs="仿宋"/>
                <w:b/>
                <w:color w:val="000000"/>
                <w:sz w:val="21"/>
                <w:szCs w:val="21"/>
              </w:rPr>
            </w:pPr>
          </w:p>
        </w:tc>
        <w:tc>
          <w:tcPr>
            <w:tcW w:w="42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4</w:t>
            </w:r>
          </w:p>
        </w:tc>
        <w:tc>
          <w:tcPr>
            <w:tcW w:w="248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营销策划能力达标</w:t>
            </w:r>
          </w:p>
        </w:tc>
        <w:tc>
          <w:tcPr>
            <w:tcW w:w="58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ascii="仿宋" w:hAnsi="仿宋" w:eastAsia="仿宋" w:cs="仿宋"/>
                <w:color w:val="000000"/>
                <w:sz w:val="21"/>
                <w:szCs w:val="21"/>
              </w:rPr>
            </w:pPr>
          </w:p>
        </w:tc>
        <w:tc>
          <w:tcPr>
            <w:tcW w:w="55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ascii="仿宋" w:hAnsi="仿宋" w:eastAsia="仿宋" w:cs="仿宋"/>
                <w:color w:val="000000"/>
                <w:sz w:val="21"/>
                <w:szCs w:val="21"/>
              </w:rPr>
            </w:pPr>
          </w:p>
        </w:tc>
        <w:tc>
          <w:tcPr>
            <w:tcW w:w="43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ascii="仿宋" w:hAnsi="仿宋" w:eastAsia="仿宋" w:cs="仿宋"/>
                <w:color w:val="000000"/>
                <w:sz w:val="21"/>
                <w:szCs w:val="21"/>
              </w:rPr>
            </w:pPr>
          </w:p>
        </w:tc>
        <w:tc>
          <w:tcPr>
            <w:tcW w:w="52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1</w:t>
            </w:r>
          </w:p>
        </w:tc>
        <w:tc>
          <w:tcPr>
            <w:tcW w:w="42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ascii="仿宋" w:hAnsi="仿宋" w:eastAsia="仿宋" w:cs="仿宋"/>
                <w:color w:val="000000"/>
                <w:sz w:val="21"/>
                <w:szCs w:val="21"/>
              </w:rPr>
            </w:pPr>
          </w:p>
        </w:tc>
        <w:tc>
          <w:tcPr>
            <w:tcW w:w="45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ascii="仿宋" w:hAnsi="仿宋" w:eastAsia="仿宋" w:cs="仿宋"/>
                <w:color w:val="000000"/>
                <w:sz w:val="21"/>
                <w:szCs w:val="21"/>
              </w:rPr>
            </w:pPr>
          </w:p>
        </w:tc>
        <w:tc>
          <w:tcPr>
            <w:tcW w:w="42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仿宋" w:hAnsi="仿宋" w:eastAsia="仿宋" w:cs="仿宋"/>
                <w:color w:val="000000"/>
                <w:sz w:val="21"/>
                <w:szCs w:val="21"/>
              </w:rPr>
            </w:pPr>
          </w:p>
        </w:tc>
        <w:tc>
          <w:tcPr>
            <w:tcW w:w="46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仿宋" w:hAnsi="仿宋" w:eastAsia="仿宋" w:cs="仿宋"/>
                <w:color w:val="000000"/>
                <w:sz w:val="21"/>
                <w:szCs w:val="21"/>
              </w:rPr>
            </w:pPr>
          </w:p>
        </w:tc>
        <w:tc>
          <w:tcPr>
            <w:tcW w:w="42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仿宋" w:hAnsi="仿宋" w:eastAsia="仿宋" w:cs="仿宋"/>
                <w:color w:val="000000"/>
                <w:sz w:val="21"/>
                <w:szCs w:val="21"/>
              </w:rPr>
            </w:pPr>
          </w:p>
        </w:tc>
        <w:tc>
          <w:tcPr>
            <w:tcW w:w="36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仿宋" w:hAnsi="仿宋" w:eastAsia="仿宋" w:cs="仿宋"/>
                <w:color w:val="000000"/>
                <w:sz w:val="21"/>
                <w:szCs w:val="21"/>
              </w:rPr>
            </w:pPr>
          </w:p>
        </w:tc>
        <w:tc>
          <w:tcPr>
            <w:tcW w:w="34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w:t>
            </w:r>
          </w:p>
        </w:tc>
        <w:tc>
          <w:tcPr>
            <w:tcW w:w="49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仿宋" w:hAnsi="仿宋" w:eastAsia="仿宋" w:cs="仿宋"/>
                <w:color w:val="000000"/>
                <w:sz w:val="21"/>
                <w:szCs w:val="21"/>
              </w:rPr>
            </w:pPr>
          </w:p>
        </w:tc>
        <w:tc>
          <w:tcPr>
            <w:tcW w:w="55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仿宋" w:hAnsi="仿宋" w:eastAsia="仿宋" w:cs="仿宋"/>
                <w:color w:val="000000"/>
                <w:sz w:val="21"/>
                <w:szCs w:val="21"/>
              </w:rPr>
            </w:pPr>
          </w:p>
        </w:tc>
      </w:tr>
      <w:tr>
        <w:tblPrEx>
          <w:tblCellMar>
            <w:top w:w="0" w:type="dxa"/>
            <w:left w:w="0" w:type="dxa"/>
            <w:bottom w:w="0" w:type="dxa"/>
            <w:right w:w="0" w:type="dxa"/>
          </w:tblCellMar>
        </w:tblPrEx>
        <w:trPr>
          <w:trHeight w:val="397" w:hRule="atLeast"/>
          <w:jc w:val="center"/>
        </w:trPr>
        <w:tc>
          <w:tcPr>
            <w:tcW w:w="42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仿宋" w:hAnsi="仿宋" w:eastAsia="仿宋" w:cs="仿宋"/>
                <w:b/>
                <w:color w:val="000000"/>
                <w:sz w:val="18"/>
                <w:szCs w:val="18"/>
              </w:rPr>
            </w:pPr>
          </w:p>
        </w:tc>
        <w:tc>
          <w:tcPr>
            <w:tcW w:w="439"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仿宋" w:hAnsi="仿宋" w:eastAsia="仿宋" w:cs="仿宋"/>
                <w:b/>
                <w:color w:val="000000"/>
                <w:sz w:val="21"/>
                <w:szCs w:val="21"/>
              </w:rPr>
            </w:pPr>
          </w:p>
        </w:tc>
        <w:tc>
          <w:tcPr>
            <w:tcW w:w="42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5</w:t>
            </w:r>
          </w:p>
        </w:tc>
        <w:tc>
          <w:tcPr>
            <w:tcW w:w="248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市场营销综合能力达标</w:t>
            </w:r>
          </w:p>
        </w:tc>
        <w:tc>
          <w:tcPr>
            <w:tcW w:w="58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ascii="仿宋" w:hAnsi="仿宋" w:eastAsia="仿宋" w:cs="仿宋"/>
                <w:color w:val="000000"/>
                <w:sz w:val="21"/>
                <w:szCs w:val="21"/>
              </w:rPr>
            </w:pPr>
          </w:p>
        </w:tc>
        <w:tc>
          <w:tcPr>
            <w:tcW w:w="55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ascii="仿宋" w:hAnsi="仿宋" w:eastAsia="仿宋" w:cs="仿宋"/>
                <w:color w:val="000000"/>
                <w:sz w:val="21"/>
                <w:szCs w:val="21"/>
              </w:rPr>
            </w:pPr>
          </w:p>
        </w:tc>
        <w:tc>
          <w:tcPr>
            <w:tcW w:w="43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ascii="仿宋" w:hAnsi="仿宋" w:eastAsia="仿宋" w:cs="仿宋"/>
                <w:color w:val="000000"/>
                <w:sz w:val="21"/>
                <w:szCs w:val="21"/>
              </w:rPr>
            </w:pPr>
          </w:p>
        </w:tc>
        <w:tc>
          <w:tcPr>
            <w:tcW w:w="52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1</w:t>
            </w:r>
          </w:p>
        </w:tc>
        <w:tc>
          <w:tcPr>
            <w:tcW w:w="42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ascii="仿宋" w:hAnsi="仿宋" w:eastAsia="仿宋" w:cs="仿宋"/>
                <w:color w:val="000000"/>
                <w:sz w:val="21"/>
                <w:szCs w:val="21"/>
              </w:rPr>
            </w:pPr>
          </w:p>
        </w:tc>
        <w:tc>
          <w:tcPr>
            <w:tcW w:w="45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ascii="仿宋" w:hAnsi="仿宋" w:eastAsia="仿宋" w:cs="仿宋"/>
                <w:color w:val="000000"/>
                <w:sz w:val="21"/>
                <w:szCs w:val="21"/>
              </w:rPr>
            </w:pPr>
          </w:p>
        </w:tc>
        <w:tc>
          <w:tcPr>
            <w:tcW w:w="42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仿宋" w:hAnsi="仿宋" w:eastAsia="仿宋" w:cs="仿宋"/>
                <w:color w:val="000000"/>
                <w:sz w:val="21"/>
                <w:szCs w:val="21"/>
              </w:rPr>
            </w:pPr>
          </w:p>
        </w:tc>
        <w:tc>
          <w:tcPr>
            <w:tcW w:w="46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仿宋" w:hAnsi="仿宋" w:eastAsia="仿宋" w:cs="仿宋"/>
                <w:color w:val="000000"/>
                <w:sz w:val="21"/>
                <w:szCs w:val="21"/>
              </w:rPr>
            </w:pPr>
          </w:p>
        </w:tc>
        <w:tc>
          <w:tcPr>
            <w:tcW w:w="42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仿宋" w:hAnsi="仿宋" w:eastAsia="仿宋" w:cs="仿宋"/>
                <w:color w:val="000000"/>
                <w:sz w:val="21"/>
                <w:szCs w:val="21"/>
              </w:rPr>
            </w:pPr>
          </w:p>
        </w:tc>
        <w:tc>
          <w:tcPr>
            <w:tcW w:w="36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仿宋" w:hAnsi="仿宋" w:eastAsia="仿宋" w:cs="仿宋"/>
                <w:color w:val="000000"/>
                <w:sz w:val="21"/>
                <w:szCs w:val="21"/>
              </w:rPr>
            </w:pPr>
          </w:p>
        </w:tc>
        <w:tc>
          <w:tcPr>
            <w:tcW w:w="34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仿宋" w:hAnsi="仿宋" w:eastAsia="仿宋" w:cs="仿宋"/>
                <w:color w:val="000000"/>
                <w:sz w:val="21"/>
                <w:szCs w:val="21"/>
              </w:rPr>
            </w:pPr>
          </w:p>
        </w:tc>
        <w:tc>
          <w:tcPr>
            <w:tcW w:w="49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w:t>
            </w:r>
          </w:p>
        </w:tc>
        <w:tc>
          <w:tcPr>
            <w:tcW w:w="55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仿宋" w:hAnsi="仿宋" w:eastAsia="仿宋" w:cs="仿宋"/>
                <w:color w:val="000000"/>
                <w:sz w:val="21"/>
                <w:szCs w:val="21"/>
              </w:rPr>
            </w:pPr>
          </w:p>
        </w:tc>
      </w:tr>
      <w:tr>
        <w:tblPrEx>
          <w:tblCellMar>
            <w:top w:w="0" w:type="dxa"/>
            <w:left w:w="0" w:type="dxa"/>
            <w:bottom w:w="0" w:type="dxa"/>
            <w:right w:w="0" w:type="dxa"/>
          </w:tblCellMar>
        </w:tblPrEx>
        <w:trPr>
          <w:trHeight w:val="397" w:hRule="atLeast"/>
          <w:jc w:val="center"/>
        </w:trPr>
        <w:tc>
          <w:tcPr>
            <w:tcW w:w="42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仿宋" w:hAnsi="仿宋" w:eastAsia="仿宋" w:cs="仿宋"/>
                <w:b/>
                <w:color w:val="000000"/>
                <w:sz w:val="18"/>
                <w:szCs w:val="18"/>
              </w:rPr>
            </w:pPr>
          </w:p>
        </w:tc>
        <w:tc>
          <w:tcPr>
            <w:tcW w:w="3343" w:type="dxa"/>
            <w:gridSpan w:val="3"/>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b/>
                <w:bCs/>
                <w:color w:val="000000"/>
                <w:kern w:val="0"/>
                <w:sz w:val="21"/>
                <w:szCs w:val="21"/>
              </w:rPr>
              <w:t>小计</w:t>
            </w:r>
          </w:p>
        </w:tc>
        <w:tc>
          <w:tcPr>
            <w:tcW w:w="58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ascii="仿宋" w:hAnsi="仿宋" w:eastAsia="仿宋" w:cs="仿宋"/>
                <w:b/>
                <w:color w:val="000000"/>
                <w:sz w:val="21"/>
                <w:szCs w:val="21"/>
              </w:rPr>
            </w:pPr>
          </w:p>
        </w:tc>
        <w:tc>
          <w:tcPr>
            <w:tcW w:w="55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ascii="仿宋" w:hAnsi="仿宋" w:eastAsia="仿宋" w:cs="仿宋"/>
                <w:b/>
                <w:color w:val="000000"/>
                <w:sz w:val="21"/>
                <w:szCs w:val="21"/>
              </w:rPr>
            </w:pPr>
          </w:p>
        </w:tc>
        <w:tc>
          <w:tcPr>
            <w:tcW w:w="43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ascii="仿宋" w:hAnsi="仿宋" w:eastAsia="仿宋" w:cs="仿宋"/>
                <w:b/>
                <w:color w:val="000000"/>
                <w:sz w:val="21"/>
                <w:szCs w:val="21"/>
              </w:rPr>
            </w:pPr>
          </w:p>
        </w:tc>
        <w:tc>
          <w:tcPr>
            <w:tcW w:w="52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仿宋" w:hAnsi="仿宋" w:eastAsia="仿宋" w:cs="仿宋"/>
                <w:b/>
                <w:color w:val="000000"/>
                <w:sz w:val="21"/>
                <w:szCs w:val="21"/>
              </w:rPr>
            </w:pPr>
            <w:r>
              <w:rPr>
                <w:rFonts w:hint="eastAsia" w:ascii="仿宋" w:hAnsi="仿宋" w:eastAsia="仿宋" w:cs="仿宋"/>
                <w:b/>
                <w:color w:val="000000"/>
                <w:kern w:val="0"/>
                <w:sz w:val="21"/>
                <w:szCs w:val="21"/>
              </w:rPr>
              <w:t>5</w:t>
            </w:r>
          </w:p>
        </w:tc>
        <w:tc>
          <w:tcPr>
            <w:tcW w:w="42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ascii="仿宋" w:hAnsi="仿宋" w:eastAsia="仿宋" w:cs="仿宋"/>
                <w:b/>
                <w:color w:val="000000"/>
                <w:sz w:val="21"/>
                <w:szCs w:val="21"/>
              </w:rPr>
            </w:pPr>
          </w:p>
        </w:tc>
        <w:tc>
          <w:tcPr>
            <w:tcW w:w="45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ascii="仿宋" w:hAnsi="仿宋" w:eastAsia="仿宋" w:cs="仿宋"/>
                <w:b/>
                <w:color w:val="000000"/>
                <w:sz w:val="21"/>
                <w:szCs w:val="21"/>
              </w:rPr>
            </w:pPr>
          </w:p>
        </w:tc>
        <w:tc>
          <w:tcPr>
            <w:tcW w:w="42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仿宋" w:hAnsi="仿宋" w:eastAsia="仿宋" w:cs="仿宋"/>
                <w:b/>
                <w:color w:val="000000"/>
                <w:sz w:val="21"/>
                <w:szCs w:val="21"/>
              </w:rPr>
            </w:pPr>
          </w:p>
        </w:tc>
        <w:tc>
          <w:tcPr>
            <w:tcW w:w="46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仿宋" w:hAnsi="仿宋" w:eastAsia="仿宋" w:cs="仿宋"/>
                <w:b/>
                <w:color w:val="000000"/>
                <w:sz w:val="21"/>
                <w:szCs w:val="21"/>
              </w:rPr>
            </w:pPr>
          </w:p>
        </w:tc>
        <w:tc>
          <w:tcPr>
            <w:tcW w:w="42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仿宋" w:hAnsi="仿宋" w:eastAsia="仿宋" w:cs="仿宋"/>
                <w:b/>
                <w:color w:val="000000"/>
                <w:sz w:val="21"/>
                <w:szCs w:val="21"/>
              </w:rPr>
            </w:pPr>
          </w:p>
        </w:tc>
        <w:tc>
          <w:tcPr>
            <w:tcW w:w="36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仿宋" w:hAnsi="仿宋" w:eastAsia="仿宋" w:cs="仿宋"/>
                <w:b/>
                <w:color w:val="000000"/>
                <w:sz w:val="21"/>
                <w:szCs w:val="21"/>
              </w:rPr>
            </w:pPr>
          </w:p>
        </w:tc>
        <w:tc>
          <w:tcPr>
            <w:tcW w:w="34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仿宋" w:hAnsi="仿宋" w:eastAsia="仿宋" w:cs="仿宋"/>
                <w:b/>
                <w:color w:val="000000"/>
                <w:sz w:val="21"/>
                <w:szCs w:val="21"/>
              </w:rPr>
            </w:pPr>
          </w:p>
        </w:tc>
        <w:tc>
          <w:tcPr>
            <w:tcW w:w="49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仿宋" w:hAnsi="仿宋" w:eastAsia="仿宋" w:cs="仿宋"/>
                <w:b/>
                <w:color w:val="000000"/>
                <w:sz w:val="21"/>
                <w:szCs w:val="21"/>
              </w:rPr>
            </w:pPr>
          </w:p>
        </w:tc>
        <w:tc>
          <w:tcPr>
            <w:tcW w:w="55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仿宋" w:hAnsi="仿宋" w:eastAsia="仿宋" w:cs="仿宋"/>
                <w:b/>
                <w:color w:val="000000"/>
                <w:sz w:val="21"/>
                <w:szCs w:val="21"/>
              </w:rPr>
            </w:pPr>
          </w:p>
        </w:tc>
      </w:tr>
      <w:tr>
        <w:tblPrEx>
          <w:tblCellMar>
            <w:top w:w="0" w:type="dxa"/>
            <w:left w:w="0" w:type="dxa"/>
            <w:bottom w:w="0" w:type="dxa"/>
            <w:right w:w="0" w:type="dxa"/>
          </w:tblCellMar>
        </w:tblPrEx>
        <w:trPr>
          <w:trHeight w:val="454" w:hRule="atLeast"/>
          <w:jc w:val="center"/>
        </w:trPr>
        <w:tc>
          <w:tcPr>
            <w:tcW w:w="3763" w:type="dxa"/>
            <w:gridSpan w:val="4"/>
            <w:vMerge w:val="restar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b/>
                <w:bCs/>
                <w:color w:val="000000"/>
                <w:kern w:val="0"/>
                <w:sz w:val="21"/>
                <w:szCs w:val="21"/>
              </w:rPr>
              <w:t>总</w:t>
            </w:r>
            <w:r>
              <w:rPr>
                <w:rFonts w:hint="eastAsia" w:ascii="仿宋" w:hAnsi="仿宋" w:eastAsia="仿宋" w:cs="仿宋"/>
                <w:b/>
                <w:bCs/>
                <w:color w:val="000000"/>
                <w:kern w:val="0"/>
                <w:sz w:val="21"/>
                <w:szCs w:val="21"/>
                <w:lang w:val="en-US" w:eastAsia="zh-CN"/>
              </w:rPr>
              <w:t xml:space="preserve">  </w:t>
            </w:r>
            <w:r>
              <w:rPr>
                <w:rFonts w:hint="eastAsia" w:ascii="仿宋" w:hAnsi="仿宋" w:eastAsia="仿宋" w:cs="仿宋"/>
                <w:b/>
                <w:bCs/>
                <w:color w:val="000000"/>
                <w:kern w:val="0"/>
                <w:sz w:val="21"/>
                <w:szCs w:val="21"/>
              </w:rPr>
              <w:t>计</w:t>
            </w:r>
          </w:p>
        </w:tc>
        <w:tc>
          <w:tcPr>
            <w:tcW w:w="58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hint="default" w:ascii="仿宋" w:hAnsi="仿宋" w:eastAsia="仿宋" w:cs="仿宋"/>
                <w:b/>
                <w:color w:val="000000"/>
                <w:sz w:val="15"/>
                <w:szCs w:val="15"/>
                <w:lang w:val="en-US" w:eastAsia="zh-CN"/>
              </w:rPr>
            </w:pPr>
            <w:r>
              <w:rPr>
                <w:rFonts w:hint="eastAsia" w:ascii="仿宋" w:hAnsi="仿宋" w:eastAsia="仿宋" w:cs="仿宋"/>
                <w:b/>
                <w:color w:val="000000"/>
                <w:kern w:val="0"/>
                <w:sz w:val="15"/>
                <w:szCs w:val="15"/>
              </w:rPr>
              <w:t>1</w:t>
            </w:r>
            <w:r>
              <w:rPr>
                <w:rFonts w:hint="eastAsia" w:ascii="仿宋" w:hAnsi="仿宋" w:eastAsia="仿宋" w:cs="仿宋"/>
                <w:b/>
                <w:color w:val="000000"/>
                <w:kern w:val="0"/>
                <w:sz w:val="15"/>
                <w:szCs w:val="15"/>
                <w:lang w:val="en-US" w:eastAsia="zh-CN"/>
              </w:rPr>
              <w:t>106</w:t>
            </w:r>
          </w:p>
        </w:tc>
        <w:tc>
          <w:tcPr>
            <w:tcW w:w="55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hint="eastAsia" w:ascii="仿宋" w:hAnsi="仿宋" w:eastAsia="仿宋" w:cs="仿宋"/>
                <w:b/>
                <w:color w:val="000000"/>
                <w:sz w:val="15"/>
                <w:szCs w:val="15"/>
                <w:lang w:eastAsia="zh-CN"/>
              </w:rPr>
            </w:pPr>
            <w:r>
              <w:rPr>
                <w:rFonts w:hint="eastAsia" w:ascii="仿宋" w:hAnsi="仿宋" w:eastAsia="仿宋" w:cs="仿宋"/>
                <w:b/>
                <w:color w:val="000000"/>
                <w:kern w:val="0"/>
                <w:sz w:val="15"/>
                <w:szCs w:val="15"/>
              </w:rPr>
              <w:t>110</w:t>
            </w:r>
            <w:r>
              <w:rPr>
                <w:rFonts w:hint="eastAsia" w:ascii="仿宋" w:hAnsi="仿宋" w:eastAsia="仿宋" w:cs="仿宋"/>
                <w:b/>
                <w:color w:val="000000"/>
                <w:kern w:val="0"/>
                <w:sz w:val="15"/>
                <w:szCs w:val="15"/>
                <w:lang w:val="en-US" w:eastAsia="zh-CN"/>
              </w:rPr>
              <w:t>5</w:t>
            </w:r>
          </w:p>
        </w:tc>
        <w:tc>
          <w:tcPr>
            <w:tcW w:w="43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hint="default" w:ascii="仿宋" w:hAnsi="仿宋" w:eastAsia="仿宋" w:cs="仿宋"/>
                <w:b/>
                <w:color w:val="000000"/>
                <w:sz w:val="15"/>
                <w:szCs w:val="15"/>
                <w:lang w:val="en-US" w:eastAsia="zh-CN"/>
              </w:rPr>
            </w:pPr>
            <w:r>
              <w:rPr>
                <w:rFonts w:hint="eastAsia" w:ascii="仿宋" w:hAnsi="仿宋" w:eastAsia="仿宋" w:cs="仿宋"/>
                <w:b/>
                <w:color w:val="000000"/>
                <w:kern w:val="0"/>
                <w:sz w:val="15"/>
                <w:szCs w:val="15"/>
              </w:rPr>
              <w:t>6</w:t>
            </w:r>
            <w:r>
              <w:rPr>
                <w:rFonts w:hint="eastAsia" w:ascii="仿宋" w:hAnsi="仿宋" w:eastAsia="仿宋" w:cs="仿宋"/>
                <w:b/>
                <w:color w:val="000000"/>
                <w:kern w:val="0"/>
                <w:sz w:val="15"/>
                <w:szCs w:val="15"/>
                <w:lang w:val="en-US" w:eastAsia="zh-CN"/>
              </w:rPr>
              <w:t>78</w:t>
            </w:r>
          </w:p>
        </w:tc>
        <w:tc>
          <w:tcPr>
            <w:tcW w:w="525" w:type="dxa"/>
            <w:vMerge w:val="restar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hint="eastAsia" w:ascii="仿宋" w:hAnsi="仿宋" w:eastAsia="仿宋" w:cs="仿宋"/>
                <w:b/>
                <w:color w:val="000000"/>
                <w:sz w:val="18"/>
                <w:szCs w:val="18"/>
                <w:lang w:eastAsia="zh-CN"/>
              </w:rPr>
            </w:pPr>
            <w:r>
              <w:rPr>
                <w:rFonts w:hint="eastAsia" w:ascii="仿宋" w:hAnsi="仿宋" w:eastAsia="仿宋" w:cs="仿宋"/>
                <w:b/>
                <w:color w:val="000000"/>
                <w:kern w:val="0"/>
                <w:sz w:val="18"/>
                <w:szCs w:val="18"/>
              </w:rPr>
              <w:t>16</w:t>
            </w:r>
            <w:r>
              <w:rPr>
                <w:rFonts w:hint="eastAsia" w:ascii="仿宋" w:hAnsi="仿宋" w:eastAsia="仿宋" w:cs="仿宋"/>
                <w:b/>
                <w:color w:val="000000"/>
                <w:kern w:val="0"/>
                <w:sz w:val="18"/>
                <w:szCs w:val="18"/>
                <w:lang w:val="en-US" w:eastAsia="zh-CN"/>
              </w:rPr>
              <w:t>1</w:t>
            </w:r>
          </w:p>
        </w:tc>
        <w:tc>
          <w:tcPr>
            <w:tcW w:w="420" w:type="dxa"/>
            <w:vMerge w:val="restar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ascii="仿宋" w:hAnsi="仿宋" w:eastAsia="仿宋" w:cs="仿宋"/>
                <w:b/>
                <w:color w:val="000000"/>
                <w:sz w:val="18"/>
                <w:szCs w:val="18"/>
              </w:rPr>
            </w:pPr>
          </w:p>
        </w:tc>
        <w:tc>
          <w:tcPr>
            <w:tcW w:w="450" w:type="dxa"/>
            <w:vMerge w:val="restar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ascii="仿宋" w:hAnsi="仿宋" w:eastAsia="仿宋" w:cs="仿宋"/>
                <w:b/>
                <w:color w:val="000000"/>
                <w:sz w:val="21"/>
                <w:szCs w:val="21"/>
              </w:rPr>
            </w:pPr>
          </w:p>
        </w:tc>
        <w:tc>
          <w:tcPr>
            <w:tcW w:w="420" w:type="dxa"/>
            <w:vMerge w:val="restar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ascii="仿宋" w:hAnsi="仿宋" w:eastAsia="仿宋" w:cs="仿宋"/>
                <w:b/>
                <w:color w:val="000000"/>
                <w:sz w:val="21"/>
                <w:szCs w:val="21"/>
              </w:rPr>
            </w:pPr>
          </w:p>
        </w:tc>
        <w:tc>
          <w:tcPr>
            <w:tcW w:w="465" w:type="dxa"/>
            <w:vMerge w:val="restar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仿宋" w:hAnsi="仿宋" w:eastAsia="仿宋" w:cs="仿宋"/>
                <w:b/>
                <w:color w:val="000000"/>
                <w:sz w:val="21"/>
                <w:szCs w:val="21"/>
              </w:rPr>
            </w:pPr>
            <w:r>
              <w:rPr>
                <w:rFonts w:hint="eastAsia" w:ascii="仿宋" w:hAnsi="仿宋" w:eastAsia="仿宋" w:cs="仿宋"/>
                <w:b/>
                <w:color w:val="000000"/>
                <w:kern w:val="0"/>
                <w:sz w:val="21"/>
                <w:szCs w:val="21"/>
              </w:rPr>
              <w:t>22</w:t>
            </w:r>
          </w:p>
        </w:tc>
        <w:tc>
          <w:tcPr>
            <w:tcW w:w="420" w:type="dxa"/>
            <w:vMerge w:val="restar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hint="eastAsia" w:ascii="仿宋" w:hAnsi="仿宋" w:eastAsia="仿宋" w:cs="仿宋"/>
                <w:b/>
                <w:color w:val="000000"/>
                <w:sz w:val="21"/>
                <w:szCs w:val="21"/>
                <w:lang w:eastAsia="zh-CN"/>
              </w:rPr>
            </w:pPr>
            <w:r>
              <w:rPr>
                <w:rFonts w:hint="eastAsia" w:ascii="仿宋" w:hAnsi="仿宋" w:eastAsia="仿宋" w:cs="仿宋"/>
                <w:b/>
                <w:color w:val="000000"/>
                <w:kern w:val="0"/>
                <w:sz w:val="21"/>
                <w:szCs w:val="21"/>
              </w:rPr>
              <w:t>2</w:t>
            </w:r>
            <w:r>
              <w:rPr>
                <w:rFonts w:hint="eastAsia" w:ascii="仿宋" w:hAnsi="仿宋" w:eastAsia="仿宋" w:cs="仿宋"/>
                <w:b/>
                <w:color w:val="000000"/>
                <w:kern w:val="0"/>
                <w:sz w:val="21"/>
                <w:szCs w:val="21"/>
                <w:lang w:val="en-US" w:eastAsia="zh-CN"/>
              </w:rPr>
              <w:t>5</w:t>
            </w:r>
          </w:p>
        </w:tc>
        <w:tc>
          <w:tcPr>
            <w:tcW w:w="360" w:type="dxa"/>
            <w:vMerge w:val="restar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仿宋" w:hAnsi="仿宋" w:eastAsia="仿宋" w:cs="仿宋"/>
                <w:b/>
                <w:color w:val="000000"/>
                <w:sz w:val="21"/>
                <w:szCs w:val="21"/>
              </w:rPr>
            </w:pPr>
            <w:r>
              <w:rPr>
                <w:rFonts w:hint="eastAsia" w:ascii="仿宋" w:hAnsi="仿宋" w:eastAsia="仿宋" w:cs="仿宋"/>
                <w:b/>
                <w:color w:val="000000"/>
                <w:kern w:val="0"/>
                <w:sz w:val="21"/>
                <w:szCs w:val="21"/>
              </w:rPr>
              <w:t>23</w:t>
            </w:r>
          </w:p>
        </w:tc>
        <w:tc>
          <w:tcPr>
            <w:tcW w:w="345" w:type="dxa"/>
            <w:vMerge w:val="restar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仿宋" w:hAnsi="仿宋" w:eastAsia="仿宋" w:cs="仿宋"/>
                <w:b/>
                <w:color w:val="000000" w:themeColor="text1"/>
                <w:sz w:val="21"/>
                <w:szCs w:val="21"/>
                <w14:textFill>
                  <w14:solidFill>
                    <w14:schemeClr w14:val="tx1"/>
                  </w14:solidFill>
                </w14:textFill>
              </w:rPr>
            </w:pPr>
            <w:r>
              <w:rPr>
                <w:rFonts w:hint="eastAsia" w:ascii="仿宋" w:hAnsi="仿宋" w:eastAsia="仿宋" w:cs="仿宋"/>
                <w:b/>
                <w:color w:val="000000" w:themeColor="text1"/>
                <w:kern w:val="0"/>
                <w:sz w:val="21"/>
                <w:szCs w:val="21"/>
                <w14:textFill>
                  <w14:solidFill>
                    <w14:schemeClr w14:val="tx1"/>
                  </w14:solidFill>
                </w14:textFill>
              </w:rPr>
              <w:t>25</w:t>
            </w:r>
          </w:p>
        </w:tc>
        <w:tc>
          <w:tcPr>
            <w:tcW w:w="499" w:type="dxa"/>
            <w:vMerge w:val="restar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hint="eastAsia" w:ascii="仿宋" w:hAnsi="仿宋" w:eastAsia="仿宋" w:cs="仿宋"/>
                <w:b/>
                <w:color w:val="000000" w:themeColor="text1"/>
                <w:sz w:val="21"/>
                <w:szCs w:val="21"/>
                <w:lang w:eastAsia="zh-CN"/>
                <w14:textFill>
                  <w14:solidFill>
                    <w14:schemeClr w14:val="tx1"/>
                  </w14:solidFill>
                </w14:textFill>
              </w:rPr>
            </w:pPr>
            <w:r>
              <w:rPr>
                <w:rFonts w:hint="eastAsia" w:ascii="仿宋" w:hAnsi="仿宋" w:eastAsia="仿宋" w:cs="仿宋"/>
                <w:b/>
                <w:color w:val="000000" w:themeColor="text1"/>
                <w:kern w:val="0"/>
                <w:sz w:val="21"/>
                <w:szCs w:val="21"/>
                <w14:textFill>
                  <w14:solidFill>
                    <w14:schemeClr w14:val="tx1"/>
                  </w14:solidFill>
                </w14:textFill>
              </w:rPr>
              <w:t>2</w:t>
            </w:r>
            <w:r>
              <w:rPr>
                <w:rFonts w:hint="eastAsia" w:ascii="仿宋" w:hAnsi="仿宋" w:eastAsia="仿宋" w:cs="仿宋"/>
                <w:b/>
                <w:color w:val="000000" w:themeColor="text1"/>
                <w:kern w:val="0"/>
                <w:sz w:val="21"/>
                <w:szCs w:val="21"/>
                <w:lang w:val="en-US" w:eastAsia="zh-CN"/>
                <w14:textFill>
                  <w14:solidFill>
                    <w14:schemeClr w14:val="tx1"/>
                  </w14:solidFill>
                </w14:textFill>
              </w:rPr>
              <w:t>1</w:t>
            </w:r>
          </w:p>
        </w:tc>
        <w:tc>
          <w:tcPr>
            <w:tcW w:w="555" w:type="dxa"/>
            <w:vMerge w:val="restar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仿宋" w:hAnsi="仿宋" w:eastAsia="仿宋" w:cs="仿宋"/>
                <w:b/>
                <w:color w:val="000000"/>
                <w:sz w:val="21"/>
                <w:szCs w:val="21"/>
              </w:rPr>
            </w:pPr>
          </w:p>
        </w:tc>
      </w:tr>
      <w:tr>
        <w:tblPrEx>
          <w:tblCellMar>
            <w:top w:w="0" w:type="dxa"/>
            <w:left w:w="0" w:type="dxa"/>
            <w:bottom w:w="0" w:type="dxa"/>
            <w:right w:w="0" w:type="dxa"/>
          </w:tblCellMar>
        </w:tblPrEx>
        <w:trPr>
          <w:trHeight w:val="242" w:hRule="atLeast"/>
          <w:jc w:val="center"/>
        </w:trPr>
        <w:tc>
          <w:tcPr>
            <w:tcW w:w="3763" w:type="dxa"/>
            <w:gridSpan w:val="4"/>
            <w:vMerge w:val="continue"/>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ascii="宋体" w:hAnsi="宋体" w:cs="宋体"/>
                <w:color w:val="000000"/>
                <w:sz w:val="22"/>
                <w:szCs w:val="22"/>
              </w:rPr>
            </w:pPr>
          </w:p>
        </w:tc>
        <w:tc>
          <w:tcPr>
            <w:tcW w:w="1575" w:type="dxa"/>
            <w:gridSpan w:val="3"/>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hint="default" w:ascii="宋体" w:hAnsi="宋体" w:eastAsia="仿宋" w:cs="宋体"/>
                <w:b/>
                <w:color w:val="000000"/>
                <w:sz w:val="22"/>
                <w:szCs w:val="22"/>
                <w:lang w:val="en-US" w:eastAsia="zh-CN"/>
              </w:rPr>
            </w:pPr>
            <w:r>
              <w:rPr>
                <w:rFonts w:hint="eastAsia" w:ascii="仿宋" w:hAnsi="仿宋" w:eastAsia="仿宋" w:cs="仿宋"/>
                <w:b/>
                <w:color w:val="000000"/>
                <w:kern w:val="0"/>
                <w:sz w:val="18"/>
                <w:szCs w:val="18"/>
              </w:rPr>
              <w:t>28</w:t>
            </w:r>
            <w:r>
              <w:rPr>
                <w:rFonts w:hint="eastAsia" w:ascii="仿宋" w:hAnsi="仿宋" w:eastAsia="仿宋" w:cs="仿宋"/>
                <w:b/>
                <w:color w:val="000000"/>
                <w:kern w:val="0"/>
                <w:sz w:val="18"/>
                <w:szCs w:val="18"/>
                <w:lang w:val="en-US" w:eastAsia="zh-CN"/>
              </w:rPr>
              <w:t>90</w:t>
            </w:r>
          </w:p>
        </w:tc>
        <w:tc>
          <w:tcPr>
            <w:tcW w:w="525" w:type="dxa"/>
            <w:vMerge w:val="continue"/>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ascii="宋体" w:hAnsi="宋体" w:cs="宋体"/>
                <w:b/>
                <w:color w:val="000000"/>
                <w:sz w:val="22"/>
                <w:szCs w:val="22"/>
              </w:rPr>
            </w:pPr>
          </w:p>
        </w:tc>
        <w:tc>
          <w:tcPr>
            <w:tcW w:w="420" w:type="dxa"/>
            <w:vMerge w:val="continue"/>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ascii="宋体" w:hAnsi="宋体" w:cs="宋体"/>
                <w:b/>
                <w:color w:val="000000"/>
                <w:sz w:val="22"/>
                <w:szCs w:val="22"/>
              </w:rPr>
            </w:pPr>
          </w:p>
        </w:tc>
        <w:tc>
          <w:tcPr>
            <w:tcW w:w="450" w:type="dxa"/>
            <w:vMerge w:val="continue"/>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ascii="宋体" w:hAnsi="宋体" w:cs="宋体"/>
                <w:b/>
                <w:color w:val="000000"/>
                <w:sz w:val="22"/>
                <w:szCs w:val="22"/>
              </w:rPr>
            </w:pPr>
          </w:p>
        </w:tc>
        <w:tc>
          <w:tcPr>
            <w:tcW w:w="420" w:type="dxa"/>
            <w:vMerge w:val="continue"/>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ascii="宋体" w:hAnsi="宋体" w:cs="宋体"/>
                <w:b/>
                <w:color w:val="000000"/>
                <w:sz w:val="22"/>
                <w:szCs w:val="22"/>
              </w:rPr>
            </w:pPr>
          </w:p>
        </w:tc>
        <w:tc>
          <w:tcPr>
            <w:tcW w:w="465" w:type="dxa"/>
            <w:vMerge w:val="continue"/>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ascii="宋体" w:hAnsi="宋体" w:cs="宋体"/>
                <w:b/>
                <w:color w:val="000000"/>
                <w:sz w:val="22"/>
                <w:szCs w:val="22"/>
              </w:rPr>
            </w:pPr>
          </w:p>
        </w:tc>
        <w:tc>
          <w:tcPr>
            <w:tcW w:w="420" w:type="dxa"/>
            <w:vMerge w:val="continue"/>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ascii="宋体" w:hAnsi="宋体" w:cs="宋体"/>
                <w:b/>
                <w:color w:val="000000"/>
                <w:sz w:val="22"/>
                <w:szCs w:val="22"/>
              </w:rPr>
            </w:pPr>
          </w:p>
        </w:tc>
        <w:tc>
          <w:tcPr>
            <w:tcW w:w="360" w:type="dxa"/>
            <w:vMerge w:val="continue"/>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ascii="宋体" w:hAnsi="宋体" w:cs="宋体"/>
                <w:b/>
                <w:color w:val="000000"/>
                <w:sz w:val="22"/>
                <w:szCs w:val="22"/>
              </w:rPr>
            </w:pPr>
          </w:p>
        </w:tc>
        <w:tc>
          <w:tcPr>
            <w:tcW w:w="345" w:type="dxa"/>
            <w:vMerge w:val="continue"/>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ascii="宋体" w:hAnsi="宋体" w:cs="宋体"/>
                <w:b/>
                <w:color w:val="000000"/>
                <w:sz w:val="22"/>
                <w:szCs w:val="22"/>
              </w:rPr>
            </w:pPr>
          </w:p>
        </w:tc>
        <w:tc>
          <w:tcPr>
            <w:tcW w:w="499" w:type="dxa"/>
            <w:vMerge w:val="continue"/>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ascii="宋体" w:hAnsi="宋体" w:cs="宋体"/>
                <w:b/>
                <w:color w:val="000000"/>
                <w:sz w:val="22"/>
                <w:szCs w:val="22"/>
              </w:rPr>
            </w:pPr>
          </w:p>
        </w:tc>
        <w:tc>
          <w:tcPr>
            <w:tcW w:w="555" w:type="dxa"/>
            <w:vMerge w:val="continue"/>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ascii="宋体" w:hAnsi="宋体" w:cs="宋体"/>
                <w:b/>
                <w:color w:val="000000"/>
                <w:sz w:val="22"/>
                <w:szCs w:val="22"/>
              </w:rPr>
            </w:pPr>
          </w:p>
        </w:tc>
      </w:tr>
    </w:tbl>
    <w:p>
      <w:pPr>
        <w:pStyle w:val="6"/>
        <w:numPr>
          <w:ilvl w:val="0"/>
          <w:numId w:val="0"/>
        </w:numPr>
        <w:spacing w:line="240" w:lineRule="auto"/>
        <w:jc w:val="left"/>
        <w:rPr>
          <w:rFonts w:hint="eastAsia" w:ascii="黑体" w:eastAsia="黑体"/>
          <w:sz w:val="28"/>
          <w:szCs w:val="28"/>
          <w:lang w:eastAsia="zh-CN"/>
        </w:rPr>
      </w:pPr>
    </w:p>
    <w:p>
      <w:pPr>
        <w:pStyle w:val="6"/>
        <w:numPr>
          <w:ilvl w:val="0"/>
          <w:numId w:val="0"/>
        </w:numPr>
        <w:spacing w:line="240" w:lineRule="auto"/>
        <w:ind w:leftChars="200"/>
        <w:jc w:val="left"/>
        <w:rPr>
          <w:rFonts w:hint="eastAsia" w:ascii="黑体" w:eastAsia="黑体"/>
          <w:sz w:val="28"/>
          <w:szCs w:val="28"/>
        </w:rPr>
      </w:pPr>
      <w:r>
        <w:rPr>
          <w:rFonts w:hint="eastAsia" w:ascii="黑体" w:eastAsia="黑体"/>
          <w:sz w:val="28"/>
          <w:szCs w:val="28"/>
          <w:lang w:eastAsia="zh-CN"/>
        </w:rPr>
        <w:t>（四）</w:t>
      </w:r>
      <w:r>
        <w:rPr>
          <w:rFonts w:hint="eastAsia" w:ascii="黑体" w:eastAsia="黑体"/>
          <w:sz w:val="28"/>
          <w:szCs w:val="28"/>
        </w:rPr>
        <w:t>专业选修课一览表</w:t>
      </w:r>
    </w:p>
    <w:tbl>
      <w:tblPr>
        <w:tblStyle w:val="7"/>
        <w:tblW w:w="9295"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68"/>
        <w:gridCol w:w="2333"/>
        <w:gridCol w:w="388"/>
        <w:gridCol w:w="475"/>
        <w:gridCol w:w="457"/>
        <w:gridCol w:w="548"/>
        <w:gridCol w:w="508"/>
        <w:gridCol w:w="442"/>
        <w:gridCol w:w="576"/>
        <w:gridCol w:w="480"/>
        <w:gridCol w:w="502"/>
        <w:gridCol w:w="531"/>
        <w:gridCol w:w="600"/>
        <w:gridCol w:w="58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jc w:val="center"/>
        </w:trPr>
        <w:tc>
          <w:tcPr>
            <w:tcW w:w="868" w:type="dxa"/>
            <w:vMerge w:val="restart"/>
            <w:tcBorders>
              <w:tl2br w:val="nil"/>
              <w:tr2bl w:val="nil"/>
            </w:tcBorders>
            <w:tcMar>
              <w:top w:w="12" w:type="dxa"/>
              <w:left w:w="12" w:type="dxa"/>
              <w:right w:w="12" w:type="dxa"/>
            </w:tcMar>
            <w:vAlign w:val="center"/>
          </w:tcPr>
          <w:p>
            <w:pPr>
              <w:widowControl/>
              <w:jc w:val="center"/>
              <w:textAlignment w:val="center"/>
              <w:rPr>
                <w:rFonts w:ascii="仿宋" w:hAnsi="仿宋" w:eastAsia="仿宋" w:cs="仿宋"/>
                <w:b/>
                <w:color w:val="000000"/>
                <w:sz w:val="18"/>
                <w:szCs w:val="18"/>
              </w:rPr>
            </w:pPr>
            <w:r>
              <w:rPr>
                <w:rFonts w:hint="eastAsia" w:ascii="仿宋" w:hAnsi="仿宋" w:eastAsia="仿宋" w:cs="仿宋"/>
                <w:b/>
                <w:color w:val="000000"/>
                <w:kern w:val="0"/>
                <w:sz w:val="18"/>
                <w:szCs w:val="18"/>
              </w:rPr>
              <w:t>序号</w:t>
            </w:r>
          </w:p>
        </w:tc>
        <w:tc>
          <w:tcPr>
            <w:tcW w:w="2333" w:type="dxa"/>
            <w:vMerge w:val="restart"/>
            <w:tcBorders>
              <w:tl2br w:val="nil"/>
              <w:tr2bl w:val="nil"/>
            </w:tcBorders>
            <w:tcMar>
              <w:top w:w="12" w:type="dxa"/>
              <w:left w:w="12" w:type="dxa"/>
              <w:right w:w="12" w:type="dxa"/>
            </w:tcMar>
            <w:vAlign w:val="center"/>
          </w:tcPr>
          <w:p>
            <w:pPr>
              <w:widowControl/>
              <w:jc w:val="center"/>
              <w:textAlignment w:val="center"/>
              <w:rPr>
                <w:rFonts w:ascii="仿宋" w:hAnsi="仿宋" w:eastAsia="仿宋" w:cs="仿宋"/>
                <w:b/>
                <w:color w:val="000000"/>
                <w:sz w:val="18"/>
                <w:szCs w:val="18"/>
              </w:rPr>
            </w:pPr>
            <w:r>
              <w:rPr>
                <w:rFonts w:hint="eastAsia" w:ascii="仿宋" w:hAnsi="仿宋" w:eastAsia="仿宋" w:cs="仿宋"/>
                <w:b/>
                <w:color w:val="000000"/>
                <w:kern w:val="0"/>
                <w:sz w:val="18"/>
                <w:szCs w:val="18"/>
              </w:rPr>
              <w:t>课程名称</w:t>
            </w:r>
          </w:p>
        </w:tc>
        <w:tc>
          <w:tcPr>
            <w:tcW w:w="1320" w:type="dxa"/>
            <w:gridSpan w:val="3"/>
            <w:tcBorders>
              <w:tl2br w:val="nil"/>
              <w:tr2bl w:val="nil"/>
            </w:tcBorders>
            <w:tcMar>
              <w:top w:w="12" w:type="dxa"/>
              <w:left w:w="12" w:type="dxa"/>
              <w:right w:w="12" w:type="dxa"/>
            </w:tcMar>
            <w:vAlign w:val="center"/>
          </w:tcPr>
          <w:p>
            <w:pPr>
              <w:widowControl/>
              <w:jc w:val="center"/>
              <w:textAlignment w:val="center"/>
              <w:rPr>
                <w:rFonts w:ascii="仿宋" w:hAnsi="仿宋" w:eastAsia="仿宋" w:cs="仿宋"/>
                <w:b/>
                <w:color w:val="000000"/>
                <w:sz w:val="18"/>
                <w:szCs w:val="18"/>
              </w:rPr>
            </w:pPr>
            <w:r>
              <w:rPr>
                <w:rFonts w:hint="eastAsia" w:ascii="仿宋" w:hAnsi="仿宋" w:eastAsia="仿宋" w:cs="仿宋"/>
                <w:b/>
                <w:color w:val="000000"/>
                <w:kern w:val="0"/>
                <w:sz w:val="18"/>
                <w:szCs w:val="18"/>
              </w:rPr>
              <w:t>计划学时每学期20周</w:t>
            </w:r>
          </w:p>
        </w:tc>
        <w:tc>
          <w:tcPr>
            <w:tcW w:w="548" w:type="dxa"/>
            <w:vMerge w:val="restart"/>
            <w:tcBorders>
              <w:tl2br w:val="nil"/>
              <w:tr2bl w:val="nil"/>
            </w:tcBorders>
            <w:tcMar>
              <w:top w:w="12" w:type="dxa"/>
              <w:left w:w="12" w:type="dxa"/>
              <w:right w:w="12" w:type="dxa"/>
            </w:tcMar>
            <w:vAlign w:val="center"/>
          </w:tcPr>
          <w:p>
            <w:pPr>
              <w:widowControl/>
              <w:jc w:val="center"/>
              <w:textAlignment w:val="center"/>
              <w:rPr>
                <w:rFonts w:ascii="仿宋" w:hAnsi="仿宋" w:eastAsia="仿宋" w:cs="仿宋"/>
                <w:b/>
                <w:color w:val="000000"/>
                <w:sz w:val="18"/>
                <w:szCs w:val="18"/>
              </w:rPr>
            </w:pPr>
            <w:r>
              <w:rPr>
                <w:rFonts w:hint="eastAsia" w:ascii="仿宋" w:hAnsi="仿宋" w:eastAsia="仿宋" w:cs="仿宋"/>
                <w:b/>
                <w:color w:val="000000"/>
                <w:kern w:val="0"/>
                <w:sz w:val="18"/>
                <w:szCs w:val="18"/>
              </w:rPr>
              <w:t>总学分数</w:t>
            </w:r>
          </w:p>
        </w:tc>
        <w:tc>
          <w:tcPr>
            <w:tcW w:w="950" w:type="dxa"/>
            <w:gridSpan w:val="2"/>
            <w:tcBorders>
              <w:tl2br w:val="nil"/>
              <w:tr2bl w:val="nil"/>
            </w:tcBorders>
            <w:tcMar>
              <w:top w:w="12" w:type="dxa"/>
              <w:left w:w="12" w:type="dxa"/>
              <w:right w:w="12" w:type="dxa"/>
            </w:tcMar>
            <w:vAlign w:val="center"/>
          </w:tcPr>
          <w:p>
            <w:pPr>
              <w:widowControl/>
              <w:jc w:val="center"/>
              <w:textAlignment w:val="center"/>
              <w:rPr>
                <w:rFonts w:ascii="仿宋" w:hAnsi="仿宋" w:eastAsia="仿宋" w:cs="仿宋"/>
                <w:b/>
                <w:color w:val="000000"/>
                <w:sz w:val="18"/>
                <w:szCs w:val="18"/>
              </w:rPr>
            </w:pPr>
            <w:r>
              <w:rPr>
                <w:rFonts w:hint="eastAsia" w:ascii="仿宋" w:hAnsi="仿宋" w:eastAsia="仿宋" w:cs="仿宋"/>
                <w:b/>
                <w:color w:val="000000"/>
                <w:kern w:val="0"/>
                <w:sz w:val="18"/>
                <w:szCs w:val="18"/>
              </w:rPr>
              <w:t>考核方式</w:t>
            </w:r>
          </w:p>
        </w:tc>
        <w:tc>
          <w:tcPr>
            <w:tcW w:w="3276" w:type="dxa"/>
            <w:gridSpan w:val="6"/>
            <w:tcBorders>
              <w:tl2br w:val="nil"/>
              <w:tr2bl w:val="nil"/>
            </w:tcBorders>
            <w:tcMar>
              <w:top w:w="12" w:type="dxa"/>
              <w:left w:w="12" w:type="dxa"/>
              <w:right w:w="12" w:type="dxa"/>
            </w:tcMar>
            <w:vAlign w:val="center"/>
          </w:tcPr>
          <w:p>
            <w:pPr>
              <w:widowControl/>
              <w:jc w:val="center"/>
              <w:textAlignment w:val="center"/>
              <w:rPr>
                <w:rFonts w:ascii="仿宋" w:hAnsi="仿宋" w:eastAsia="仿宋" w:cs="仿宋"/>
                <w:b/>
                <w:color w:val="000000"/>
                <w:sz w:val="18"/>
                <w:szCs w:val="18"/>
              </w:rPr>
            </w:pPr>
            <w:r>
              <w:rPr>
                <w:rFonts w:hint="eastAsia" w:ascii="仿宋" w:hAnsi="仿宋" w:eastAsia="仿宋" w:cs="仿宋"/>
                <w:b/>
                <w:color w:val="000000"/>
                <w:kern w:val="0"/>
                <w:sz w:val="18"/>
                <w:szCs w:val="18"/>
              </w:rPr>
              <w:t>学期周学时安排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jc w:val="center"/>
        </w:trPr>
        <w:tc>
          <w:tcPr>
            <w:tcW w:w="868" w:type="dxa"/>
            <w:vMerge w:val="continue"/>
            <w:tcBorders>
              <w:tl2br w:val="nil"/>
              <w:tr2bl w:val="nil"/>
            </w:tcBorders>
            <w:tcMar>
              <w:top w:w="12" w:type="dxa"/>
              <w:left w:w="12" w:type="dxa"/>
              <w:right w:w="12" w:type="dxa"/>
            </w:tcMar>
            <w:vAlign w:val="center"/>
          </w:tcPr>
          <w:p>
            <w:pPr>
              <w:jc w:val="center"/>
              <w:rPr>
                <w:rFonts w:ascii="仿宋" w:hAnsi="仿宋" w:eastAsia="仿宋" w:cs="仿宋"/>
                <w:b/>
                <w:color w:val="000000"/>
                <w:sz w:val="18"/>
                <w:szCs w:val="18"/>
              </w:rPr>
            </w:pPr>
          </w:p>
        </w:tc>
        <w:tc>
          <w:tcPr>
            <w:tcW w:w="2333" w:type="dxa"/>
            <w:vMerge w:val="continue"/>
            <w:tcBorders>
              <w:tl2br w:val="nil"/>
              <w:tr2bl w:val="nil"/>
            </w:tcBorders>
            <w:tcMar>
              <w:top w:w="12" w:type="dxa"/>
              <w:left w:w="12" w:type="dxa"/>
              <w:right w:w="12" w:type="dxa"/>
            </w:tcMar>
            <w:vAlign w:val="center"/>
          </w:tcPr>
          <w:p>
            <w:pPr>
              <w:jc w:val="center"/>
              <w:rPr>
                <w:rFonts w:ascii="仿宋" w:hAnsi="仿宋" w:eastAsia="仿宋" w:cs="仿宋"/>
                <w:b/>
                <w:color w:val="000000"/>
                <w:sz w:val="18"/>
                <w:szCs w:val="18"/>
              </w:rPr>
            </w:pPr>
          </w:p>
        </w:tc>
        <w:tc>
          <w:tcPr>
            <w:tcW w:w="388" w:type="dxa"/>
            <w:vMerge w:val="restart"/>
            <w:tcBorders>
              <w:tl2br w:val="nil"/>
              <w:tr2bl w:val="nil"/>
            </w:tcBorders>
            <w:tcMar>
              <w:top w:w="12" w:type="dxa"/>
              <w:left w:w="12" w:type="dxa"/>
              <w:right w:w="12" w:type="dxa"/>
            </w:tcMar>
            <w:vAlign w:val="center"/>
          </w:tcPr>
          <w:p>
            <w:pPr>
              <w:widowControl/>
              <w:jc w:val="center"/>
              <w:textAlignment w:val="center"/>
              <w:rPr>
                <w:rFonts w:ascii="仿宋" w:hAnsi="仿宋" w:eastAsia="仿宋" w:cs="仿宋"/>
                <w:b/>
                <w:color w:val="000000"/>
                <w:sz w:val="18"/>
                <w:szCs w:val="18"/>
              </w:rPr>
            </w:pPr>
            <w:r>
              <w:rPr>
                <w:rFonts w:hint="eastAsia" w:ascii="仿宋" w:hAnsi="仿宋" w:eastAsia="仿宋" w:cs="仿宋"/>
                <w:b/>
                <w:color w:val="000000"/>
                <w:kern w:val="0"/>
                <w:sz w:val="18"/>
                <w:szCs w:val="18"/>
              </w:rPr>
              <w:t>理论</w:t>
            </w:r>
          </w:p>
        </w:tc>
        <w:tc>
          <w:tcPr>
            <w:tcW w:w="932" w:type="dxa"/>
            <w:gridSpan w:val="2"/>
            <w:tcBorders>
              <w:tl2br w:val="nil"/>
              <w:tr2bl w:val="nil"/>
            </w:tcBorders>
            <w:tcMar>
              <w:top w:w="12" w:type="dxa"/>
              <w:left w:w="12" w:type="dxa"/>
              <w:right w:w="12" w:type="dxa"/>
            </w:tcMar>
            <w:vAlign w:val="center"/>
          </w:tcPr>
          <w:p>
            <w:pPr>
              <w:widowControl/>
              <w:jc w:val="center"/>
              <w:textAlignment w:val="center"/>
              <w:rPr>
                <w:rFonts w:ascii="仿宋" w:hAnsi="仿宋" w:eastAsia="仿宋" w:cs="仿宋"/>
                <w:b/>
                <w:color w:val="000000"/>
                <w:sz w:val="18"/>
                <w:szCs w:val="18"/>
              </w:rPr>
            </w:pPr>
            <w:r>
              <w:rPr>
                <w:rFonts w:hint="eastAsia" w:ascii="仿宋" w:hAnsi="仿宋" w:eastAsia="仿宋" w:cs="仿宋"/>
                <w:b/>
                <w:color w:val="000000"/>
                <w:kern w:val="0"/>
                <w:sz w:val="18"/>
                <w:szCs w:val="18"/>
              </w:rPr>
              <w:t>实践</w:t>
            </w:r>
          </w:p>
        </w:tc>
        <w:tc>
          <w:tcPr>
            <w:tcW w:w="548" w:type="dxa"/>
            <w:vMerge w:val="continue"/>
            <w:tcBorders>
              <w:tl2br w:val="nil"/>
              <w:tr2bl w:val="nil"/>
            </w:tcBorders>
            <w:tcMar>
              <w:top w:w="12" w:type="dxa"/>
              <w:left w:w="12" w:type="dxa"/>
              <w:right w:w="12" w:type="dxa"/>
            </w:tcMar>
            <w:vAlign w:val="center"/>
          </w:tcPr>
          <w:p>
            <w:pPr>
              <w:jc w:val="center"/>
              <w:rPr>
                <w:rFonts w:ascii="仿宋" w:hAnsi="仿宋" w:eastAsia="仿宋" w:cs="仿宋"/>
                <w:b/>
                <w:color w:val="000000"/>
                <w:sz w:val="18"/>
                <w:szCs w:val="18"/>
              </w:rPr>
            </w:pPr>
          </w:p>
        </w:tc>
        <w:tc>
          <w:tcPr>
            <w:tcW w:w="508" w:type="dxa"/>
            <w:vMerge w:val="restart"/>
            <w:tcBorders>
              <w:tl2br w:val="nil"/>
              <w:tr2bl w:val="nil"/>
            </w:tcBorders>
            <w:tcMar>
              <w:top w:w="12" w:type="dxa"/>
              <w:left w:w="12" w:type="dxa"/>
              <w:right w:w="12" w:type="dxa"/>
            </w:tcMar>
            <w:vAlign w:val="center"/>
          </w:tcPr>
          <w:p>
            <w:pPr>
              <w:widowControl/>
              <w:jc w:val="center"/>
              <w:textAlignment w:val="center"/>
              <w:rPr>
                <w:rFonts w:ascii="仿宋" w:hAnsi="仿宋" w:eastAsia="仿宋" w:cs="仿宋"/>
                <w:b/>
                <w:color w:val="000000"/>
                <w:sz w:val="18"/>
                <w:szCs w:val="18"/>
              </w:rPr>
            </w:pPr>
            <w:r>
              <w:rPr>
                <w:rFonts w:hint="eastAsia" w:ascii="仿宋" w:hAnsi="仿宋" w:eastAsia="仿宋" w:cs="仿宋"/>
                <w:b/>
                <w:color w:val="000000"/>
                <w:kern w:val="0"/>
                <w:sz w:val="18"/>
                <w:szCs w:val="18"/>
              </w:rPr>
              <w:t>考查</w:t>
            </w:r>
          </w:p>
        </w:tc>
        <w:tc>
          <w:tcPr>
            <w:tcW w:w="442" w:type="dxa"/>
            <w:vMerge w:val="restart"/>
            <w:tcBorders>
              <w:tl2br w:val="nil"/>
              <w:tr2bl w:val="nil"/>
            </w:tcBorders>
            <w:tcMar>
              <w:top w:w="12" w:type="dxa"/>
              <w:left w:w="12" w:type="dxa"/>
              <w:right w:w="12" w:type="dxa"/>
            </w:tcMar>
            <w:vAlign w:val="center"/>
          </w:tcPr>
          <w:p>
            <w:pPr>
              <w:widowControl/>
              <w:jc w:val="center"/>
              <w:textAlignment w:val="center"/>
              <w:rPr>
                <w:rFonts w:ascii="仿宋" w:hAnsi="仿宋" w:eastAsia="仿宋" w:cs="仿宋"/>
                <w:b/>
                <w:color w:val="000000"/>
                <w:sz w:val="18"/>
                <w:szCs w:val="18"/>
              </w:rPr>
            </w:pPr>
            <w:r>
              <w:rPr>
                <w:rFonts w:hint="eastAsia" w:ascii="仿宋" w:hAnsi="仿宋" w:eastAsia="仿宋" w:cs="仿宋"/>
                <w:b/>
                <w:color w:val="000000"/>
                <w:kern w:val="0"/>
                <w:sz w:val="18"/>
                <w:szCs w:val="18"/>
              </w:rPr>
              <w:t>考试</w:t>
            </w:r>
          </w:p>
        </w:tc>
        <w:tc>
          <w:tcPr>
            <w:tcW w:w="1056" w:type="dxa"/>
            <w:gridSpan w:val="2"/>
            <w:vMerge w:val="restart"/>
            <w:tcBorders>
              <w:tl2br w:val="nil"/>
              <w:tr2bl w:val="nil"/>
            </w:tcBorders>
            <w:tcMar>
              <w:top w:w="12" w:type="dxa"/>
              <w:left w:w="12" w:type="dxa"/>
              <w:right w:w="12" w:type="dxa"/>
            </w:tcMar>
            <w:vAlign w:val="center"/>
          </w:tcPr>
          <w:p>
            <w:pPr>
              <w:widowControl/>
              <w:jc w:val="center"/>
              <w:textAlignment w:val="center"/>
              <w:rPr>
                <w:rFonts w:ascii="仿宋" w:hAnsi="仿宋" w:eastAsia="仿宋" w:cs="仿宋"/>
                <w:b/>
                <w:color w:val="000000"/>
                <w:sz w:val="18"/>
                <w:szCs w:val="18"/>
              </w:rPr>
            </w:pPr>
            <w:r>
              <w:rPr>
                <w:rFonts w:hint="eastAsia" w:ascii="仿宋" w:hAnsi="仿宋" w:eastAsia="仿宋" w:cs="仿宋"/>
                <w:b/>
                <w:color w:val="000000"/>
                <w:kern w:val="0"/>
                <w:sz w:val="18"/>
                <w:szCs w:val="18"/>
              </w:rPr>
              <w:t>一年级</w:t>
            </w:r>
          </w:p>
        </w:tc>
        <w:tc>
          <w:tcPr>
            <w:tcW w:w="1033" w:type="dxa"/>
            <w:gridSpan w:val="2"/>
            <w:vMerge w:val="restart"/>
            <w:tcBorders>
              <w:tl2br w:val="nil"/>
              <w:tr2bl w:val="nil"/>
            </w:tcBorders>
            <w:tcMar>
              <w:top w:w="12" w:type="dxa"/>
              <w:left w:w="12" w:type="dxa"/>
              <w:right w:w="12" w:type="dxa"/>
            </w:tcMar>
            <w:vAlign w:val="center"/>
          </w:tcPr>
          <w:p>
            <w:pPr>
              <w:widowControl/>
              <w:jc w:val="center"/>
              <w:textAlignment w:val="center"/>
              <w:rPr>
                <w:rFonts w:ascii="仿宋" w:hAnsi="仿宋" w:eastAsia="仿宋" w:cs="仿宋"/>
                <w:b/>
                <w:color w:val="000000"/>
                <w:sz w:val="18"/>
                <w:szCs w:val="18"/>
              </w:rPr>
            </w:pPr>
            <w:r>
              <w:rPr>
                <w:rFonts w:hint="eastAsia" w:ascii="仿宋" w:hAnsi="仿宋" w:eastAsia="仿宋" w:cs="仿宋"/>
                <w:b/>
                <w:color w:val="000000"/>
                <w:kern w:val="0"/>
                <w:sz w:val="18"/>
                <w:szCs w:val="18"/>
              </w:rPr>
              <w:t>二年级</w:t>
            </w:r>
          </w:p>
        </w:tc>
        <w:tc>
          <w:tcPr>
            <w:tcW w:w="1187" w:type="dxa"/>
            <w:gridSpan w:val="2"/>
            <w:vMerge w:val="restart"/>
            <w:tcBorders>
              <w:tl2br w:val="nil"/>
              <w:tr2bl w:val="nil"/>
            </w:tcBorders>
            <w:tcMar>
              <w:top w:w="12" w:type="dxa"/>
              <w:left w:w="12" w:type="dxa"/>
              <w:right w:w="12" w:type="dxa"/>
            </w:tcMar>
            <w:vAlign w:val="center"/>
          </w:tcPr>
          <w:p>
            <w:pPr>
              <w:widowControl/>
              <w:jc w:val="center"/>
              <w:textAlignment w:val="center"/>
              <w:rPr>
                <w:rFonts w:ascii="仿宋" w:hAnsi="仿宋" w:eastAsia="仿宋" w:cs="仿宋"/>
                <w:b/>
                <w:color w:val="000000"/>
                <w:sz w:val="18"/>
                <w:szCs w:val="18"/>
              </w:rPr>
            </w:pPr>
            <w:r>
              <w:rPr>
                <w:rFonts w:hint="eastAsia" w:ascii="仿宋" w:hAnsi="仿宋" w:eastAsia="仿宋" w:cs="仿宋"/>
                <w:b/>
                <w:color w:val="000000"/>
                <w:kern w:val="0"/>
                <w:sz w:val="18"/>
                <w:szCs w:val="18"/>
              </w:rPr>
              <w:t>三年级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jc w:val="center"/>
        </w:trPr>
        <w:tc>
          <w:tcPr>
            <w:tcW w:w="868" w:type="dxa"/>
            <w:vMerge w:val="continue"/>
            <w:tcBorders>
              <w:tl2br w:val="nil"/>
              <w:tr2bl w:val="nil"/>
            </w:tcBorders>
            <w:tcMar>
              <w:top w:w="12" w:type="dxa"/>
              <w:left w:w="12" w:type="dxa"/>
              <w:right w:w="12" w:type="dxa"/>
            </w:tcMar>
            <w:vAlign w:val="center"/>
          </w:tcPr>
          <w:p>
            <w:pPr>
              <w:jc w:val="center"/>
              <w:rPr>
                <w:rFonts w:ascii="仿宋" w:hAnsi="仿宋" w:eastAsia="仿宋" w:cs="仿宋"/>
                <w:b/>
                <w:color w:val="000000"/>
                <w:sz w:val="18"/>
                <w:szCs w:val="18"/>
              </w:rPr>
            </w:pPr>
          </w:p>
        </w:tc>
        <w:tc>
          <w:tcPr>
            <w:tcW w:w="2333" w:type="dxa"/>
            <w:vMerge w:val="continue"/>
            <w:tcBorders>
              <w:tl2br w:val="nil"/>
              <w:tr2bl w:val="nil"/>
            </w:tcBorders>
            <w:tcMar>
              <w:top w:w="12" w:type="dxa"/>
              <w:left w:w="12" w:type="dxa"/>
              <w:right w:w="12" w:type="dxa"/>
            </w:tcMar>
            <w:vAlign w:val="center"/>
          </w:tcPr>
          <w:p>
            <w:pPr>
              <w:jc w:val="center"/>
              <w:rPr>
                <w:rFonts w:ascii="仿宋" w:hAnsi="仿宋" w:eastAsia="仿宋" w:cs="仿宋"/>
                <w:b/>
                <w:color w:val="000000"/>
                <w:sz w:val="18"/>
                <w:szCs w:val="18"/>
              </w:rPr>
            </w:pPr>
          </w:p>
        </w:tc>
        <w:tc>
          <w:tcPr>
            <w:tcW w:w="388" w:type="dxa"/>
            <w:vMerge w:val="continue"/>
            <w:tcBorders>
              <w:tl2br w:val="nil"/>
              <w:tr2bl w:val="nil"/>
            </w:tcBorders>
            <w:tcMar>
              <w:top w:w="12" w:type="dxa"/>
              <w:left w:w="12" w:type="dxa"/>
              <w:right w:w="12" w:type="dxa"/>
            </w:tcMar>
            <w:vAlign w:val="center"/>
          </w:tcPr>
          <w:p>
            <w:pPr>
              <w:jc w:val="center"/>
              <w:rPr>
                <w:rFonts w:ascii="仿宋" w:hAnsi="仿宋" w:eastAsia="仿宋" w:cs="仿宋"/>
                <w:b/>
                <w:color w:val="000000"/>
                <w:sz w:val="18"/>
                <w:szCs w:val="18"/>
              </w:rPr>
            </w:pPr>
          </w:p>
        </w:tc>
        <w:tc>
          <w:tcPr>
            <w:tcW w:w="475" w:type="dxa"/>
            <w:vMerge w:val="restart"/>
            <w:tcBorders>
              <w:tl2br w:val="nil"/>
              <w:tr2bl w:val="nil"/>
            </w:tcBorders>
            <w:tcMar>
              <w:top w:w="12" w:type="dxa"/>
              <w:left w:w="12" w:type="dxa"/>
              <w:right w:w="12" w:type="dxa"/>
            </w:tcMar>
            <w:vAlign w:val="center"/>
          </w:tcPr>
          <w:p>
            <w:pPr>
              <w:widowControl/>
              <w:jc w:val="center"/>
              <w:textAlignment w:val="center"/>
              <w:rPr>
                <w:rFonts w:ascii="仿宋" w:hAnsi="仿宋" w:eastAsia="仿宋" w:cs="仿宋"/>
                <w:b/>
                <w:color w:val="000000"/>
                <w:sz w:val="15"/>
                <w:szCs w:val="15"/>
              </w:rPr>
            </w:pPr>
            <w:r>
              <w:rPr>
                <w:rFonts w:hint="eastAsia" w:ascii="仿宋" w:hAnsi="仿宋" w:eastAsia="仿宋" w:cs="仿宋"/>
                <w:b/>
                <w:color w:val="000000"/>
                <w:kern w:val="0"/>
                <w:sz w:val="15"/>
                <w:szCs w:val="15"/>
              </w:rPr>
              <w:t>课内实践</w:t>
            </w:r>
          </w:p>
        </w:tc>
        <w:tc>
          <w:tcPr>
            <w:tcW w:w="457" w:type="dxa"/>
            <w:vMerge w:val="restart"/>
            <w:tcBorders>
              <w:tl2br w:val="nil"/>
              <w:tr2bl w:val="nil"/>
            </w:tcBorders>
            <w:tcMar>
              <w:top w:w="12" w:type="dxa"/>
              <w:left w:w="12" w:type="dxa"/>
              <w:right w:w="12" w:type="dxa"/>
            </w:tcMar>
            <w:vAlign w:val="center"/>
          </w:tcPr>
          <w:p>
            <w:pPr>
              <w:widowControl/>
              <w:jc w:val="center"/>
              <w:textAlignment w:val="center"/>
              <w:rPr>
                <w:rFonts w:ascii="仿宋" w:hAnsi="仿宋" w:eastAsia="仿宋" w:cs="仿宋"/>
                <w:b/>
                <w:color w:val="000000"/>
                <w:sz w:val="15"/>
                <w:szCs w:val="15"/>
              </w:rPr>
            </w:pPr>
            <w:r>
              <w:rPr>
                <w:rFonts w:hint="eastAsia" w:ascii="仿宋" w:hAnsi="仿宋" w:eastAsia="仿宋" w:cs="仿宋"/>
                <w:b/>
                <w:color w:val="000000"/>
                <w:kern w:val="0"/>
                <w:sz w:val="15"/>
                <w:szCs w:val="15"/>
              </w:rPr>
              <w:t>课外实践</w:t>
            </w:r>
          </w:p>
        </w:tc>
        <w:tc>
          <w:tcPr>
            <w:tcW w:w="548" w:type="dxa"/>
            <w:vMerge w:val="continue"/>
            <w:tcBorders>
              <w:tl2br w:val="nil"/>
              <w:tr2bl w:val="nil"/>
            </w:tcBorders>
            <w:tcMar>
              <w:top w:w="12" w:type="dxa"/>
              <w:left w:w="12" w:type="dxa"/>
              <w:right w:w="12" w:type="dxa"/>
            </w:tcMar>
            <w:vAlign w:val="center"/>
          </w:tcPr>
          <w:p>
            <w:pPr>
              <w:jc w:val="center"/>
              <w:rPr>
                <w:rFonts w:ascii="仿宋" w:hAnsi="仿宋" w:eastAsia="仿宋" w:cs="仿宋"/>
                <w:b/>
                <w:color w:val="000000"/>
                <w:sz w:val="18"/>
                <w:szCs w:val="18"/>
              </w:rPr>
            </w:pPr>
          </w:p>
        </w:tc>
        <w:tc>
          <w:tcPr>
            <w:tcW w:w="508" w:type="dxa"/>
            <w:vMerge w:val="continue"/>
            <w:tcBorders>
              <w:tl2br w:val="nil"/>
              <w:tr2bl w:val="nil"/>
            </w:tcBorders>
            <w:tcMar>
              <w:top w:w="12" w:type="dxa"/>
              <w:left w:w="12" w:type="dxa"/>
              <w:right w:w="12" w:type="dxa"/>
            </w:tcMar>
            <w:vAlign w:val="center"/>
          </w:tcPr>
          <w:p>
            <w:pPr>
              <w:jc w:val="center"/>
              <w:rPr>
                <w:rFonts w:ascii="仿宋" w:hAnsi="仿宋" w:eastAsia="仿宋" w:cs="仿宋"/>
                <w:b/>
                <w:color w:val="000000"/>
                <w:sz w:val="18"/>
                <w:szCs w:val="18"/>
              </w:rPr>
            </w:pPr>
          </w:p>
        </w:tc>
        <w:tc>
          <w:tcPr>
            <w:tcW w:w="442" w:type="dxa"/>
            <w:vMerge w:val="continue"/>
            <w:tcBorders>
              <w:tl2br w:val="nil"/>
              <w:tr2bl w:val="nil"/>
            </w:tcBorders>
            <w:tcMar>
              <w:top w:w="12" w:type="dxa"/>
              <w:left w:w="12" w:type="dxa"/>
              <w:right w:w="12" w:type="dxa"/>
            </w:tcMar>
            <w:vAlign w:val="center"/>
          </w:tcPr>
          <w:p>
            <w:pPr>
              <w:jc w:val="center"/>
              <w:rPr>
                <w:rFonts w:ascii="仿宋" w:hAnsi="仿宋" w:eastAsia="仿宋" w:cs="仿宋"/>
                <w:b/>
                <w:color w:val="000000"/>
                <w:sz w:val="18"/>
                <w:szCs w:val="18"/>
              </w:rPr>
            </w:pPr>
          </w:p>
        </w:tc>
        <w:tc>
          <w:tcPr>
            <w:tcW w:w="1056" w:type="dxa"/>
            <w:gridSpan w:val="2"/>
            <w:vMerge w:val="continue"/>
            <w:tcBorders>
              <w:tl2br w:val="nil"/>
              <w:tr2bl w:val="nil"/>
            </w:tcBorders>
            <w:tcMar>
              <w:top w:w="12" w:type="dxa"/>
              <w:left w:w="12" w:type="dxa"/>
              <w:right w:w="12" w:type="dxa"/>
            </w:tcMar>
            <w:vAlign w:val="center"/>
          </w:tcPr>
          <w:p>
            <w:pPr>
              <w:jc w:val="center"/>
              <w:rPr>
                <w:rFonts w:ascii="仿宋" w:hAnsi="仿宋" w:eastAsia="仿宋" w:cs="仿宋"/>
                <w:b/>
                <w:color w:val="000000"/>
                <w:sz w:val="18"/>
                <w:szCs w:val="18"/>
              </w:rPr>
            </w:pPr>
          </w:p>
        </w:tc>
        <w:tc>
          <w:tcPr>
            <w:tcW w:w="1033" w:type="dxa"/>
            <w:gridSpan w:val="2"/>
            <w:vMerge w:val="continue"/>
            <w:tcBorders>
              <w:tl2br w:val="nil"/>
              <w:tr2bl w:val="nil"/>
            </w:tcBorders>
            <w:tcMar>
              <w:top w:w="12" w:type="dxa"/>
              <w:left w:w="12" w:type="dxa"/>
              <w:right w:w="12" w:type="dxa"/>
            </w:tcMar>
            <w:vAlign w:val="center"/>
          </w:tcPr>
          <w:p>
            <w:pPr>
              <w:jc w:val="center"/>
              <w:rPr>
                <w:rFonts w:ascii="仿宋" w:hAnsi="仿宋" w:eastAsia="仿宋" w:cs="仿宋"/>
                <w:b/>
                <w:color w:val="000000"/>
                <w:sz w:val="18"/>
                <w:szCs w:val="18"/>
              </w:rPr>
            </w:pPr>
          </w:p>
        </w:tc>
        <w:tc>
          <w:tcPr>
            <w:tcW w:w="1187" w:type="dxa"/>
            <w:gridSpan w:val="2"/>
            <w:vMerge w:val="continue"/>
            <w:tcBorders>
              <w:tl2br w:val="nil"/>
              <w:tr2bl w:val="nil"/>
            </w:tcBorders>
            <w:tcMar>
              <w:top w:w="12" w:type="dxa"/>
              <w:left w:w="12" w:type="dxa"/>
              <w:right w:w="12" w:type="dxa"/>
            </w:tcMar>
            <w:vAlign w:val="center"/>
          </w:tcPr>
          <w:p>
            <w:pPr>
              <w:jc w:val="center"/>
              <w:rPr>
                <w:rFonts w:ascii="仿宋" w:hAnsi="仿宋" w:eastAsia="仿宋" w:cs="仿宋"/>
                <w:b/>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jc w:val="center"/>
        </w:trPr>
        <w:tc>
          <w:tcPr>
            <w:tcW w:w="868" w:type="dxa"/>
            <w:vMerge w:val="continue"/>
            <w:tcBorders>
              <w:tl2br w:val="nil"/>
              <w:tr2bl w:val="nil"/>
            </w:tcBorders>
            <w:tcMar>
              <w:top w:w="12" w:type="dxa"/>
              <w:left w:w="12" w:type="dxa"/>
              <w:right w:w="12" w:type="dxa"/>
            </w:tcMar>
            <w:vAlign w:val="center"/>
          </w:tcPr>
          <w:p>
            <w:pPr>
              <w:jc w:val="center"/>
              <w:rPr>
                <w:rFonts w:ascii="仿宋" w:hAnsi="仿宋" w:eastAsia="仿宋" w:cs="仿宋"/>
                <w:b/>
                <w:color w:val="000000"/>
                <w:sz w:val="18"/>
                <w:szCs w:val="18"/>
              </w:rPr>
            </w:pPr>
          </w:p>
        </w:tc>
        <w:tc>
          <w:tcPr>
            <w:tcW w:w="2333" w:type="dxa"/>
            <w:vMerge w:val="continue"/>
            <w:tcBorders>
              <w:tl2br w:val="nil"/>
              <w:tr2bl w:val="nil"/>
            </w:tcBorders>
            <w:tcMar>
              <w:top w:w="12" w:type="dxa"/>
              <w:left w:w="12" w:type="dxa"/>
              <w:right w:w="12" w:type="dxa"/>
            </w:tcMar>
            <w:vAlign w:val="center"/>
          </w:tcPr>
          <w:p>
            <w:pPr>
              <w:jc w:val="center"/>
              <w:rPr>
                <w:rFonts w:ascii="仿宋" w:hAnsi="仿宋" w:eastAsia="仿宋" w:cs="仿宋"/>
                <w:b/>
                <w:color w:val="000000"/>
                <w:sz w:val="18"/>
                <w:szCs w:val="18"/>
              </w:rPr>
            </w:pPr>
          </w:p>
        </w:tc>
        <w:tc>
          <w:tcPr>
            <w:tcW w:w="388" w:type="dxa"/>
            <w:vMerge w:val="continue"/>
            <w:tcBorders>
              <w:tl2br w:val="nil"/>
              <w:tr2bl w:val="nil"/>
            </w:tcBorders>
            <w:tcMar>
              <w:top w:w="12" w:type="dxa"/>
              <w:left w:w="12" w:type="dxa"/>
              <w:right w:w="12" w:type="dxa"/>
            </w:tcMar>
            <w:vAlign w:val="center"/>
          </w:tcPr>
          <w:p>
            <w:pPr>
              <w:jc w:val="center"/>
              <w:rPr>
                <w:rFonts w:ascii="仿宋" w:hAnsi="仿宋" w:eastAsia="仿宋" w:cs="仿宋"/>
                <w:b/>
                <w:color w:val="000000"/>
                <w:sz w:val="18"/>
                <w:szCs w:val="18"/>
              </w:rPr>
            </w:pPr>
          </w:p>
        </w:tc>
        <w:tc>
          <w:tcPr>
            <w:tcW w:w="475" w:type="dxa"/>
            <w:vMerge w:val="continue"/>
            <w:tcBorders>
              <w:tl2br w:val="nil"/>
              <w:tr2bl w:val="nil"/>
            </w:tcBorders>
            <w:tcMar>
              <w:top w:w="12" w:type="dxa"/>
              <w:left w:w="12" w:type="dxa"/>
              <w:right w:w="12" w:type="dxa"/>
            </w:tcMar>
            <w:vAlign w:val="center"/>
          </w:tcPr>
          <w:p>
            <w:pPr>
              <w:jc w:val="center"/>
              <w:rPr>
                <w:rFonts w:ascii="仿宋" w:hAnsi="仿宋" w:eastAsia="仿宋" w:cs="仿宋"/>
                <w:b/>
                <w:color w:val="000000"/>
                <w:sz w:val="18"/>
                <w:szCs w:val="18"/>
              </w:rPr>
            </w:pPr>
          </w:p>
        </w:tc>
        <w:tc>
          <w:tcPr>
            <w:tcW w:w="457" w:type="dxa"/>
            <w:vMerge w:val="continue"/>
            <w:tcBorders>
              <w:tl2br w:val="nil"/>
              <w:tr2bl w:val="nil"/>
            </w:tcBorders>
            <w:tcMar>
              <w:top w:w="12" w:type="dxa"/>
              <w:left w:w="12" w:type="dxa"/>
              <w:right w:w="12" w:type="dxa"/>
            </w:tcMar>
            <w:vAlign w:val="center"/>
          </w:tcPr>
          <w:p>
            <w:pPr>
              <w:jc w:val="center"/>
              <w:rPr>
                <w:rFonts w:ascii="仿宋" w:hAnsi="仿宋" w:eastAsia="仿宋" w:cs="仿宋"/>
                <w:b/>
                <w:color w:val="000000"/>
                <w:sz w:val="18"/>
                <w:szCs w:val="18"/>
              </w:rPr>
            </w:pPr>
          </w:p>
        </w:tc>
        <w:tc>
          <w:tcPr>
            <w:tcW w:w="548" w:type="dxa"/>
            <w:vMerge w:val="continue"/>
            <w:tcBorders>
              <w:tl2br w:val="nil"/>
              <w:tr2bl w:val="nil"/>
            </w:tcBorders>
            <w:tcMar>
              <w:top w:w="12" w:type="dxa"/>
              <w:left w:w="12" w:type="dxa"/>
              <w:right w:w="12" w:type="dxa"/>
            </w:tcMar>
            <w:vAlign w:val="center"/>
          </w:tcPr>
          <w:p>
            <w:pPr>
              <w:jc w:val="center"/>
              <w:rPr>
                <w:rFonts w:ascii="仿宋" w:hAnsi="仿宋" w:eastAsia="仿宋" w:cs="仿宋"/>
                <w:b/>
                <w:color w:val="000000"/>
                <w:sz w:val="18"/>
                <w:szCs w:val="18"/>
              </w:rPr>
            </w:pPr>
          </w:p>
        </w:tc>
        <w:tc>
          <w:tcPr>
            <w:tcW w:w="508" w:type="dxa"/>
            <w:vMerge w:val="continue"/>
            <w:tcBorders>
              <w:tl2br w:val="nil"/>
              <w:tr2bl w:val="nil"/>
            </w:tcBorders>
            <w:tcMar>
              <w:top w:w="12" w:type="dxa"/>
              <w:left w:w="12" w:type="dxa"/>
              <w:right w:w="12" w:type="dxa"/>
            </w:tcMar>
            <w:vAlign w:val="center"/>
          </w:tcPr>
          <w:p>
            <w:pPr>
              <w:jc w:val="center"/>
              <w:rPr>
                <w:rFonts w:ascii="仿宋" w:hAnsi="仿宋" w:eastAsia="仿宋" w:cs="仿宋"/>
                <w:b/>
                <w:color w:val="000000"/>
                <w:sz w:val="18"/>
                <w:szCs w:val="18"/>
              </w:rPr>
            </w:pPr>
          </w:p>
        </w:tc>
        <w:tc>
          <w:tcPr>
            <w:tcW w:w="442" w:type="dxa"/>
            <w:vMerge w:val="continue"/>
            <w:tcBorders>
              <w:tl2br w:val="nil"/>
              <w:tr2bl w:val="nil"/>
            </w:tcBorders>
            <w:tcMar>
              <w:top w:w="12" w:type="dxa"/>
              <w:left w:w="12" w:type="dxa"/>
              <w:right w:w="12" w:type="dxa"/>
            </w:tcMar>
            <w:vAlign w:val="center"/>
          </w:tcPr>
          <w:p>
            <w:pPr>
              <w:jc w:val="center"/>
              <w:rPr>
                <w:rFonts w:ascii="仿宋" w:hAnsi="仿宋" w:eastAsia="仿宋" w:cs="仿宋"/>
                <w:b/>
                <w:color w:val="000000"/>
                <w:sz w:val="18"/>
                <w:szCs w:val="18"/>
              </w:rPr>
            </w:pPr>
          </w:p>
        </w:tc>
        <w:tc>
          <w:tcPr>
            <w:tcW w:w="576" w:type="dxa"/>
            <w:tcBorders>
              <w:tl2br w:val="nil"/>
              <w:tr2bl w:val="nil"/>
            </w:tcBorders>
            <w:tcMar>
              <w:top w:w="12" w:type="dxa"/>
              <w:left w:w="12" w:type="dxa"/>
              <w:right w:w="12" w:type="dxa"/>
            </w:tcMar>
            <w:vAlign w:val="center"/>
          </w:tcPr>
          <w:p>
            <w:pPr>
              <w:widowControl/>
              <w:jc w:val="center"/>
              <w:textAlignment w:val="center"/>
              <w:rPr>
                <w:rFonts w:ascii="仿宋" w:hAnsi="仿宋" w:eastAsia="仿宋" w:cs="仿宋"/>
                <w:b/>
                <w:color w:val="000000"/>
                <w:sz w:val="18"/>
                <w:szCs w:val="18"/>
              </w:rPr>
            </w:pPr>
            <w:r>
              <w:rPr>
                <w:rFonts w:hint="eastAsia" w:ascii="仿宋" w:hAnsi="仿宋" w:eastAsia="仿宋" w:cs="仿宋"/>
                <w:b/>
                <w:color w:val="000000"/>
                <w:kern w:val="0"/>
                <w:sz w:val="18"/>
                <w:szCs w:val="18"/>
              </w:rPr>
              <w:t>1</w:t>
            </w:r>
          </w:p>
        </w:tc>
        <w:tc>
          <w:tcPr>
            <w:tcW w:w="480" w:type="dxa"/>
            <w:tcBorders>
              <w:tl2br w:val="nil"/>
              <w:tr2bl w:val="nil"/>
            </w:tcBorders>
            <w:tcMar>
              <w:top w:w="12" w:type="dxa"/>
              <w:left w:w="12" w:type="dxa"/>
              <w:right w:w="12" w:type="dxa"/>
            </w:tcMar>
            <w:vAlign w:val="center"/>
          </w:tcPr>
          <w:p>
            <w:pPr>
              <w:widowControl/>
              <w:jc w:val="center"/>
              <w:textAlignment w:val="center"/>
              <w:rPr>
                <w:rFonts w:ascii="仿宋" w:hAnsi="仿宋" w:eastAsia="仿宋" w:cs="仿宋"/>
                <w:b/>
                <w:color w:val="000000"/>
                <w:sz w:val="18"/>
                <w:szCs w:val="18"/>
              </w:rPr>
            </w:pPr>
            <w:r>
              <w:rPr>
                <w:rFonts w:hint="eastAsia" w:ascii="仿宋" w:hAnsi="仿宋" w:eastAsia="仿宋" w:cs="仿宋"/>
                <w:b/>
                <w:color w:val="000000"/>
                <w:kern w:val="0"/>
                <w:sz w:val="18"/>
                <w:szCs w:val="18"/>
              </w:rPr>
              <w:t>2</w:t>
            </w:r>
          </w:p>
        </w:tc>
        <w:tc>
          <w:tcPr>
            <w:tcW w:w="502" w:type="dxa"/>
            <w:tcBorders>
              <w:tl2br w:val="nil"/>
              <w:tr2bl w:val="nil"/>
            </w:tcBorders>
            <w:tcMar>
              <w:top w:w="12" w:type="dxa"/>
              <w:left w:w="12" w:type="dxa"/>
              <w:right w:w="12" w:type="dxa"/>
            </w:tcMar>
            <w:vAlign w:val="center"/>
          </w:tcPr>
          <w:p>
            <w:pPr>
              <w:widowControl/>
              <w:jc w:val="center"/>
              <w:textAlignment w:val="center"/>
              <w:rPr>
                <w:rFonts w:ascii="仿宋" w:hAnsi="仿宋" w:eastAsia="仿宋" w:cs="仿宋"/>
                <w:b/>
                <w:color w:val="000000"/>
                <w:sz w:val="18"/>
                <w:szCs w:val="18"/>
              </w:rPr>
            </w:pPr>
            <w:r>
              <w:rPr>
                <w:rFonts w:hint="eastAsia" w:ascii="仿宋" w:hAnsi="仿宋" w:eastAsia="仿宋" w:cs="仿宋"/>
                <w:b/>
                <w:color w:val="000000"/>
                <w:kern w:val="0"/>
                <w:sz w:val="18"/>
                <w:szCs w:val="18"/>
              </w:rPr>
              <w:t>3</w:t>
            </w:r>
          </w:p>
        </w:tc>
        <w:tc>
          <w:tcPr>
            <w:tcW w:w="531" w:type="dxa"/>
            <w:tcBorders>
              <w:tl2br w:val="nil"/>
              <w:tr2bl w:val="nil"/>
            </w:tcBorders>
            <w:tcMar>
              <w:top w:w="12" w:type="dxa"/>
              <w:left w:w="12" w:type="dxa"/>
              <w:right w:w="12" w:type="dxa"/>
            </w:tcMar>
            <w:vAlign w:val="center"/>
          </w:tcPr>
          <w:p>
            <w:pPr>
              <w:widowControl/>
              <w:jc w:val="center"/>
              <w:textAlignment w:val="center"/>
              <w:rPr>
                <w:rFonts w:ascii="仿宋" w:hAnsi="仿宋" w:eastAsia="仿宋" w:cs="仿宋"/>
                <w:b/>
                <w:color w:val="000000"/>
                <w:sz w:val="18"/>
                <w:szCs w:val="18"/>
              </w:rPr>
            </w:pPr>
            <w:r>
              <w:rPr>
                <w:rFonts w:hint="eastAsia" w:ascii="仿宋" w:hAnsi="仿宋" w:eastAsia="仿宋" w:cs="仿宋"/>
                <w:b/>
                <w:color w:val="000000"/>
                <w:kern w:val="0"/>
                <w:sz w:val="18"/>
                <w:szCs w:val="18"/>
              </w:rPr>
              <w:t>4</w:t>
            </w:r>
          </w:p>
        </w:tc>
        <w:tc>
          <w:tcPr>
            <w:tcW w:w="600" w:type="dxa"/>
            <w:tcBorders>
              <w:tl2br w:val="nil"/>
              <w:tr2bl w:val="nil"/>
            </w:tcBorders>
            <w:tcMar>
              <w:top w:w="12" w:type="dxa"/>
              <w:left w:w="12" w:type="dxa"/>
              <w:right w:w="12" w:type="dxa"/>
            </w:tcMar>
            <w:vAlign w:val="center"/>
          </w:tcPr>
          <w:p>
            <w:pPr>
              <w:widowControl/>
              <w:jc w:val="center"/>
              <w:textAlignment w:val="center"/>
              <w:rPr>
                <w:rFonts w:ascii="仿宋" w:hAnsi="仿宋" w:eastAsia="仿宋" w:cs="仿宋"/>
                <w:b/>
                <w:color w:val="000000"/>
                <w:sz w:val="18"/>
                <w:szCs w:val="18"/>
              </w:rPr>
            </w:pPr>
            <w:r>
              <w:rPr>
                <w:rFonts w:hint="eastAsia" w:ascii="仿宋" w:hAnsi="仿宋" w:eastAsia="仿宋" w:cs="仿宋"/>
                <w:b/>
                <w:color w:val="000000"/>
                <w:kern w:val="0"/>
                <w:sz w:val="18"/>
                <w:szCs w:val="18"/>
              </w:rPr>
              <w:t>5</w:t>
            </w:r>
          </w:p>
        </w:tc>
        <w:tc>
          <w:tcPr>
            <w:tcW w:w="587" w:type="dxa"/>
            <w:tcBorders>
              <w:tl2br w:val="nil"/>
              <w:tr2bl w:val="nil"/>
            </w:tcBorders>
            <w:tcMar>
              <w:top w:w="12" w:type="dxa"/>
              <w:left w:w="12" w:type="dxa"/>
              <w:right w:w="12" w:type="dxa"/>
            </w:tcMar>
            <w:vAlign w:val="center"/>
          </w:tcPr>
          <w:p>
            <w:pPr>
              <w:widowControl/>
              <w:jc w:val="center"/>
              <w:textAlignment w:val="center"/>
              <w:rPr>
                <w:rFonts w:ascii="仿宋" w:hAnsi="仿宋" w:eastAsia="仿宋" w:cs="仿宋"/>
                <w:b/>
                <w:color w:val="000000"/>
                <w:sz w:val="18"/>
                <w:szCs w:val="18"/>
              </w:rPr>
            </w:pPr>
            <w:r>
              <w:rPr>
                <w:rFonts w:hint="eastAsia" w:ascii="仿宋" w:hAnsi="仿宋" w:eastAsia="仿宋" w:cs="仿宋"/>
                <w:b/>
                <w:color w:val="000000"/>
                <w:kern w:val="0"/>
                <w:sz w:val="18"/>
                <w:szCs w:val="18"/>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jc w:val="center"/>
        </w:trPr>
        <w:tc>
          <w:tcPr>
            <w:tcW w:w="868" w:type="dxa"/>
            <w:tcBorders>
              <w:tl2br w:val="nil"/>
              <w:tr2bl w:val="nil"/>
            </w:tcBorders>
            <w:noWrap/>
            <w:tcMar>
              <w:top w:w="12" w:type="dxa"/>
              <w:left w:w="12" w:type="dxa"/>
              <w:right w:w="12"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1</w:t>
            </w:r>
          </w:p>
        </w:tc>
        <w:tc>
          <w:tcPr>
            <w:tcW w:w="2333" w:type="dxa"/>
            <w:tcBorders>
              <w:tl2br w:val="nil"/>
              <w:tr2bl w:val="nil"/>
            </w:tcBorders>
            <w:noWrap/>
            <w:tcMar>
              <w:top w:w="12" w:type="dxa"/>
              <w:left w:w="12" w:type="dxa"/>
              <w:right w:w="12" w:type="dxa"/>
            </w:tcMar>
            <w:vAlign w:val="top"/>
          </w:tcPr>
          <w:p>
            <w:pPr>
              <w:widowControl/>
              <w:jc w:val="both"/>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创新创意创业训练</w:t>
            </w:r>
          </w:p>
        </w:tc>
        <w:tc>
          <w:tcPr>
            <w:tcW w:w="388" w:type="dxa"/>
            <w:vMerge w:val="restart"/>
            <w:tcBorders>
              <w:tl2br w:val="nil"/>
              <w:tr2bl w:val="nil"/>
            </w:tcBorders>
            <w:noWrap/>
            <w:tcMar>
              <w:top w:w="12" w:type="dxa"/>
              <w:left w:w="12" w:type="dxa"/>
              <w:right w:w="12" w:type="dxa"/>
            </w:tcMar>
            <w:vAlign w:val="center"/>
          </w:tcPr>
          <w:p>
            <w:pPr>
              <w:widowControl/>
              <w:jc w:val="center"/>
              <w:textAlignment w:val="center"/>
              <w:rPr>
                <w:rFonts w:ascii="仿宋" w:hAnsi="仿宋" w:eastAsia="仿宋" w:cs="仿宋"/>
                <w:bCs/>
                <w:color w:val="000000"/>
                <w:kern w:val="0"/>
                <w:sz w:val="21"/>
                <w:szCs w:val="21"/>
              </w:rPr>
            </w:pPr>
            <w:r>
              <w:rPr>
                <w:rFonts w:hint="eastAsia" w:ascii="仿宋" w:hAnsi="仿宋" w:eastAsia="仿宋" w:cs="仿宋"/>
                <w:bCs/>
                <w:color w:val="000000"/>
                <w:kern w:val="0"/>
                <w:sz w:val="21"/>
                <w:szCs w:val="21"/>
              </w:rPr>
              <w:t>16</w:t>
            </w:r>
          </w:p>
        </w:tc>
        <w:tc>
          <w:tcPr>
            <w:tcW w:w="475" w:type="dxa"/>
            <w:vMerge w:val="restart"/>
            <w:tcBorders>
              <w:tl2br w:val="nil"/>
              <w:tr2bl w:val="nil"/>
            </w:tcBorders>
            <w:noWrap/>
            <w:tcMar>
              <w:top w:w="12" w:type="dxa"/>
              <w:left w:w="12" w:type="dxa"/>
              <w:right w:w="12" w:type="dxa"/>
            </w:tcMar>
            <w:vAlign w:val="center"/>
          </w:tcPr>
          <w:p>
            <w:pPr>
              <w:widowControl/>
              <w:jc w:val="center"/>
              <w:textAlignment w:val="center"/>
              <w:rPr>
                <w:rFonts w:ascii="仿宋" w:hAnsi="仿宋" w:eastAsia="仿宋" w:cs="仿宋"/>
                <w:bCs/>
                <w:color w:val="000000"/>
                <w:kern w:val="0"/>
                <w:sz w:val="21"/>
                <w:szCs w:val="21"/>
              </w:rPr>
            </w:pPr>
            <w:r>
              <w:rPr>
                <w:rFonts w:hint="eastAsia" w:ascii="仿宋" w:hAnsi="仿宋" w:eastAsia="仿宋" w:cs="仿宋"/>
                <w:bCs/>
                <w:color w:val="000000"/>
                <w:kern w:val="0"/>
                <w:sz w:val="21"/>
                <w:szCs w:val="21"/>
              </w:rPr>
              <w:t>16</w:t>
            </w:r>
          </w:p>
        </w:tc>
        <w:tc>
          <w:tcPr>
            <w:tcW w:w="457" w:type="dxa"/>
            <w:vMerge w:val="restart"/>
            <w:tcBorders>
              <w:tl2br w:val="nil"/>
              <w:tr2bl w:val="nil"/>
            </w:tcBorders>
            <w:noWrap/>
            <w:tcMar>
              <w:top w:w="12" w:type="dxa"/>
              <w:left w:w="12" w:type="dxa"/>
              <w:right w:w="12" w:type="dxa"/>
            </w:tcMar>
            <w:vAlign w:val="center"/>
          </w:tcPr>
          <w:p>
            <w:pPr>
              <w:widowControl/>
              <w:jc w:val="center"/>
              <w:textAlignment w:val="center"/>
              <w:rPr>
                <w:rFonts w:ascii="仿宋" w:hAnsi="仿宋" w:eastAsia="仿宋" w:cs="仿宋"/>
                <w:bCs/>
                <w:color w:val="000000"/>
                <w:kern w:val="0"/>
                <w:sz w:val="21"/>
                <w:szCs w:val="21"/>
              </w:rPr>
            </w:pPr>
            <w:r>
              <w:rPr>
                <w:rFonts w:hint="eastAsia" w:ascii="仿宋" w:hAnsi="仿宋" w:eastAsia="仿宋" w:cs="仿宋"/>
                <w:bCs/>
                <w:color w:val="000000"/>
                <w:kern w:val="0"/>
                <w:sz w:val="21"/>
                <w:szCs w:val="21"/>
              </w:rPr>
              <w:t>8</w:t>
            </w:r>
          </w:p>
        </w:tc>
        <w:tc>
          <w:tcPr>
            <w:tcW w:w="548" w:type="dxa"/>
            <w:vMerge w:val="restart"/>
            <w:tcBorders>
              <w:tl2br w:val="nil"/>
              <w:tr2bl w:val="nil"/>
            </w:tcBorders>
            <w:noWrap/>
            <w:tcMar>
              <w:top w:w="12" w:type="dxa"/>
              <w:left w:w="12" w:type="dxa"/>
              <w:right w:w="12" w:type="dxa"/>
            </w:tcMar>
            <w:vAlign w:val="center"/>
          </w:tcPr>
          <w:p>
            <w:pPr>
              <w:widowControl/>
              <w:jc w:val="center"/>
              <w:textAlignment w:val="center"/>
              <w:rPr>
                <w:rFonts w:ascii="仿宋" w:hAnsi="仿宋" w:eastAsia="仿宋" w:cs="仿宋"/>
                <w:bCs/>
                <w:color w:val="000000"/>
                <w:kern w:val="0"/>
                <w:sz w:val="21"/>
                <w:szCs w:val="21"/>
              </w:rPr>
            </w:pPr>
            <w:r>
              <w:rPr>
                <w:rFonts w:hint="eastAsia" w:ascii="仿宋" w:hAnsi="仿宋" w:eastAsia="仿宋" w:cs="仿宋"/>
                <w:bCs/>
                <w:color w:val="000000"/>
                <w:kern w:val="0"/>
                <w:sz w:val="21"/>
                <w:szCs w:val="21"/>
              </w:rPr>
              <w:t>2</w:t>
            </w:r>
          </w:p>
        </w:tc>
        <w:tc>
          <w:tcPr>
            <w:tcW w:w="508" w:type="dxa"/>
            <w:vMerge w:val="restart"/>
            <w:tcBorders>
              <w:tl2br w:val="nil"/>
              <w:tr2bl w:val="nil"/>
            </w:tcBorders>
            <w:noWrap/>
            <w:tcMar>
              <w:top w:w="12" w:type="dxa"/>
              <w:left w:w="12" w:type="dxa"/>
              <w:right w:w="12" w:type="dxa"/>
            </w:tcMar>
            <w:vAlign w:val="center"/>
          </w:tcPr>
          <w:p>
            <w:pPr>
              <w:widowControl/>
              <w:jc w:val="center"/>
              <w:textAlignment w:val="center"/>
              <w:rPr>
                <w:rFonts w:ascii="仿宋" w:hAnsi="仿宋" w:eastAsia="仿宋" w:cs="仿宋"/>
                <w:bCs/>
                <w:color w:val="000000"/>
                <w:kern w:val="0"/>
                <w:sz w:val="21"/>
                <w:szCs w:val="21"/>
              </w:rPr>
            </w:pPr>
            <w:r>
              <w:rPr>
                <w:rFonts w:hint="eastAsia" w:ascii="仿宋" w:hAnsi="仿宋" w:eastAsia="仿宋" w:cs="仿宋"/>
                <w:bCs/>
                <w:color w:val="000000"/>
                <w:kern w:val="0"/>
                <w:sz w:val="21"/>
                <w:szCs w:val="21"/>
              </w:rPr>
              <w:t>√</w:t>
            </w:r>
          </w:p>
        </w:tc>
        <w:tc>
          <w:tcPr>
            <w:tcW w:w="442" w:type="dxa"/>
            <w:vMerge w:val="restart"/>
            <w:tcBorders>
              <w:tl2br w:val="nil"/>
              <w:tr2bl w:val="nil"/>
            </w:tcBorders>
            <w:noWrap/>
            <w:tcMar>
              <w:top w:w="12" w:type="dxa"/>
              <w:left w:w="12" w:type="dxa"/>
              <w:right w:w="12" w:type="dxa"/>
            </w:tcMar>
            <w:vAlign w:val="center"/>
          </w:tcPr>
          <w:p>
            <w:pPr>
              <w:widowControl/>
              <w:jc w:val="center"/>
              <w:textAlignment w:val="center"/>
              <w:rPr>
                <w:rFonts w:ascii="仿宋" w:hAnsi="仿宋" w:eastAsia="仿宋" w:cs="仿宋"/>
                <w:bCs/>
                <w:color w:val="000000"/>
                <w:kern w:val="0"/>
                <w:sz w:val="21"/>
                <w:szCs w:val="21"/>
              </w:rPr>
            </w:pPr>
          </w:p>
        </w:tc>
        <w:tc>
          <w:tcPr>
            <w:tcW w:w="576" w:type="dxa"/>
            <w:vMerge w:val="restart"/>
            <w:tcBorders>
              <w:tl2br w:val="nil"/>
              <w:tr2bl w:val="nil"/>
            </w:tcBorders>
            <w:noWrap/>
            <w:tcMar>
              <w:top w:w="12" w:type="dxa"/>
              <w:left w:w="12" w:type="dxa"/>
              <w:right w:w="12" w:type="dxa"/>
            </w:tcMar>
            <w:vAlign w:val="center"/>
          </w:tcPr>
          <w:p>
            <w:pPr>
              <w:widowControl/>
              <w:jc w:val="center"/>
              <w:textAlignment w:val="center"/>
              <w:rPr>
                <w:rFonts w:ascii="仿宋" w:hAnsi="仿宋" w:eastAsia="仿宋" w:cs="仿宋"/>
                <w:bCs/>
                <w:color w:val="000000"/>
                <w:kern w:val="0"/>
                <w:sz w:val="21"/>
                <w:szCs w:val="21"/>
              </w:rPr>
            </w:pPr>
          </w:p>
        </w:tc>
        <w:tc>
          <w:tcPr>
            <w:tcW w:w="480" w:type="dxa"/>
            <w:vMerge w:val="restart"/>
            <w:tcBorders>
              <w:tl2br w:val="nil"/>
              <w:tr2bl w:val="nil"/>
            </w:tcBorders>
            <w:noWrap/>
            <w:tcMar>
              <w:top w:w="12" w:type="dxa"/>
              <w:left w:w="12" w:type="dxa"/>
              <w:right w:w="12" w:type="dxa"/>
            </w:tcMar>
            <w:vAlign w:val="center"/>
          </w:tcPr>
          <w:p>
            <w:pPr>
              <w:widowControl/>
              <w:jc w:val="center"/>
              <w:textAlignment w:val="center"/>
              <w:rPr>
                <w:rFonts w:ascii="仿宋" w:hAnsi="仿宋" w:eastAsia="仿宋" w:cs="仿宋"/>
                <w:bCs/>
                <w:color w:val="000000"/>
                <w:kern w:val="0"/>
                <w:sz w:val="21"/>
                <w:szCs w:val="21"/>
              </w:rPr>
            </w:pPr>
            <w:r>
              <w:rPr>
                <w:rFonts w:hint="eastAsia" w:ascii="仿宋" w:hAnsi="仿宋" w:eastAsia="仿宋" w:cs="仿宋"/>
                <w:bCs/>
                <w:color w:val="000000"/>
                <w:kern w:val="0"/>
                <w:sz w:val="21"/>
                <w:szCs w:val="21"/>
              </w:rPr>
              <w:t>2</w:t>
            </w:r>
          </w:p>
        </w:tc>
        <w:tc>
          <w:tcPr>
            <w:tcW w:w="502" w:type="dxa"/>
            <w:vMerge w:val="restart"/>
            <w:tcBorders>
              <w:tl2br w:val="nil"/>
              <w:tr2bl w:val="nil"/>
            </w:tcBorders>
            <w:noWrap/>
            <w:tcMar>
              <w:top w:w="12" w:type="dxa"/>
              <w:left w:w="12" w:type="dxa"/>
              <w:right w:w="12" w:type="dxa"/>
            </w:tcMar>
            <w:vAlign w:val="center"/>
          </w:tcPr>
          <w:p>
            <w:pPr>
              <w:widowControl/>
              <w:jc w:val="center"/>
              <w:textAlignment w:val="center"/>
              <w:rPr>
                <w:rFonts w:ascii="仿宋" w:hAnsi="仿宋" w:eastAsia="仿宋" w:cs="仿宋"/>
                <w:bCs/>
                <w:color w:val="000000"/>
                <w:kern w:val="0"/>
                <w:sz w:val="21"/>
                <w:szCs w:val="21"/>
              </w:rPr>
            </w:pPr>
          </w:p>
        </w:tc>
        <w:tc>
          <w:tcPr>
            <w:tcW w:w="531" w:type="dxa"/>
            <w:vMerge w:val="restart"/>
            <w:tcBorders>
              <w:tl2br w:val="nil"/>
              <w:tr2bl w:val="nil"/>
            </w:tcBorders>
            <w:noWrap/>
            <w:tcMar>
              <w:top w:w="12" w:type="dxa"/>
              <w:left w:w="12" w:type="dxa"/>
              <w:right w:w="12" w:type="dxa"/>
            </w:tcMar>
            <w:vAlign w:val="center"/>
          </w:tcPr>
          <w:p>
            <w:pPr>
              <w:widowControl/>
              <w:jc w:val="center"/>
              <w:textAlignment w:val="center"/>
              <w:rPr>
                <w:rFonts w:ascii="仿宋" w:hAnsi="仿宋" w:eastAsia="仿宋" w:cs="仿宋"/>
                <w:bCs/>
                <w:color w:val="000000"/>
                <w:kern w:val="0"/>
                <w:sz w:val="21"/>
                <w:szCs w:val="21"/>
              </w:rPr>
            </w:pPr>
          </w:p>
        </w:tc>
        <w:tc>
          <w:tcPr>
            <w:tcW w:w="600" w:type="dxa"/>
            <w:vMerge w:val="restart"/>
            <w:tcBorders>
              <w:tl2br w:val="nil"/>
              <w:tr2bl w:val="nil"/>
            </w:tcBorders>
            <w:noWrap/>
            <w:tcMar>
              <w:top w:w="12" w:type="dxa"/>
              <w:left w:w="12" w:type="dxa"/>
              <w:right w:w="12" w:type="dxa"/>
            </w:tcMar>
            <w:vAlign w:val="center"/>
          </w:tcPr>
          <w:p>
            <w:pPr>
              <w:widowControl/>
              <w:jc w:val="center"/>
              <w:textAlignment w:val="center"/>
              <w:rPr>
                <w:rFonts w:ascii="仿宋" w:hAnsi="仿宋" w:eastAsia="仿宋" w:cs="仿宋"/>
                <w:bCs/>
                <w:color w:val="000000"/>
                <w:kern w:val="0"/>
                <w:sz w:val="21"/>
                <w:szCs w:val="21"/>
              </w:rPr>
            </w:pPr>
          </w:p>
        </w:tc>
        <w:tc>
          <w:tcPr>
            <w:tcW w:w="587" w:type="dxa"/>
            <w:vMerge w:val="restart"/>
            <w:tcBorders>
              <w:tl2br w:val="nil"/>
              <w:tr2bl w:val="nil"/>
            </w:tcBorders>
            <w:noWrap/>
            <w:tcMar>
              <w:top w:w="12" w:type="dxa"/>
              <w:left w:w="12" w:type="dxa"/>
              <w:right w:w="12" w:type="dxa"/>
            </w:tcMar>
            <w:vAlign w:val="center"/>
          </w:tcPr>
          <w:p>
            <w:pPr>
              <w:widowControl/>
              <w:jc w:val="center"/>
              <w:textAlignment w:val="center"/>
              <w:rPr>
                <w:rFonts w:ascii="仿宋" w:hAnsi="仿宋" w:eastAsia="仿宋" w:cs="仿宋"/>
                <w:bCs/>
                <w:color w:val="000000"/>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jc w:val="center"/>
        </w:trPr>
        <w:tc>
          <w:tcPr>
            <w:tcW w:w="868" w:type="dxa"/>
            <w:tcBorders>
              <w:tl2br w:val="nil"/>
              <w:tr2bl w:val="nil"/>
            </w:tcBorders>
            <w:noWrap/>
            <w:tcMar>
              <w:top w:w="12" w:type="dxa"/>
              <w:left w:w="12" w:type="dxa"/>
              <w:right w:w="12"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2</w:t>
            </w:r>
          </w:p>
        </w:tc>
        <w:tc>
          <w:tcPr>
            <w:tcW w:w="2333" w:type="dxa"/>
            <w:tcBorders>
              <w:tl2br w:val="nil"/>
              <w:tr2bl w:val="nil"/>
            </w:tcBorders>
            <w:noWrap/>
            <w:tcMar>
              <w:top w:w="12" w:type="dxa"/>
              <w:left w:w="12" w:type="dxa"/>
              <w:right w:w="12" w:type="dxa"/>
            </w:tcMar>
            <w:vAlign w:val="top"/>
          </w:tcPr>
          <w:p>
            <w:pPr>
              <w:widowControl/>
              <w:jc w:val="both"/>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办公软件高级应用</w:t>
            </w:r>
          </w:p>
        </w:tc>
        <w:tc>
          <w:tcPr>
            <w:tcW w:w="388" w:type="dxa"/>
            <w:vMerge w:val="continue"/>
            <w:tcBorders>
              <w:tl2br w:val="nil"/>
              <w:tr2bl w:val="nil"/>
            </w:tcBorders>
            <w:noWrap/>
            <w:tcMar>
              <w:top w:w="12" w:type="dxa"/>
              <w:left w:w="12" w:type="dxa"/>
              <w:right w:w="12" w:type="dxa"/>
            </w:tcMar>
            <w:vAlign w:val="center"/>
          </w:tcPr>
          <w:p>
            <w:pPr>
              <w:jc w:val="center"/>
              <w:rPr>
                <w:rFonts w:ascii="仿宋" w:hAnsi="仿宋" w:eastAsia="仿宋" w:cs="仿宋"/>
                <w:bCs/>
                <w:color w:val="000000"/>
                <w:kern w:val="0"/>
                <w:sz w:val="21"/>
                <w:szCs w:val="21"/>
              </w:rPr>
            </w:pPr>
          </w:p>
        </w:tc>
        <w:tc>
          <w:tcPr>
            <w:tcW w:w="475" w:type="dxa"/>
            <w:vMerge w:val="continue"/>
            <w:tcBorders>
              <w:tl2br w:val="nil"/>
              <w:tr2bl w:val="nil"/>
            </w:tcBorders>
            <w:noWrap/>
            <w:tcMar>
              <w:top w:w="12" w:type="dxa"/>
              <w:left w:w="12" w:type="dxa"/>
              <w:right w:w="12" w:type="dxa"/>
            </w:tcMar>
            <w:vAlign w:val="center"/>
          </w:tcPr>
          <w:p>
            <w:pPr>
              <w:jc w:val="center"/>
              <w:rPr>
                <w:rFonts w:ascii="仿宋" w:hAnsi="仿宋" w:eastAsia="仿宋" w:cs="仿宋"/>
                <w:bCs/>
                <w:color w:val="000000"/>
                <w:kern w:val="0"/>
                <w:sz w:val="21"/>
                <w:szCs w:val="21"/>
              </w:rPr>
            </w:pPr>
          </w:p>
        </w:tc>
        <w:tc>
          <w:tcPr>
            <w:tcW w:w="457" w:type="dxa"/>
            <w:vMerge w:val="continue"/>
            <w:tcBorders>
              <w:tl2br w:val="nil"/>
              <w:tr2bl w:val="nil"/>
            </w:tcBorders>
            <w:noWrap/>
            <w:tcMar>
              <w:top w:w="12" w:type="dxa"/>
              <w:left w:w="12" w:type="dxa"/>
              <w:right w:w="12" w:type="dxa"/>
            </w:tcMar>
            <w:vAlign w:val="center"/>
          </w:tcPr>
          <w:p>
            <w:pPr>
              <w:jc w:val="center"/>
              <w:rPr>
                <w:rFonts w:ascii="仿宋" w:hAnsi="仿宋" w:eastAsia="仿宋" w:cs="仿宋"/>
                <w:bCs/>
                <w:color w:val="000000"/>
                <w:kern w:val="0"/>
                <w:sz w:val="21"/>
                <w:szCs w:val="21"/>
              </w:rPr>
            </w:pPr>
          </w:p>
        </w:tc>
        <w:tc>
          <w:tcPr>
            <w:tcW w:w="548" w:type="dxa"/>
            <w:vMerge w:val="continue"/>
            <w:tcBorders>
              <w:tl2br w:val="nil"/>
              <w:tr2bl w:val="nil"/>
            </w:tcBorders>
            <w:noWrap/>
            <w:tcMar>
              <w:top w:w="12" w:type="dxa"/>
              <w:left w:w="12" w:type="dxa"/>
              <w:right w:w="12" w:type="dxa"/>
            </w:tcMar>
            <w:vAlign w:val="center"/>
          </w:tcPr>
          <w:p>
            <w:pPr>
              <w:jc w:val="center"/>
              <w:rPr>
                <w:rFonts w:ascii="仿宋" w:hAnsi="仿宋" w:eastAsia="仿宋" w:cs="仿宋"/>
                <w:bCs/>
                <w:color w:val="000000"/>
                <w:kern w:val="0"/>
                <w:sz w:val="21"/>
                <w:szCs w:val="21"/>
              </w:rPr>
            </w:pPr>
          </w:p>
        </w:tc>
        <w:tc>
          <w:tcPr>
            <w:tcW w:w="508" w:type="dxa"/>
            <w:vMerge w:val="continue"/>
            <w:tcBorders>
              <w:tl2br w:val="nil"/>
              <w:tr2bl w:val="nil"/>
            </w:tcBorders>
            <w:noWrap/>
            <w:tcMar>
              <w:top w:w="12" w:type="dxa"/>
              <w:left w:w="12" w:type="dxa"/>
              <w:right w:w="12" w:type="dxa"/>
            </w:tcMar>
            <w:vAlign w:val="center"/>
          </w:tcPr>
          <w:p>
            <w:pPr>
              <w:jc w:val="center"/>
              <w:rPr>
                <w:rFonts w:ascii="仿宋" w:hAnsi="仿宋" w:eastAsia="仿宋" w:cs="仿宋"/>
                <w:bCs/>
                <w:color w:val="000000"/>
                <w:kern w:val="0"/>
                <w:sz w:val="21"/>
                <w:szCs w:val="21"/>
              </w:rPr>
            </w:pPr>
          </w:p>
        </w:tc>
        <w:tc>
          <w:tcPr>
            <w:tcW w:w="442" w:type="dxa"/>
            <w:vMerge w:val="continue"/>
            <w:tcBorders>
              <w:tl2br w:val="nil"/>
              <w:tr2bl w:val="nil"/>
            </w:tcBorders>
            <w:noWrap/>
            <w:tcMar>
              <w:top w:w="12" w:type="dxa"/>
              <w:left w:w="12" w:type="dxa"/>
              <w:right w:w="12" w:type="dxa"/>
            </w:tcMar>
            <w:vAlign w:val="center"/>
          </w:tcPr>
          <w:p>
            <w:pPr>
              <w:jc w:val="center"/>
              <w:rPr>
                <w:rFonts w:ascii="仿宋" w:hAnsi="仿宋" w:eastAsia="仿宋" w:cs="仿宋"/>
                <w:bCs/>
                <w:color w:val="000000"/>
                <w:kern w:val="0"/>
                <w:sz w:val="21"/>
                <w:szCs w:val="21"/>
              </w:rPr>
            </w:pPr>
          </w:p>
        </w:tc>
        <w:tc>
          <w:tcPr>
            <w:tcW w:w="576" w:type="dxa"/>
            <w:vMerge w:val="continue"/>
            <w:tcBorders>
              <w:tl2br w:val="nil"/>
              <w:tr2bl w:val="nil"/>
            </w:tcBorders>
            <w:noWrap/>
            <w:tcMar>
              <w:top w:w="12" w:type="dxa"/>
              <w:left w:w="12" w:type="dxa"/>
              <w:right w:w="12" w:type="dxa"/>
            </w:tcMar>
            <w:vAlign w:val="center"/>
          </w:tcPr>
          <w:p>
            <w:pPr>
              <w:jc w:val="center"/>
              <w:rPr>
                <w:rFonts w:ascii="仿宋" w:hAnsi="仿宋" w:eastAsia="仿宋" w:cs="仿宋"/>
                <w:bCs/>
                <w:color w:val="000000"/>
                <w:kern w:val="0"/>
                <w:sz w:val="21"/>
                <w:szCs w:val="21"/>
              </w:rPr>
            </w:pPr>
          </w:p>
        </w:tc>
        <w:tc>
          <w:tcPr>
            <w:tcW w:w="480" w:type="dxa"/>
            <w:vMerge w:val="continue"/>
            <w:tcBorders>
              <w:tl2br w:val="nil"/>
              <w:tr2bl w:val="nil"/>
            </w:tcBorders>
            <w:noWrap/>
            <w:tcMar>
              <w:top w:w="12" w:type="dxa"/>
              <w:left w:w="12" w:type="dxa"/>
              <w:right w:w="12" w:type="dxa"/>
            </w:tcMar>
            <w:vAlign w:val="center"/>
          </w:tcPr>
          <w:p>
            <w:pPr>
              <w:jc w:val="center"/>
              <w:rPr>
                <w:rFonts w:ascii="仿宋" w:hAnsi="仿宋" w:eastAsia="仿宋" w:cs="仿宋"/>
                <w:bCs/>
                <w:color w:val="000000"/>
                <w:kern w:val="0"/>
                <w:sz w:val="21"/>
                <w:szCs w:val="21"/>
              </w:rPr>
            </w:pPr>
          </w:p>
        </w:tc>
        <w:tc>
          <w:tcPr>
            <w:tcW w:w="502" w:type="dxa"/>
            <w:vMerge w:val="continue"/>
            <w:tcBorders>
              <w:tl2br w:val="nil"/>
              <w:tr2bl w:val="nil"/>
            </w:tcBorders>
            <w:noWrap/>
            <w:tcMar>
              <w:top w:w="12" w:type="dxa"/>
              <w:left w:w="12" w:type="dxa"/>
              <w:right w:w="12" w:type="dxa"/>
            </w:tcMar>
            <w:vAlign w:val="center"/>
          </w:tcPr>
          <w:p>
            <w:pPr>
              <w:jc w:val="center"/>
              <w:rPr>
                <w:rFonts w:ascii="仿宋" w:hAnsi="仿宋" w:eastAsia="仿宋" w:cs="仿宋"/>
                <w:bCs/>
                <w:color w:val="000000"/>
                <w:kern w:val="0"/>
                <w:sz w:val="21"/>
                <w:szCs w:val="21"/>
              </w:rPr>
            </w:pPr>
          </w:p>
        </w:tc>
        <w:tc>
          <w:tcPr>
            <w:tcW w:w="531" w:type="dxa"/>
            <w:vMerge w:val="continue"/>
            <w:tcBorders>
              <w:tl2br w:val="nil"/>
              <w:tr2bl w:val="nil"/>
            </w:tcBorders>
            <w:noWrap/>
            <w:tcMar>
              <w:top w:w="12" w:type="dxa"/>
              <w:left w:w="12" w:type="dxa"/>
              <w:right w:w="12" w:type="dxa"/>
            </w:tcMar>
            <w:vAlign w:val="center"/>
          </w:tcPr>
          <w:p>
            <w:pPr>
              <w:jc w:val="center"/>
              <w:rPr>
                <w:rFonts w:ascii="仿宋" w:hAnsi="仿宋" w:eastAsia="仿宋" w:cs="仿宋"/>
                <w:bCs/>
                <w:color w:val="000000"/>
                <w:kern w:val="0"/>
                <w:sz w:val="21"/>
                <w:szCs w:val="21"/>
              </w:rPr>
            </w:pPr>
          </w:p>
        </w:tc>
        <w:tc>
          <w:tcPr>
            <w:tcW w:w="600" w:type="dxa"/>
            <w:vMerge w:val="continue"/>
            <w:tcBorders>
              <w:tl2br w:val="nil"/>
              <w:tr2bl w:val="nil"/>
            </w:tcBorders>
            <w:noWrap/>
            <w:tcMar>
              <w:top w:w="12" w:type="dxa"/>
              <w:left w:w="12" w:type="dxa"/>
              <w:right w:w="12" w:type="dxa"/>
            </w:tcMar>
            <w:vAlign w:val="center"/>
          </w:tcPr>
          <w:p>
            <w:pPr>
              <w:jc w:val="center"/>
              <w:rPr>
                <w:rFonts w:ascii="仿宋" w:hAnsi="仿宋" w:eastAsia="仿宋" w:cs="仿宋"/>
                <w:bCs/>
                <w:color w:val="000000"/>
                <w:kern w:val="0"/>
                <w:sz w:val="21"/>
                <w:szCs w:val="21"/>
              </w:rPr>
            </w:pPr>
          </w:p>
        </w:tc>
        <w:tc>
          <w:tcPr>
            <w:tcW w:w="587" w:type="dxa"/>
            <w:vMerge w:val="continue"/>
            <w:tcBorders>
              <w:tl2br w:val="nil"/>
              <w:tr2bl w:val="nil"/>
            </w:tcBorders>
            <w:noWrap/>
            <w:tcMar>
              <w:top w:w="12" w:type="dxa"/>
              <w:left w:w="12" w:type="dxa"/>
              <w:right w:w="12" w:type="dxa"/>
            </w:tcMar>
            <w:vAlign w:val="center"/>
          </w:tcPr>
          <w:p>
            <w:pPr>
              <w:jc w:val="center"/>
              <w:rPr>
                <w:rFonts w:ascii="仿宋" w:hAnsi="仿宋" w:eastAsia="仿宋" w:cs="仿宋"/>
                <w:bCs/>
                <w:color w:val="000000"/>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jc w:val="center"/>
        </w:trPr>
        <w:tc>
          <w:tcPr>
            <w:tcW w:w="868" w:type="dxa"/>
            <w:tcBorders>
              <w:tl2br w:val="nil"/>
              <w:tr2bl w:val="nil"/>
            </w:tcBorders>
            <w:noWrap/>
            <w:tcMar>
              <w:top w:w="12" w:type="dxa"/>
              <w:left w:w="12" w:type="dxa"/>
              <w:right w:w="12"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3</w:t>
            </w:r>
          </w:p>
        </w:tc>
        <w:tc>
          <w:tcPr>
            <w:tcW w:w="2333" w:type="dxa"/>
            <w:tcBorders>
              <w:tl2br w:val="nil"/>
              <w:tr2bl w:val="nil"/>
            </w:tcBorders>
            <w:noWrap/>
            <w:tcMar>
              <w:top w:w="12" w:type="dxa"/>
              <w:left w:w="12" w:type="dxa"/>
              <w:right w:w="12" w:type="dxa"/>
            </w:tcMar>
            <w:vAlign w:val="top"/>
          </w:tcPr>
          <w:p>
            <w:pPr>
              <w:widowControl/>
              <w:jc w:val="both"/>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电子商务基础</w:t>
            </w:r>
          </w:p>
        </w:tc>
        <w:tc>
          <w:tcPr>
            <w:tcW w:w="388" w:type="dxa"/>
            <w:vMerge w:val="continue"/>
            <w:tcBorders>
              <w:tl2br w:val="nil"/>
              <w:tr2bl w:val="nil"/>
            </w:tcBorders>
            <w:noWrap/>
            <w:tcMar>
              <w:top w:w="12" w:type="dxa"/>
              <w:left w:w="12" w:type="dxa"/>
              <w:right w:w="12" w:type="dxa"/>
            </w:tcMar>
            <w:vAlign w:val="center"/>
          </w:tcPr>
          <w:p>
            <w:pPr>
              <w:jc w:val="center"/>
              <w:rPr>
                <w:rFonts w:ascii="仿宋" w:hAnsi="仿宋" w:eastAsia="仿宋" w:cs="仿宋"/>
                <w:bCs/>
                <w:color w:val="000000"/>
                <w:kern w:val="0"/>
                <w:sz w:val="21"/>
                <w:szCs w:val="21"/>
              </w:rPr>
            </w:pPr>
          </w:p>
        </w:tc>
        <w:tc>
          <w:tcPr>
            <w:tcW w:w="475" w:type="dxa"/>
            <w:vMerge w:val="continue"/>
            <w:tcBorders>
              <w:tl2br w:val="nil"/>
              <w:tr2bl w:val="nil"/>
            </w:tcBorders>
            <w:noWrap/>
            <w:tcMar>
              <w:top w:w="12" w:type="dxa"/>
              <w:left w:w="12" w:type="dxa"/>
              <w:right w:w="12" w:type="dxa"/>
            </w:tcMar>
            <w:vAlign w:val="center"/>
          </w:tcPr>
          <w:p>
            <w:pPr>
              <w:jc w:val="center"/>
              <w:rPr>
                <w:rFonts w:ascii="仿宋" w:hAnsi="仿宋" w:eastAsia="仿宋" w:cs="仿宋"/>
                <w:bCs/>
                <w:color w:val="000000"/>
                <w:kern w:val="0"/>
                <w:sz w:val="21"/>
                <w:szCs w:val="21"/>
              </w:rPr>
            </w:pPr>
          </w:p>
        </w:tc>
        <w:tc>
          <w:tcPr>
            <w:tcW w:w="457" w:type="dxa"/>
            <w:vMerge w:val="continue"/>
            <w:tcBorders>
              <w:tl2br w:val="nil"/>
              <w:tr2bl w:val="nil"/>
            </w:tcBorders>
            <w:noWrap/>
            <w:tcMar>
              <w:top w:w="12" w:type="dxa"/>
              <w:left w:w="12" w:type="dxa"/>
              <w:right w:w="12" w:type="dxa"/>
            </w:tcMar>
            <w:vAlign w:val="center"/>
          </w:tcPr>
          <w:p>
            <w:pPr>
              <w:jc w:val="center"/>
              <w:rPr>
                <w:rFonts w:ascii="仿宋" w:hAnsi="仿宋" w:eastAsia="仿宋" w:cs="仿宋"/>
                <w:bCs/>
                <w:color w:val="000000"/>
                <w:kern w:val="0"/>
                <w:sz w:val="21"/>
                <w:szCs w:val="21"/>
              </w:rPr>
            </w:pPr>
          </w:p>
        </w:tc>
        <w:tc>
          <w:tcPr>
            <w:tcW w:w="548" w:type="dxa"/>
            <w:vMerge w:val="continue"/>
            <w:tcBorders>
              <w:tl2br w:val="nil"/>
              <w:tr2bl w:val="nil"/>
            </w:tcBorders>
            <w:noWrap/>
            <w:tcMar>
              <w:top w:w="12" w:type="dxa"/>
              <w:left w:w="12" w:type="dxa"/>
              <w:right w:w="12" w:type="dxa"/>
            </w:tcMar>
            <w:vAlign w:val="center"/>
          </w:tcPr>
          <w:p>
            <w:pPr>
              <w:jc w:val="center"/>
              <w:rPr>
                <w:rFonts w:ascii="仿宋" w:hAnsi="仿宋" w:eastAsia="仿宋" w:cs="仿宋"/>
                <w:bCs/>
                <w:color w:val="000000"/>
                <w:kern w:val="0"/>
                <w:sz w:val="21"/>
                <w:szCs w:val="21"/>
              </w:rPr>
            </w:pPr>
          </w:p>
        </w:tc>
        <w:tc>
          <w:tcPr>
            <w:tcW w:w="508" w:type="dxa"/>
            <w:vMerge w:val="continue"/>
            <w:tcBorders>
              <w:tl2br w:val="nil"/>
              <w:tr2bl w:val="nil"/>
            </w:tcBorders>
            <w:noWrap/>
            <w:tcMar>
              <w:top w:w="12" w:type="dxa"/>
              <w:left w:w="12" w:type="dxa"/>
              <w:right w:w="12" w:type="dxa"/>
            </w:tcMar>
            <w:vAlign w:val="center"/>
          </w:tcPr>
          <w:p>
            <w:pPr>
              <w:jc w:val="center"/>
              <w:rPr>
                <w:rFonts w:ascii="仿宋" w:hAnsi="仿宋" w:eastAsia="仿宋" w:cs="仿宋"/>
                <w:bCs/>
                <w:color w:val="000000"/>
                <w:kern w:val="0"/>
                <w:sz w:val="21"/>
                <w:szCs w:val="21"/>
              </w:rPr>
            </w:pPr>
          </w:p>
        </w:tc>
        <w:tc>
          <w:tcPr>
            <w:tcW w:w="442" w:type="dxa"/>
            <w:vMerge w:val="continue"/>
            <w:tcBorders>
              <w:tl2br w:val="nil"/>
              <w:tr2bl w:val="nil"/>
            </w:tcBorders>
            <w:noWrap/>
            <w:tcMar>
              <w:top w:w="12" w:type="dxa"/>
              <w:left w:w="12" w:type="dxa"/>
              <w:right w:w="12" w:type="dxa"/>
            </w:tcMar>
            <w:vAlign w:val="center"/>
          </w:tcPr>
          <w:p>
            <w:pPr>
              <w:jc w:val="center"/>
              <w:rPr>
                <w:rFonts w:ascii="仿宋" w:hAnsi="仿宋" w:eastAsia="仿宋" w:cs="仿宋"/>
                <w:bCs/>
                <w:color w:val="000000"/>
                <w:kern w:val="0"/>
                <w:sz w:val="21"/>
                <w:szCs w:val="21"/>
              </w:rPr>
            </w:pPr>
          </w:p>
        </w:tc>
        <w:tc>
          <w:tcPr>
            <w:tcW w:w="576" w:type="dxa"/>
            <w:vMerge w:val="continue"/>
            <w:tcBorders>
              <w:tl2br w:val="nil"/>
              <w:tr2bl w:val="nil"/>
            </w:tcBorders>
            <w:noWrap/>
            <w:tcMar>
              <w:top w:w="12" w:type="dxa"/>
              <w:left w:w="12" w:type="dxa"/>
              <w:right w:w="12" w:type="dxa"/>
            </w:tcMar>
            <w:vAlign w:val="center"/>
          </w:tcPr>
          <w:p>
            <w:pPr>
              <w:jc w:val="center"/>
              <w:rPr>
                <w:rFonts w:ascii="仿宋" w:hAnsi="仿宋" w:eastAsia="仿宋" w:cs="仿宋"/>
                <w:bCs/>
                <w:color w:val="000000"/>
                <w:kern w:val="0"/>
                <w:sz w:val="21"/>
                <w:szCs w:val="21"/>
              </w:rPr>
            </w:pPr>
          </w:p>
        </w:tc>
        <w:tc>
          <w:tcPr>
            <w:tcW w:w="480" w:type="dxa"/>
            <w:vMerge w:val="continue"/>
            <w:tcBorders>
              <w:tl2br w:val="nil"/>
              <w:tr2bl w:val="nil"/>
            </w:tcBorders>
            <w:noWrap/>
            <w:tcMar>
              <w:top w:w="12" w:type="dxa"/>
              <w:left w:w="12" w:type="dxa"/>
              <w:right w:w="12" w:type="dxa"/>
            </w:tcMar>
            <w:vAlign w:val="center"/>
          </w:tcPr>
          <w:p>
            <w:pPr>
              <w:jc w:val="center"/>
              <w:rPr>
                <w:rFonts w:ascii="仿宋" w:hAnsi="仿宋" w:eastAsia="仿宋" w:cs="仿宋"/>
                <w:bCs/>
                <w:color w:val="000000"/>
                <w:kern w:val="0"/>
                <w:sz w:val="21"/>
                <w:szCs w:val="21"/>
              </w:rPr>
            </w:pPr>
          </w:p>
        </w:tc>
        <w:tc>
          <w:tcPr>
            <w:tcW w:w="502" w:type="dxa"/>
            <w:vMerge w:val="continue"/>
            <w:tcBorders>
              <w:tl2br w:val="nil"/>
              <w:tr2bl w:val="nil"/>
            </w:tcBorders>
            <w:noWrap/>
            <w:tcMar>
              <w:top w:w="12" w:type="dxa"/>
              <w:left w:w="12" w:type="dxa"/>
              <w:right w:w="12" w:type="dxa"/>
            </w:tcMar>
            <w:vAlign w:val="center"/>
          </w:tcPr>
          <w:p>
            <w:pPr>
              <w:jc w:val="center"/>
              <w:rPr>
                <w:rFonts w:ascii="仿宋" w:hAnsi="仿宋" w:eastAsia="仿宋" w:cs="仿宋"/>
                <w:bCs/>
                <w:color w:val="000000"/>
                <w:kern w:val="0"/>
                <w:sz w:val="21"/>
                <w:szCs w:val="21"/>
              </w:rPr>
            </w:pPr>
          </w:p>
        </w:tc>
        <w:tc>
          <w:tcPr>
            <w:tcW w:w="531" w:type="dxa"/>
            <w:vMerge w:val="continue"/>
            <w:tcBorders>
              <w:tl2br w:val="nil"/>
              <w:tr2bl w:val="nil"/>
            </w:tcBorders>
            <w:noWrap/>
            <w:tcMar>
              <w:top w:w="12" w:type="dxa"/>
              <w:left w:w="12" w:type="dxa"/>
              <w:right w:w="12" w:type="dxa"/>
            </w:tcMar>
            <w:vAlign w:val="center"/>
          </w:tcPr>
          <w:p>
            <w:pPr>
              <w:jc w:val="center"/>
              <w:rPr>
                <w:rFonts w:ascii="仿宋" w:hAnsi="仿宋" w:eastAsia="仿宋" w:cs="仿宋"/>
                <w:bCs/>
                <w:color w:val="000000"/>
                <w:kern w:val="0"/>
                <w:sz w:val="21"/>
                <w:szCs w:val="21"/>
              </w:rPr>
            </w:pPr>
          </w:p>
        </w:tc>
        <w:tc>
          <w:tcPr>
            <w:tcW w:w="600" w:type="dxa"/>
            <w:vMerge w:val="continue"/>
            <w:tcBorders>
              <w:tl2br w:val="nil"/>
              <w:tr2bl w:val="nil"/>
            </w:tcBorders>
            <w:noWrap/>
            <w:tcMar>
              <w:top w:w="12" w:type="dxa"/>
              <w:left w:w="12" w:type="dxa"/>
              <w:right w:w="12" w:type="dxa"/>
            </w:tcMar>
            <w:vAlign w:val="center"/>
          </w:tcPr>
          <w:p>
            <w:pPr>
              <w:jc w:val="center"/>
              <w:rPr>
                <w:rFonts w:ascii="仿宋" w:hAnsi="仿宋" w:eastAsia="仿宋" w:cs="仿宋"/>
                <w:bCs/>
                <w:color w:val="000000"/>
                <w:kern w:val="0"/>
                <w:sz w:val="21"/>
                <w:szCs w:val="21"/>
              </w:rPr>
            </w:pPr>
          </w:p>
        </w:tc>
        <w:tc>
          <w:tcPr>
            <w:tcW w:w="587" w:type="dxa"/>
            <w:vMerge w:val="continue"/>
            <w:tcBorders>
              <w:tl2br w:val="nil"/>
              <w:tr2bl w:val="nil"/>
            </w:tcBorders>
            <w:noWrap/>
            <w:tcMar>
              <w:top w:w="12" w:type="dxa"/>
              <w:left w:w="12" w:type="dxa"/>
              <w:right w:w="12" w:type="dxa"/>
            </w:tcMar>
            <w:vAlign w:val="center"/>
          </w:tcPr>
          <w:p>
            <w:pPr>
              <w:jc w:val="center"/>
              <w:rPr>
                <w:rFonts w:ascii="仿宋" w:hAnsi="仿宋" w:eastAsia="仿宋" w:cs="仿宋"/>
                <w:bCs/>
                <w:color w:val="000000"/>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jc w:val="center"/>
        </w:trPr>
        <w:tc>
          <w:tcPr>
            <w:tcW w:w="868" w:type="dxa"/>
            <w:tcBorders>
              <w:tl2br w:val="nil"/>
              <w:tr2bl w:val="nil"/>
            </w:tcBorders>
            <w:noWrap/>
            <w:tcMar>
              <w:top w:w="12" w:type="dxa"/>
              <w:left w:w="12" w:type="dxa"/>
              <w:right w:w="12"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4</w:t>
            </w:r>
          </w:p>
        </w:tc>
        <w:tc>
          <w:tcPr>
            <w:tcW w:w="2333" w:type="dxa"/>
            <w:tcBorders>
              <w:tl2br w:val="nil"/>
              <w:tr2bl w:val="nil"/>
            </w:tcBorders>
            <w:noWrap/>
            <w:tcMar>
              <w:top w:w="12" w:type="dxa"/>
              <w:left w:w="12" w:type="dxa"/>
              <w:right w:w="12" w:type="dxa"/>
            </w:tcMar>
            <w:vAlign w:val="top"/>
          </w:tcPr>
          <w:p>
            <w:pPr>
              <w:widowControl/>
              <w:jc w:val="both"/>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员工岗前职业训练</w:t>
            </w:r>
          </w:p>
        </w:tc>
        <w:tc>
          <w:tcPr>
            <w:tcW w:w="388" w:type="dxa"/>
            <w:vMerge w:val="restart"/>
            <w:tcBorders>
              <w:tl2br w:val="nil"/>
              <w:tr2bl w:val="nil"/>
            </w:tcBorders>
            <w:noWrap/>
            <w:tcMar>
              <w:top w:w="12" w:type="dxa"/>
              <w:left w:w="12" w:type="dxa"/>
              <w:right w:w="12" w:type="dxa"/>
            </w:tcMar>
            <w:vAlign w:val="center"/>
          </w:tcPr>
          <w:p>
            <w:pPr>
              <w:widowControl/>
              <w:jc w:val="center"/>
              <w:textAlignment w:val="center"/>
              <w:rPr>
                <w:rFonts w:ascii="仿宋" w:hAnsi="仿宋" w:eastAsia="仿宋" w:cs="仿宋"/>
                <w:bCs/>
                <w:color w:val="000000"/>
                <w:kern w:val="0"/>
                <w:sz w:val="21"/>
                <w:szCs w:val="21"/>
              </w:rPr>
            </w:pPr>
            <w:r>
              <w:rPr>
                <w:rFonts w:hint="eastAsia" w:ascii="仿宋" w:hAnsi="仿宋" w:eastAsia="仿宋" w:cs="仿宋"/>
                <w:bCs/>
                <w:color w:val="000000"/>
                <w:kern w:val="0"/>
                <w:sz w:val="21"/>
                <w:szCs w:val="21"/>
              </w:rPr>
              <w:t>16</w:t>
            </w:r>
          </w:p>
        </w:tc>
        <w:tc>
          <w:tcPr>
            <w:tcW w:w="475" w:type="dxa"/>
            <w:vMerge w:val="restart"/>
            <w:tcBorders>
              <w:tl2br w:val="nil"/>
              <w:tr2bl w:val="nil"/>
            </w:tcBorders>
            <w:noWrap/>
            <w:tcMar>
              <w:top w:w="12" w:type="dxa"/>
              <w:left w:w="12" w:type="dxa"/>
              <w:right w:w="12" w:type="dxa"/>
            </w:tcMar>
            <w:vAlign w:val="center"/>
          </w:tcPr>
          <w:p>
            <w:pPr>
              <w:widowControl/>
              <w:jc w:val="center"/>
              <w:textAlignment w:val="center"/>
              <w:rPr>
                <w:rFonts w:ascii="仿宋" w:hAnsi="仿宋" w:eastAsia="仿宋" w:cs="仿宋"/>
                <w:bCs/>
                <w:color w:val="000000"/>
                <w:kern w:val="0"/>
                <w:sz w:val="21"/>
                <w:szCs w:val="21"/>
              </w:rPr>
            </w:pPr>
            <w:r>
              <w:rPr>
                <w:rFonts w:hint="eastAsia" w:ascii="仿宋" w:hAnsi="仿宋" w:eastAsia="仿宋" w:cs="仿宋"/>
                <w:bCs/>
                <w:color w:val="000000"/>
                <w:kern w:val="0"/>
                <w:sz w:val="21"/>
                <w:szCs w:val="21"/>
              </w:rPr>
              <w:t>16</w:t>
            </w:r>
          </w:p>
        </w:tc>
        <w:tc>
          <w:tcPr>
            <w:tcW w:w="457" w:type="dxa"/>
            <w:vMerge w:val="restart"/>
            <w:tcBorders>
              <w:tl2br w:val="nil"/>
              <w:tr2bl w:val="nil"/>
            </w:tcBorders>
            <w:noWrap/>
            <w:tcMar>
              <w:top w:w="12" w:type="dxa"/>
              <w:left w:w="12" w:type="dxa"/>
              <w:right w:w="12" w:type="dxa"/>
            </w:tcMar>
            <w:vAlign w:val="center"/>
          </w:tcPr>
          <w:p>
            <w:pPr>
              <w:widowControl/>
              <w:jc w:val="center"/>
              <w:textAlignment w:val="center"/>
              <w:rPr>
                <w:rFonts w:ascii="仿宋" w:hAnsi="仿宋" w:eastAsia="仿宋" w:cs="仿宋"/>
                <w:bCs/>
                <w:color w:val="000000"/>
                <w:kern w:val="0"/>
                <w:sz w:val="21"/>
                <w:szCs w:val="21"/>
              </w:rPr>
            </w:pPr>
            <w:r>
              <w:rPr>
                <w:rFonts w:hint="eastAsia" w:ascii="仿宋" w:hAnsi="仿宋" w:eastAsia="仿宋" w:cs="仿宋"/>
                <w:bCs/>
                <w:color w:val="000000"/>
                <w:kern w:val="0"/>
                <w:sz w:val="21"/>
                <w:szCs w:val="21"/>
              </w:rPr>
              <w:t>8</w:t>
            </w:r>
          </w:p>
        </w:tc>
        <w:tc>
          <w:tcPr>
            <w:tcW w:w="548" w:type="dxa"/>
            <w:vMerge w:val="restart"/>
            <w:tcBorders>
              <w:tl2br w:val="nil"/>
              <w:tr2bl w:val="nil"/>
            </w:tcBorders>
            <w:noWrap/>
            <w:tcMar>
              <w:top w:w="12" w:type="dxa"/>
              <w:left w:w="12" w:type="dxa"/>
              <w:right w:w="12" w:type="dxa"/>
            </w:tcMar>
            <w:vAlign w:val="center"/>
          </w:tcPr>
          <w:p>
            <w:pPr>
              <w:widowControl/>
              <w:jc w:val="center"/>
              <w:textAlignment w:val="center"/>
              <w:rPr>
                <w:rFonts w:ascii="仿宋" w:hAnsi="仿宋" w:eastAsia="仿宋" w:cs="仿宋"/>
                <w:bCs/>
                <w:color w:val="000000"/>
                <w:kern w:val="0"/>
                <w:sz w:val="21"/>
                <w:szCs w:val="21"/>
              </w:rPr>
            </w:pPr>
            <w:r>
              <w:rPr>
                <w:rFonts w:hint="eastAsia" w:ascii="仿宋" w:hAnsi="仿宋" w:eastAsia="仿宋" w:cs="仿宋"/>
                <w:bCs/>
                <w:color w:val="000000"/>
                <w:kern w:val="0"/>
                <w:sz w:val="21"/>
                <w:szCs w:val="21"/>
              </w:rPr>
              <w:t>2</w:t>
            </w:r>
          </w:p>
        </w:tc>
        <w:tc>
          <w:tcPr>
            <w:tcW w:w="508" w:type="dxa"/>
            <w:vMerge w:val="restart"/>
            <w:tcBorders>
              <w:tl2br w:val="nil"/>
              <w:tr2bl w:val="nil"/>
            </w:tcBorders>
            <w:noWrap/>
            <w:tcMar>
              <w:top w:w="12" w:type="dxa"/>
              <w:left w:w="12" w:type="dxa"/>
              <w:right w:w="12" w:type="dxa"/>
            </w:tcMar>
            <w:vAlign w:val="center"/>
          </w:tcPr>
          <w:p>
            <w:pPr>
              <w:widowControl/>
              <w:jc w:val="center"/>
              <w:textAlignment w:val="center"/>
              <w:rPr>
                <w:rFonts w:ascii="仿宋" w:hAnsi="仿宋" w:eastAsia="仿宋" w:cs="仿宋"/>
                <w:bCs/>
                <w:color w:val="000000"/>
                <w:kern w:val="0"/>
                <w:sz w:val="21"/>
                <w:szCs w:val="21"/>
              </w:rPr>
            </w:pPr>
            <w:r>
              <w:rPr>
                <w:rFonts w:hint="eastAsia" w:ascii="仿宋" w:hAnsi="仿宋" w:eastAsia="仿宋" w:cs="仿宋"/>
                <w:bCs/>
                <w:color w:val="000000"/>
                <w:kern w:val="0"/>
                <w:sz w:val="21"/>
                <w:szCs w:val="21"/>
              </w:rPr>
              <w:t>√</w:t>
            </w:r>
          </w:p>
        </w:tc>
        <w:tc>
          <w:tcPr>
            <w:tcW w:w="442" w:type="dxa"/>
            <w:vMerge w:val="restart"/>
            <w:tcBorders>
              <w:tl2br w:val="nil"/>
              <w:tr2bl w:val="nil"/>
            </w:tcBorders>
            <w:noWrap/>
            <w:tcMar>
              <w:top w:w="12" w:type="dxa"/>
              <w:left w:w="12" w:type="dxa"/>
              <w:right w:w="12" w:type="dxa"/>
            </w:tcMar>
            <w:vAlign w:val="center"/>
          </w:tcPr>
          <w:p>
            <w:pPr>
              <w:widowControl/>
              <w:jc w:val="center"/>
              <w:textAlignment w:val="center"/>
              <w:rPr>
                <w:rFonts w:ascii="仿宋" w:hAnsi="仿宋" w:eastAsia="仿宋" w:cs="仿宋"/>
                <w:bCs/>
                <w:color w:val="000000"/>
                <w:kern w:val="0"/>
                <w:sz w:val="21"/>
                <w:szCs w:val="21"/>
              </w:rPr>
            </w:pPr>
          </w:p>
        </w:tc>
        <w:tc>
          <w:tcPr>
            <w:tcW w:w="576" w:type="dxa"/>
            <w:vMerge w:val="restart"/>
            <w:tcBorders>
              <w:tl2br w:val="nil"/>
              <w:tr2bl w:val="nil"/>
            </w:tcBorders>
            <w:noWrap/>
            <w:tcMar>
              <w:top w:w="12" w:type="dxa"/>
              <w:left w:w="12" w:type="dxa"/>
              <w:right w:w="12" w:type="dxa"/>
            </w:tcMar>
            <w:vAlign w:val="center"/>
          </w:tcPr>
          <w:p>
            <w:pPr>
              <w:widowControl/>
              <w:jc w:val="center"/>
              <w:textAlignment w:val="center"/>
              <w:rPr>
                <w:rFonts w:ascii="仿宋" w:hAnsi="仿宋" w:eastAsia="仿宋" w:cs="仿宋"/>
                <w:bCs/>
                <w:color w:val="000000"/>
                <w:kern w:val="0"/>
                <w:sz w:val="21"/>
                <w:szCs w:val="21"/>
              </w:rPr>
            </w:pPr>
          </w:p>
        </w:tc>
        <w:tc>
          <w:tcPr>
            <w:tcW w:w="480" w:type="dxa"/>
            <w:vMerge w:val="restart"/>
            <w:tcBorders>
              <w:tl2br w:val="nil"/>
              <w:tr2bl w:val="nil"/>
            </w:tcBorders>
            <w:noWrap/>
            <w:tcMar>
              <w:top w:w="12" w:type="dxa"/>
              <w:left w:w="12" w:type="dxa"/>
              <w:right w:w="12" w:type="dxa"/>
            </w:tcMar>
            <w:vAlign w:val="center"/>
          </w:tcPr>
          <w:p>
            <w:pPr>
              <w:widowControl/>
              <w:jc w:val="center"/>
              <w:textAlignment w:val="center"/>
              <w:rPr>
                <w:rFonts w:ascii="仿宋" w:hAnsi="仿宋" w:eastAsia="仿宋" w:cs="仿宋"/>
                <w:bCs/>
                <w:color w:val="000000"/>
                <w:kern w:val="0"/>
                <w:sz w:val="21"/>
                <w:szCs w:val="21"/>
              </w:rPr>
            </w:pPr>
          </w:p>
        </w:tc>
        <w:tc>
          <w:tcPr>
            <w:tcW w:w="502" w:type="dxa"/>
            <w:vMerge w:val="restart"/>
            <w:tcBorders>
              <w:tl2br w:val="nil"/>
              <w:tr2bl w:val="nil"/>
            </w:tcBorders>
            <w:noWrap/>
            <w:tcMar>
              <w:top w:w="12" w:type="dxa"/>
              <w:left w:w="12" w:type="dxa"/>
              <w:right w:w="12" w:type="dxa"/>
            </w:tcMar>
            <w:vAlign w:val="center"/>
          </w:tcPr>
          <w:p>
            <w:pPr>
              <w:widowControl/>
              <w:jc w:val="center"/>
              <w:textAlignment w:val="center"/>
              <w:rPr>
                <w:rFonts w:ascii="仿宋" w:hAnsi="仿宋" w:eastAsia="仿宋" w:cs="仿宋"/>
                <w:bCs/>
                <w:color w:val="000000"/>
                <w:kern w:val="0"/>
                <w:sz w:val="21"/>
                <w:szCs w:val="21"/>
              </w:rPr>
            </w:pPr>
            <w:r>
              <w:rPr>
                <w:rFonts w:hint="eastAsia" w:ascii="仿宋" w:hAnsi="仿宋" w:eastAsia="仿宋" w:cs="仿宋"/>
                <w:bCs/>
                <w:color w:val="000000"/>
                <w:kern w:val="0"/>
                <w:sz w:val="21"/>
                <w:szCs w:val="21"/>
              </w:rPr>
              <w:t>2</w:t>
            </w:r>
          </w:p>
        </w:tc>
        <w:tc>
          <w:tcPr>
            <w:tcW w:w="531" w:type="dxa"/>
            <w:vMerge w:val="restart"/>
            <w:tcBorders>
              <w:tl2br w:val="nil"/>
              <w:tr2bl w:val="nil"/>
            </w:tcBorders>
            <w:noWrap/>
            <w:tcMar>
              <w:top w:w="12" w:type="dxa"/>
              <w:left w:w="12" w:type="dxa"/>
              <w:right w:w="12" w:type="dxa"/>
            </w:tcMar>
            <w:vAlign w:val="center"/>
          </w:tcPr>
          <w:p>
            <w:pPr>
              <w:widowControl/>
              <w:jc w:val="center"/>
              <w:textAlignment w:val="center"/>
              <w:rPr>
                <w:rFonts w:ascii="仿宋" w:hAnsi="仿宋" w:eastAsia="仿宋" w:cs="仿宋"/>
                <w:bCs/>
                <w:color w:val="000000"/>
                <w:kern w:val="0"/>
                <w:sz w:val="21"/>
                <w:szCs w:val="21"/>
              </w:rPr>
            </w:pPr>
          </w:p>
        </w:tc>
        <w:tc>
          <w:tcPr>
            <w:tcW w:w="600" w:type="dxa"/>
            <w:vMerge w:val="restart"/>
            <w:tcBorders>
              <w:tl2br w:val="nil"/>
              <w:tr2bl w:val="nil"/>
            </w:tcBorders>
            <w:noWrap/>
            <w:tcMar>
              <w:top w:w="12" w:type="dxa"/>
              <w:left w:w="12" w:type="dxa"/>
              <w:right w:w="12" w:type="dxa"/>
            </w:tcMar>
            <w:vAlign w:val="center"/>
          </w:tcPr>
          <w:p>
            <w:pPr>
              <w:widowControl/>
              <w:jc w:val="center"/>
              <w:textAlignment w:val="center"/>
              <w:rPr>
                <w:rFonts w:ascii="仿宋" w:hAnsi="仿宋" w:eastAsia="仿宋" w:cs="仿宋"/>
                <w:bCs/>
                <w:color w:val="000000"/>
                <w:kern w:val="0"/>
                <w:sz w:val="21"/>
                <w:szCs w:val="21"/>
              </w:rPr>
            </w:pPr>
          </w:p>
        </w:tc>
        <w:tc>
          <w:tcPr>
            <w:tcW w:w="587" w:type="dxa"/>
            <w:vMerge w:val="restart"/>
            <w:tcBorders>
              <w:tl2br w:val="nil"/>
              <w:tr2bl w:val="nil"/>
            </w:tcBorders>
            <w:noWrap/>
            <w:tcMar>
              <w:top w:w="12" w:type="dxa"/>
              <w:left w:w="12" w:type="dxa"/>
              <w:right w:w="12" w:type="dxa"/>
            </w:tcMar>
            <w:vAlign w:val="center"/>
          </w:tcPr>
          <w:p>
            <w:pPr>
              <w:widowControl/>
              <w:jc w:val="center"/>
              <w:textAlignment w:val="center"/>
              <w:rPr>
                <w:rFonts w:ascii="仿宋" w:hAnsi="仿宋" w:eastAsia="仿宋" w:cs="仿宋"/>
                <w:bCs/>
                <w:color w:val="000000"/>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jc w:val="center"/>
        </w:trPr>
        <w:tc>
          <w:tcPr>
            <w:tcW w:w="868" w:type="dxa"/>
            <w:tcBorders>
              <w:tl2br w:val="nil"/>
              <w:tr2bl w:val="nil"/>
            </w:tcBorders>
            <w:noWrap/>
            <w:tcMar>
              <w:top w:w="12" w:type="dxa"/>
              <w:left w:w="12" w:type="dxa"/>
              <w:right w:w="12"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5</w:t>
            </w:r>
          </w:p>
        </w:tc>
        <w:tc>
          <w:tcPr>
            <w:tcW w:w="2333" w:type="dxa"/>
            <w:tcBorders>
              <w:tl2br w:val="nil"/>
              <w:tr2bl w:val="nil"/>
            </w:tcBorders>
            <w:noWrap/>
            <w:tcMar>
              <w:top w:w="12" w:type="dxa"/>
              <w:left w:w="12" w:type="dxa"/>
              <w:right w:w="12" w:type="dxa"/>
            </w:tcMar>
            <w:vAlign w:val="top"/>
          </w:tcPr>
          <w:p>
            <w:pPr>
              <w:widowControl/>
              <w:jc w:val="both"/>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网络营销工具应用</w:t>
            </w:r>
          </w:p>
        </w:tc>
        <w:tc>
          <w:tcPr>
            <w:tcW w:w="388" w:type="dxa"/>
            <w:vMerge w:val="continue"/>
            <w:tcBorders>
              <w:tl2br w:val="nil"/>
              <w:tr2bl w:val="nil"/>
            </w:tcBorders>
            <w:noWrap/>
            <w:tcMar>
              <w:top w:w="12" w:type="dxa"/>
              <w:left w:w="12" w:type="dxa"/>
              <w:right w:w="12" w:type="dxa"/>
            </w:tcMar>
            <w:vAlign w:val="center"/>
          </w:tcPr>
          <w:p>
            <w:pPr>
              <w:jc w:val="center"/>
              <w:rPr>
                <w:rFonts w:ascii="仿宋" w:hAnsi="仿宋" w:eastAsia="仿宋" w:cs="仿宋"/>
                <w:bCs/>
                <w:color w:val="000000"/>
                <w:kern w:val="0"/>
                <w:sz w:val="21"/>
                <w:szCs w:val="21"/>
              </w:rPr>
            </w:pPr>
          </w:p>
        </w:tc>
        <w:tc>
          <w:tcPr>
            <w:tcW w:w="475" w:type="dxa"/>
            <w:vMerge w:val="continue"/>
            <w:tcBorders>
              <w:tl2br w:val="nil"/>
              <w:tr2bl w:val="nil"/>
            </w:tcBorders>
            <w:noWrap/>
            <w:tcMar>
              <w:top w:w="12" w:type="dxa"/>
              <w:left w:w="12" w:type="dxa"/>
              <w:right w:w="12" w:type="dxa"/>
            </w:tcMar>
            <w:vAlign w:val="center"/>
          </w:tcPr>
          <w:p>
            <w:pPr>
              <w:jc w:val="center"/>
              <w:rPr>
                <w:rFonts w:ascii="仿宋" w:hAnsi="仿宋" w:eastAsia="仿宋" w:cs="仿宋"/>
                <w:bCs/>
                <w:color w:val="000000"/>
                <w:kern w:val="0"/>
                <w:sz w:val="21"/>
                <w:szCs w:val="21"/>
              </w:rPr>
            </w:pPr>
          </w:p>
        </w:tc>
        <w:tc>
          <w:tcPr>
            <w:tcW w:w="457" w:type="dxa"/>
            <w:vMerge w:val="continue"/>
            <w:tcBorders>
              <w:tl2br w:val="nil"/>
              <w:tr2bl w:val="nil"/>
            </w:tcBorders>
            <w:noWrap/>
            <w:tcMar>
              <w:top w:w="12" w:type="dxa"/>
              <w:left w:w="12" w:type="dxa"/>
              <w:right w:w="12" w:type="dxa"/>
            </w:tcMar>
            <w:vAlign w:val="center"/>
          </w:tcPr>
          <w:p>
            <w:pPr>
              <w:jc w:val="center"/>
              <w:rPr>
                <w:rFonts w:ascii="仿宋" w:hAnsi="仿宋" w:eastAsia="仿宋" w:cs="仿宋"/>
                <w:bCs/>
                <w:color w:val="000000"/>
                <w:kern w:val="0"/>
                <w:sz w:val="21"/>
                <w:szCs w:val="21"/>
              </w:rPr>
            </w:pPr>
          </w:p>
        </w:tc>
        <w:tc>
          <w:tcPr>
            <w:tcW w:w="548" w:type="dxa"/>
            <w:vMerge w:val="continue"/>
            <w:tcBorders>
              <w:tl2br w:val="nil"/>
              <w:tr2bl w:val="nil"/>
            </w:tcBorders>
            <w:noWrap/>
            <w:tcMar>
              <w:top w:w="12" w:type="dxa"/>
              <w:left w:w="12" w:type="dxa"/>
              <w:right w:w="12" w:type="dxa"/>
            </w:tcMar>
            <w:vAlign w:val="center"/>
          </w:tcPr>
          <w:p>
            <w:pPr>
              <w:jc w:val="center"/>
              <w:rPr>
                <w:rFonts w:ascii="仿宋" w:hAnsi="仿宋" w:eastAsia="仿宋" w:cs="仿宋"/>
                <w:bCs/>
                <w:color w:val="000000"/>
                <w:kern w:val="0"/>
                <w:sz w:val="21"/>
                <w:szCs w:val="21"/>
              </w:rPr>
            </w:pPr>
          </w:p>
        </w:tc>
        <w:tc>
          <w:tcPr>
            <w:tcW w:w="508" w:type="dxa"/>
            <w:vMerge w:val="continue"/>
            <w:tcBorders>
              <w:tl2br w:val="nil"/>
              <w:tr2bl w:val="nil"/>
            </w:tcBorders>
            <w:noWrap/>
            <w:tcMar>
              <w:top w:w="12" w:type="dxa"/>
              <w:left w:w="12" w:type="dxa"/>
              <w:right w:w="12" w:type="dxa"/>
            </w:tcMar>
            <w:vAlign w:val="center"/>
          </w:tcPr>
          <w:p>
            <w:pPr>
              <w:jc w:val="center"/>
              <w:rPr>
                <w:rFonts w:ascii="仿宋" w:hAnsi="仿宋" w:eastAsia="仿宋" w:cs="仿宋"/>
                <w:bCs/>
                <w:color w:val="000000"/>
                <w:kern w:val="0"/>
                <w:sz w:val="21"/>
                <w:szCs w:val="21"/>
              </w:rPr>
            </w:pPr>
          </w:p>
        </w:tc>
        <w:tc>
          <w:tcPr>
            <w:tcW w:w="442" w:type="dxa"/>
            <w:vMerge w:val="continue"/>
            <w:tcBorders>
              <w:tl2br w:val="nil"/>
              <w:tr2bl w:val="nil"/>
            </w:tcBorders>
            <w:noWrap/>
            <w:tcMar>
              <w:top w:w="12" w:type="dxa"/>
              <w:left w:w="12" w:type="dxa"/>
              <w:right w:w="12" w:type="dxa"/>
            </w:tcMar>
            <w:vAlign w:val="center"/>
          </w:tcPr>
          <w:p>
            <w:pPr>
              <w:jc w:val="center"/>
              <w:rPr>
                <w:rFonts w:ascii="仿宋" w:hAnsi="仿宋" w:eastAsia="仿宋" w:cs="仿宋"/>
                <w:bCs/>
                <w:color w:val="000000"/>
                <w:kern w:val="0"/>
                <w:sz w:val="21"/>
                <w:szCs w:val="21"/>
              </w:rPr>
            </w:pPr>
          </w:p>
        </w:tc>
        <w:tc>
          <w:tcPr>
            <w:tcW w:w="576" w:type="dxa"/>
            <w:vMerge w:val="continue"/>
            <w:tcBorders>
              <w:tl2br w:val="nil"/>
              <w:tr2bl w:val="nil"/>
            </w:tcBorders>
            <w:noWrap/>
            <w:tcMar>
              <w:top w:w="12" w:type="dxa"/>
              <w:left w:w="12" w:type="dxa"/>
              <w:right w:w="12" w:type="dxa"/>
            </w:tcMar>
            <w:vAlign w:val="center"/>
          </w:tcPr>
          <w:p>
            <w:pPr>
              <w:jc w:val="center"/>
              <w:rPr>
                <w:rFonts w:ascii="仿宋" w:hAnsi="仿宋" w:eastAsia="仿宋" w:cs="仿宋"/>
                <w:bCs/>
                <w:color w:val="000000"/>
                <w:kern w:val="0"/>
                <w:sz w:val="21"/>
                <w:szCs w:val="21"/>
              </w:rPr>
            </w:pPr>
          </w:p>
        </w:tc>
        <w:tc>
          <w:tcPr>
            <w:tcW w:w="480" w:type="dxa"/>
            <w:vMerge w:val="continue"/>
            <w:tcBorders>
              <w:tl2br w:val="nil"/>
              <w:tr2bl w:val="nil"/>
            </w:tcBorders>
            <w:noWrap/>
            <w:tcMar>
              <w:top w:w="12" w:type="dxa"/>
              <w:left w:w="12" w:type="dxa"/>
              <w:right w:w="12" w:type="dxa"/>
            </w:tcMar>
            <w:vAlign w:val="center"/>
          </w:tcPr>
          <w:p>
            <w:pPr>
              <w:jc w:val="center"/>
              <w:rPr>
                <w:rFonts w:ascii="仿宋" w:hAnsi="仿宋" w:eastAsia="仿宋" w:cs="仿宋"/>
                <w:bCs/>
                <w:color w:val="000000"/>
                <w:kern w:val="0"/>
                <w:sz w:val="21"/>
                <w:szCs w:val="21"/>
              </w:rPr>
            </w:pPr>
          </w:p>
        </w:tc>
        <w:tc>
          <w:tcPr>
            <w:tcW w:w="502" w:type="dxa"/>
            <w:vMerge w:val="continue"/>
            <w:tcBorders>
              <w:tl2br w:val="nil"/>
              <w:tr2bl w:val="nil"/>
            </w:tcBorders>
            <w:noWrap/>
            <w:tcMar>
              <w:top w:w="12" w:type="dxa"/>
              <w:left w:w="12" w:type="dxa"/>
              <w:right w:w="12" w:type="dxa"/>
            </w:tcMar>
            <w:vAlign w:val="center"/>
          </w:tcPr>
          <w:p>
            <w:pPr>
              <w:jc w:val="center"/>
              <w:rPr>
                <w:rFonts w:ascii="仿宋" w:hAnsi="仿宋" w:eastAsia="仿宋" w:cs="仿宋"/>
                <w:bCs/>
                <w:color w:val="000000"/>
                <w:kern w:val="0"/>
                <w:sz w:val="21"/>
                <w:szCs w:val="21"/>
              </w:rPr>
            </w:pPr>
          </w:p>
        </w:tc>
        <w:tc>
          <w:tcPr>
            <w:tcW w:w="531" w:type="dxa"/>
            <w:vMerge w:val="continue"/>
            <w:tcBorders>
              <w:tl2br w:val="nil"/>
              <w:tr2bl w:val="nil"/>
            </w:tcBorders>
            <w:noWrap/>
            <w:tcMar>
              <w:top w:w="12" w:type="dxa"/>
              <w:left w:w="12" w:type="dxa"/>
              <w:right w:w="12" w:type="dxa"/>
            </w:tcMar>
            <w:vAlign w:val="center"/>
          </w:tcPr>
          <w:p>
            <w:pPr>
              <w:jc w:val="center"/>
              <w:rPr>
                <w:rFonts w:ascii="仿宋" w:hAnsi="仿宋" w:eastAsia="仿宋" w:cs="仿宋"/>
                <w:bCs/>
                <w:color w:val="000000"/>
                <w:kern w:val="0"/>
                <w:sz w:val="21"/>
                <w:szCs w:val="21"/>
              </w:rPr>
            </w:pPr>
          </w:p>
        </w:tc>
        <w:tc>
          <w:tcPr>
            <w:tcW w:w="600" w:type="dxa"/>
            <w:vMerge w:val="continue"/>
            <w:tcBorders>
              <w:tl2br w:val="nil"/>
              <w:tr2bl w:val="nil"/>
            </w:tcBorders>
            <w:noWrap/>
            <w:tcMar>
              <w:top w:w="12" w:type="dxa"/>
              <w:left w:w="12" w:type="dxa"/>
              <w:right w:w="12" w:type="dxa"/>
            </w:tcMar>
            <w:vAlign w:val="center"/>
          </w:tcPr>
          <w:p>
            <w:pPr>
              <w:jc w:val="center"/>
              <w:rPr>
                <w:rFonts w:ascii="仿宋" w:hAnsi="仿宋" w:eastAsia="仿宋" w:cs="仿宋"/>
                <w:bCs/>
                <w:color w:val="000000"/>
                <w:kern w:val="0"/>
                <w:sz w:val="21"/>
                <w:szCs w:val="21"/>
              </w:rPr>
            </w:pPr>
          </w:p>
        </w:tc>
        <w:tc>
          <w:tcPr>
            <w:tcW w:w="587" w:type="dxa"/>
            <w:vMerge w:val="continue"/>
            <w:tcBorders>
              <w:tl2br w:val="nil"/>
              <w:tr2bl w:val="nil"/>
            </w:tcBorders>
            <w:noWrap/>
            <w:tcMar>
              <w:top w:w="12" w:type="dxa"/>
              <w:left w:w="12" w:type="dxa"/>
              <w:right w:w="12" w:type="dxa"/>
            </w:tcMar>
            <w:vAlign w:val="center"/>
          </w:tcPr>
          <w:p>
            <w:pPr>
              <w:jc w:val="center"/>
              <w:rPr>
                <w:rFonts w:ascii="仿宋" w:hAnsi="仿宋" w:eastAsia="仿宋" w:cs="仿宋"/>
                <w:bCs/>
                <w:color w:val="000000"/>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jc w:val="center"/>
        </w:trPr>
        <w:tc>
          <w:tcPr>
            <w:tcW w:w="868" w:type="dxa"/>
            <w:tcBorders>
              <w:tl2br w:val="nil"/>
              <w:tr2bl w:val="nil"/>
            </w:tcBorders>
            <w:noWrap/>
            <w:tcMar>
              <w:top w:w="12" w:type="dxa"/>
              <w:left w:w="12" w:type="dxa"/>
              <w:right w:w="12"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6</w:t>
            </w:r>
          </w:p>
        </w:tc>
        <w:tc>
          <w:tcPr>
            <w:tcW w:w="2333" w:type="dxa"/>
            <w:tcBorders>
              <w:tl2br w:val="nil"/>
              <w:tr2bl w:val="nil"/>
            </w:tcBorders>
            <w:noWrap/>
            <w:tcMar>
              <w:top w:w="12" w:type="dxa"/>
              <w:left w:w="12" w:type="dxa"/>
              <w:right w:w="12" w:type="dxa"/>
            </w:tcMar>
            <w:vAlign w:val="top"/>
          </w:tcPr>
          <w:p>
            <w:pPr>
              <w:widowControl/>
              <w:jc w:val="both"/>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商品信息采集与处理</w:t>
            </w:r>
          </w:p>
        </w:tc>
        <w:tc>
          <w:tcPr>
            <w:tcW w:w="388" w:type="dxa"/>
            <w:vMerge w:val="continue"/>
            <w:tcBorders>
              <w:tl2br w:val="nil"/>
              <w:tr2bl w:val="nil"/>
            </w:tcBorders>
            <w:noWrap/>
            <w:tcMar>
              <w:top w:w="12" w:type="dxa"/>
              <w:left w:w="12" w:type="dxa"/>
              <w:right w:w="12" w:type="dxa"/>
            </w:tcMar>
            <w:vAlign w:val="center"/>
          </w:tcPr>
          <w:p>
            <w:pPr>
              <w:jc w:val="center"/>
              <w:rPr>
                <w:rFonts w:ascii="仿宋" w:hAnsi="仿宋" w:eastAsia="仿宋" w:cs="仿宋"/>
                <w:bCs/>
                <w:color w:val="000000"/>
                <w:kern w:val="0"/>
                <w:sz w:val="21"/>
                <w:szCs w:val="21"/>
              </w:rPr>
            </w:pPr>
          </w:p>
        </w:tc>
        <w:tc>
          <w:tcPr>
            <w:tcW w:w="475" w:type="dxa"/>
            <w:vMerge w:val="continue"/>
            <w:tcBorders>
              <w:tl2br w:val="nil"/>
              <w:tr2bl w:val="nil"/>
            </w:tcBorders>
            <w:noWrap/>
            <w:tcMar>
              <w:top w:w="12" w:type="dxa"/>
              <w:left w:w="12" w:type="dxa"/>
              <w:right w:w="12" w:type="dxa"/>
            </w:tcMar>
            <w:vAlign w:val="center"/>
          </w:tcPr>
          <w:p>
            <w:pPr>
              <w:jc w:val="center"/>
              <w:rPr>
                <w:rFonts w:ascii="仿宋" w:hAnsi="仿宋" w:eastAsia="仿宋" w:cs="仿宋"/>
                <w:bCs/>
                <w:color w:val="000000"/>
                <w:kern w:val="0"/>
                <w:sz w:val="21"/>
                <w:szCs w:val="21"/>
              </w:rPr>
            </w:pPr>
          </w:p>
        </w:tc>
        <w:tc>
          <w:tcPr>
            <w:tcW w:w="457" w:type="dxa"/>
            <w:vMerge w:val="continue"/>
            <w:tcBorders>
              <w:tl2br w:val="nil"/>
              <w:tr2bl w:val="nil"/>
            </w:tcBorders>
            <w:noWrap/>
            <w:tcMar>
              <w:top w:w="12" w:type="dxa"/>
              <w:left w:w="12" w:type="dxa"/>
              <w:right w:w="12" w:type="dxa"/>
            </w:tcMar>
            <w:vAlign w:val="center"/>
          </w:tcPr>
          <w:p>
            <w:pPr>
              <w:jc w:val="center"/>
              <w:rPr>
                <w:rFonts w:ascii="仿宋" w:hAnsi="仿宋" w:eastAsia="仿宋" w:cs="仿宋"/>
                <w:bCs/>
                <w:color w:val="000000"/>
                <w:kern w:val="0"/>
                <w:sz w:val="21"/>
                <w:szCs w:val="21"/>
              </w:rPr>
            </w:pPr>
          </w:p>
        </w:tc>
        <w:tc>
          <w:tcPr>
            <w:tcW w:w="548" w:type="dxa"/>
            <w:vMerge w:val="continue"/>
            <w:tcBorders>
              <w:tl2br w:val="nil"/>
              <w:tr2bl w:val="nil"/>
            </w:tcBorders>
            <w:noWrap/>
            <w:tcMar>
              <w:top w:w="12" w:type="dxa"/>
              <w:left w:w="12" w:type="dxa"/>
              <w:right w:w="12" w:type="dxa"/>
            </w:tcMar>
            <w:vAlign w:val="center"/>
          </w:tcPr>
          <w:p>
            <w:pPr>
              <w:jc w:val="center"/>
              <w:rPr>
                <w:rFonts w:ascii="仿宋" w:hAnsi="仿宋" w:eastAsia="仿宋" w:cs="仿宋"/>
                <w:bCs/>
                <w:color w:val="000000"/>
                <w:kern w:val="0"/>
                <w:sz w:val="21"/>
                <w:szCs w:val="21"/>
              </w:rPr>
            </w:pPr>
          </w:p>
        </w:tc>
        <w:tc>
          <w:tcPr>
            <w:tcW w:w="508" w:type="dxa"/>
            <w:vMerge w:val="continue"/>
            <w:tcBorders>
              <w:tl2br w:val="nil"/>
              <w:tr2bl w:val="nil"/>
            </w:tcBorders>
            <w:noWrap/>
            <w:tcMar>
              <w:top w:w="12" w:type="dxa"/>
              <w:left w:w="12" w:type="dxa"/>
              <w:right w:w="12" w:type="dxa"/>
            </w:tcMar>
            <w:vAlign w:val="center"/>
          </w:tcPr>
          <w:p>
            <w:pPr>
              <w:jc w:val="center"/>
              <w:rPr>
                <w:rFonts w:ascii="仿宋" w:hAnsi="仿宋" w:eastAsia="仿宋" w:cs="仿宋"/>
                <w:bCs/>
                <w:color w:val="000000"/>
                <w:kern w:val="0"/>
                <w:sz w:val="21"/>
                <w:szCs w:val="21"/>
              </w:rPr>
            </w:pPr>
          </w:p>
        </w:tc>
        <w:tc>
          <w:tcPr>
            <w:tcW w:w="442" w:type="dxa"/>
            <w:vMerge w:val="continue"/>
            <w:tcBorders>
              <w:tl2br w:val="nil"/>
              <w:tr2bl w:val="nil"/>
            </w:tcBorders>
            <w:noWrap/>
            <w:tcMar>
              <w:top w:w="12" w:type="dxa"/>
              <w:left w:w="12" w:type="dxa"/>
              <w:right w:w="12" w:type="dxa"/>
            </w:tcMar>
            <w:vAlign w:val="center"/>
          </w:tcPr>
          <w:p>
            <w:pPr>
              <w:jc w:val="center"/>
              <w:rPr>
                <w:rFonts w:ascii="仿宋" w:hAnsi="仿宋" w:eastAsia="仿宋" w:cs="仿宋"/>
                <w:bCs/>
                <w:color w:val="000000"/>
                <w:kern w:val="0"/>
                <w:sz w:val="21"/>
                <w:szCs w:val="21"/>
              </w:rPr>
            </w:pPr>
          </w:p>
        </w:tc>
        <w:tc>
          <w:tcPr>
            <w:tcW w:w="576" w:type="dxa"/>
            <w:vMerge w:val="continue"/>
            <w:tcBorders>
              <w:tl2br w:val="nil"/>
              <w:tr2bl w:val="nil"/>
            </w:tcBorders>
            <w:noWrap/>
            <w:tcMar>
              <w:top w:w="12" w:type="dxa"/>
              <w:left w:w="12" w:type="dxa"/>
              <w:right w:w="12" w:type="dxa"/>
            </w:tcMar>
            <w:vAlign w:val="center"/>
          </w:tcPr>
          <w:p>
            <w:pPr>
              <w:jc w:val="center"/>
              <w:rPr>
                <w:rFonts w:ascii="仿宋" w:hAnsi="仿宋" w:eastAsia="仿宋" w:cs="仿宋"/>
                <w:bCs/>
                <w:color w:val="000000"/>
                <w:kern w:val="0"/>
                <w:sz w:val="21"/>
                <w:szCs w:val="21"/>
              </w:rPr>
            </w:pPr>
          </w:p>
        </w:tc>
        <w:tc>
          <w:tcPr>
            <w:tcW w:w="480" w:type="dxa"/>
            <w:vMerge w:val="continue"/>
            <w:tcBorders>
              <w:tl2br w:val="nil"/>
              <w:tr2bl w:val="nil"/>
            </w:tcBorders>
            <w:noWrap/>
            <w:tcMar>
              <w:top w:w="12" w:type="dxa"/>
              <w:left w:w="12" w:type="dxa"/>
              <w:right w:w="12" w:type="dxa"/>
            </w:tcMar>
            <w:vAlign w:val="center"/>
          </w:tcPr>
          <w:p>
            <w:pPr>
              <w:jc w:val="center"/>
              <w:rPr>
                <w:rFonts w:ascii="仿宋" w:hAnsi="仿宋" w:eastAsia="仿宋" w:cs="仿宋"/>
                <w:bCs/>
                <w:color w:val="000000"/>
                <w:kern w:val="0"/>
                <w:sz w:val="21"/>
                <w:szCs w:val="21"/>
              </w:rPr>
            </w:pPr>
          </w:p>
        </w:tc>
        <w:tc>
          <w:tcPr>
            <w:tcW w:w="502" w:type="dxa"/>
            <w:vMerge w:val="continue"/>
            <w:tcBorders>
              <w:tl2br w:val="nil"/>
              <w:tr2bl w:val="nil"/>
            </w:tcBorders>
            <w:noWrap/>
            <w:tcMar>
              <w:top w:w="12" w:type="dxa"/>
              <w:left w:w="12" w:type="dxa"/>
              <w:right w:w="12" w:type="dxa"/>
            </w:tcMar>
            <w:vAlign w:val="center"/>
          </w:tcPr>
          <w:p>
            <w:pPr>
              <w:jc w:val="center"/>
              <w:rPr>
                <w:rFonts w:ascii="仿宋" w:hAnsi="仿宋" w:eastAsia="仿宋" w:cs="仿宋"/>
                <w:bCs/>
                <w:color w:val="000000"/>
                <w:kern w:val="0"/>
                <w:sz w:val="21"/>
                <w:szCs w:val="21"/>
              </w:rPr>
            </w:pPr>
          </w:p>
        </w:tc>
        <w:tc>
          <w:tcPr>
            <w:tcW w:w="531" w:type="dxa"/>
            <w:vMerge w:val="continue"/>
            <w:tcBorders>
              <w:tl2br w:val="nil"/>
              <w:tr2bl w:val="nil"/>
            </w:tcBorders>
            <w:noWrap/>
            <w:tcMar>
              <w:top w:w="12" w:type="dxa"/>
              <w:left w:w="12" w:type="dxa"/>
              <w:right w:w="12" w:type="dxa"/>
            </w:tcMar>
            <w:vAlign w:val="center"/>
          </w:tcPr>
          <w:p>
            <w:pPr>
              <w:jc w:val="center"/>
              <w:rPr>
                <w:rFonts w:ascii="仿宋" w:hAnsi="仿宋" w:eastAsia="仿宋" w:cs="仿宋"/>
                <w:bCs/>
                <w:color w:val="000000"/>
                <w:kern w:val="0"/>
                <w:sz w:val="21"/>
                <w:szCs w:val="21"/>
              </w:rPr>
            </w:pPr>
          </w:p>
        </w:tc>
        <w:tc>
          <w:tcPr>
            <w:tcW w:w="600" w:type="dxa"/>
            <w:vMerge w:val="continue"/>
            <w:tcBorders>
              <w:tl2br w:val="nil"/>
              <w:tr2bl w:val="nil"/>
            </w:tcBorders>
            <w:noWrap/>
            <w:tcMar>
              <w:top w:w="12" w:type="dxa"/>
              <w:left w:w="12" w:type="dxa"/>
              <w:right w:w="12" w:type="dxa"/>
            </w:tcMar>
            <w:vAlign w:val="center"/>
          </w:tcPr>
          <w:p>
            <w:pPr>
              <w:jc w:val="center"/>
              <w:rPr>
                <w:rFonts w:ascii="仿宋" w:hAnsi="仿宋" w:eastAsia="仿宋" w:cs="仿宋"/>
                <w:bCs/>
                <w:color w:val="000000"/>
                <w:kern w:val="0"/>
                <w:sz w:val="21"/>
                <w:szCs w:val="21"/>
              </w:rPr>
            </w:pPr>
          </w:p>
        </w:tc>
        <w:tc>
          <w:tcPr>
            <w:tcW w:w="587" w:type="dxa"/>
            <w:vMerge w:val="continue"/>
            <w:tcBorders>
              <w:tl2br w:val="nil"/>
              <w:tr2bl w:val="nil"/>
            </w:tcBorders>
            <w:noWrap/>
            <w:tcMar>
              <w:top w:w="12" w:type="dxa"/>
              <w:left w:w="12" w:type="dxa"/>
              <w:right w:w="12" w:type="dxa"/>
            </w:tcMar>
            <w:vAlign w:val="center"/>
          </w:tcPr>
          <w:p>
            <w:pPr>
              <w:jc w:val="center"/>
              <w:rPr>
                <w:rFonts w:ascii="仿宋" w:hAnsi="仿宋" w:eastAsia="仿宋" w:cs="仿宋"/>
                <w:bCs/>
                <w:color w:val="000000"/>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jc w:val="center"/>
        </w:trPr>
        <w:tc>
          <w:tcPr>
            <w:tcW w:w="868" w:type="dxa"/>
            <w:tcBorders>
              <w:tl2br w:val="nil"/>
              <w:tr2bl w:val="nil"/>
            </w:tcBorders>
            <w:noWrap/>
            <w:tcMar>
              <w:top w:w="12" w:type="dxa"/>
              <w:left w:w="12" w:type="dxa"/>
              <w:right w:w="12"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7</w:t>
            </w:r>
          </w:p>
        </w:tc>
        <w:tc>
          <w:tcPr>
            <w:tcW w:w="2333" w:type="dxa"/>
            <w:tcBorders>
              <w:tl2br w:val="nil"/>
              <w:tr2bl w:val="nil"/>
            </w:tcBorders>
            <w:noWrap/>
            <w:tcMar>
              <w:top w:w="12" w:type="dxa"/>
              <w:left w:w="12" w:type="dxa"/>
              <w:right w:w="12" w:type="dxa"/>
            </w:tcMar>
            <w:vAlign w:val="top"/>
          </w:tcPr>
          <w:p>
            <w:pPr>
              <w:widowControl/>
              <w:jc w:val="both"/>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营销拓展训练</w:t>
            </w:r>
          </w:p>
        </w:tc>
        <w:tc>
          <w:tcPr>
            <w:tcW w:w="388" w:type="dxa"/>
            <w:vMerge w:val="restart"/>
            <w:tcBorders>
              <w:tl2br w:val="nil"/>
              <w:tr2bl w:val="nil"/>
            </w:tcBorders>
            <w:noWrap/>
            <w:tcMar>
              <w:top w:w="12" w:type="dxa"/>
              <w:left w:w="12" w:type="dxa"/>
              <w:right w:w="12" w:type="dxa"/>
            </w:tcMar>
            <w:vAlign w:val="center"/>
          </w:tcPr>
          <w:p>
            <w:pPr>
              <w:widowControl/>
              <w:jc w:val="center"/>
              <w:textAlignment w:val="center"/>
              <w:rPr>
                <w:rFonts w:ascii="仿宋" w:hAnsi="仿宋" w:eastAsia="仿宋" w:cs="仿宋"/>
                <w:bCs/>
                <w:color w:val="000000"/>
                <w:kern w:val="0"/>
                <w:sz w:val="21"/>
                <w:szCs w:val="21"/>
              </w:rPr>
            </w:pPr>
            <w:r>
              <w:rPr>
                <w:rFonts w:hint="eastAsia" w:ascii="仿宋" w:hAnsi="仿宋" w:eastAsia="仿宋" w:cs="仿宋"/>
                <w:bCs/>
                <w:color w:val="000000"/>
                <w:kern w:val="0"/>
                <w:sz w:val="21"/>
                <w:szCs w:val="21"/>
              </w:rPr>
              <w:t>22</w:t>
            </w:r>
          </w:p>
        </w:tc>
        <w:tc>
          <w:tcPr>
            <w:tcW w:w="475" w:type="dxa"/>
            <w:vMerge w:val="restart"/>
            <w:tcBorders>
              <w:tl2br w:val="nil"/>
              <w:tr2bl w:val="nil"/>
            </w:tcBorders>
            <w:noWrap/>
            <w:tcMar>
              <w:top w:w="12" w:type="dxa"/>
              <w:left w:w="12" w:type="dxa"/>
              <w:right w:w="12" w:type="dxa"/>
            </w:tcMar>
            <w:vAlign w:val="center"/>
          </w:tcPr>
          <w:p>
            <w:pPr>
              <w:widowControl/>
              <w:jc w:val="center"/>
              <w:textAlignment w:val="center"/>
              <w:rPr>
                <w:rFonts w:ascii="仿宋" w:hAnsi="仿宋" w:eastAsia="仿宋" w:cs="仿宋"/>
                <w:bCs/>
                <w:color w:val="000000"/>
                <w:kern w:val="0"/>
                <w:sz w:val="21"/>
                <w:szCs w:val="21"/>
              </w:rPr>
            </w:pPr>
            <w:r>
              <w:rPr>
                <w:rFonts w:hint="eastAsia" w:ascii="仿宋" w:hAnsi="仿宋" w:eastAsia="仿宋" w:cs="仿宋"/>
                <w:bCs/>
                <w:color w:val="000000"/>
                <w:kern w:val="0"/>
                <w:sz w:val="21"/>
                <w:szCs w:val="21"/>
              </w:rPr>
              <w:t>22</w:t>
            </w:r>
          </w:p>
        </w:tc>
        <w:tc>
          <w:tcPr>
            <w:tcW w:w="457" w:type="dxa"/>
            <w:vMerge w:val="restart"/>
            <w:tcBorders>
              <w:tl2br w:val="nil"/>
              <w:tr2bl w:val="nil"/>
            </w:tcBorders>
            <w:noWrap/>
            <w:tcMar>
              <w:top w:w="12" w:type="dxa"/>
              <w:left w:w="12" w:type="dxa"/>
              <w:right w:w="12" w:type="dxa"/>
            </w:tcMar>
            <w:vAlign w:val="center"/>
          </w:tcPr>
          <w:p>
            <w:pPr>
              <w:widowControl/>
              <w:jc w:val="center"/>
              <w:textAlignment w:val="center"/>
              <w:rPr>
                <w:rFonts w:ascii="仿宋" w:hAnsi="仿宋" w:eastAsia="仿宋" w:cs="仿宋"/>
                <w:bCs/>
                <w:color w:val="000000"/>
                <w:kern w:val="0"/>
                <w:sz w:val="21"/>
                <w:szCs w:val="21"/>
              </w:rPr>
            </w:pPr>
            <w:r>
              <w:rPr>
                <w:rFonts w:hint="eastAsia" w:ascii="仿宋" w:hAnsi="仿宋" w:eastAsia="仿宋" w:cs="仿宋"/>
                <w:bCs/>
                <w:color w:val="000000"/>
                <w:kern w:val="0"/>
                <w:sz w:val="21"/>
                <w:szCs w:val="21"/>
              </w:rPr>
              <w:t>16</w:t>
            </w:r>
          </w:p>
        </w:tc>
        <w:tc>
          <w:tcPr>
            <w:tcW w:w="548" w:type="dxa"/>
            <w:vMerge w:val="restart"/>
            <w:tcBorders>
              <w:tl2br w:val="nil"/>
              <w:tr2bl w:val="nil"/>
            </w:tcBorders>
            <w:noWrap/>
            <w:tcMar>
              <w:top w:w="12" w:type="dxa"/>
              <w:left w:w="12" w:type="dxa"/>
              <w:right w:w="12" w:type="dxa"/>
            </w:tcMar>
            <w:vAlign w:val="center"/>
          </w:tcPr>
          <w:p>
            <w:pPr>
              <w:widowControl/>
              <w:jc w:val="center"/>
              <w:textAlignment w:val="center"/>
              <w:rPr>
                <w:rFonts w:ascii="仿宋" w:hAnsi="仿宋" w:eastAsia="仿宋" w:cs="仿宋"/>
                <w:bCs/>
                <w:color w:val="000000"/>
                <w:kern w:val="0"/>
                <w:sz w:val="21"/>
                <w:szCs w:val="21"/>
              </w:rPr>
            </w:pPr>
            <w:r>
              <w:rPr>
                <w:rFonts w:hint="eastAsia" w:ascii="仿宋" w:hAnsi="仿宋" w:eastAsia="仿宋" w:cs="仿宋"/>
                <w:bCs/>
                <w:color w:val="000000"/>
                <w:kern w:val="0"/>
                <w:sz w:val="21"/>
                <w:szCs w:val="21"/>
              </w:rPr>
              <w:t>3</w:t>
            </w:r>
          </w:p>
        </w:tc>
        <w:tc>
          <w:tcPr>
            <w:tcW w:w="508" w:type="dxa"/>
            <w:vMerge w:val="restart"/>
            <w:tcBorders>
              <w:tl2br w:val="nil"/>
              <w:tr2bl w:val="nil"/>
            </w:tcBorders>
            <w:noWrap/>
            <w:tcMar>
              <w:top w:w="12" w:type="dxa"/>
              <w:left w:w="12" w:type="dxa"/>
              <w:right w:w="12" w:type="dxa"/>
            </w:tcMar>
            <w:vAlign w:val="center"/>
          </w:tcPr>
          <w:p>
            <w:pPr>
              <w:widowControl/>
              <w:jc w:val="center"/>
              <w:textAlignment w:val="center"/>
              <w:rPr>
                <w:rFonts w:ascii="仿宋" w:hAnsi="仿宋" w:eastAsia="仿宋" w:cs="仿宋"/>
                <w:bCs/>
                <w:color w:val="000000"/>
                <w:kern w:val="0"/>
                <w:sz w:val="21"/>
                <w:szCs w:val="21"/>
              </w:rPr>
            </w:pPr>
            <w:r>
              <w:rPr>
                <w:rFonts w:hint="eastAsia" w:ascii="仿宋" w:hAnsi="仿宋" w:eastAsia="仿宋" w:cs="仿宋"/>
                <w:bCs/>
                <w:color w:val="000000"/>
                <w:kern w:val="0"/>
                <w:sz w:val="21"/>
                <w:szCs w:val="21"/>
              </w:rPr>
              <w:t>√</w:t>
            </w:r>
          </w:p>
        </w:tc>
        <w:tc>
          <w:tcPr>
            <w:tcW w:w="442" w:type="dxa"/>
            <w:vMerge w:val="restart"/>
            <w:tcBorders>
              <w:tl2br w:val="nil"/>
              <w:tr2bl w:val="nil"/>
            </w:tcBorders>
            <w:noWrap/>
            <w:tcMar>
              <w:top w:w="12" w:type="dxa"/>
              <w:left w:w="12" w:type="dxa"/>
              <w:right w:w="12" w:type="dxa"/>
            </w:tcMar>
            <w:vAlign w:val="center"/>
          </w:tcPr>
          <w:p>
            <w:pPr>
              <w:widowControl/>
              <w:jc w:val="center"/>
              <w:textAlignment w:val="center"/>
              <w:rPr>
                <w:rFonts w:ascii="仿宋" w:hAnsi="仿宋" w:eastAsia="仿宋" w:cs="仿宋"/>
                <w:bCs/>
                <w:color w:val="000000"/>
                <w:kern w:val="0"/>
                <w:sz w:val="21"/>
                <w:szCs w:val="21"/>
              </w:rPr>
            </w:pPr>
          </w:p>
        </w:tc>
        <w:tc>
          <w:tcPr>
            <w:tcW w:w="576" w:type="dxa"/>
            <w:vMerge w:val="restart"/>
            <w:tcBorders>
              <w:tl2br w:val="nil"/>
              <w:tr2bl w:val="nil"/>
            </w:tcBorders>
            <w:noWrap/>
            <w:tcMar>
              <w:top w:w="12" w:type="dxa"/>
              <w:left w:w="12" w:type="dxa"/>
              <w:right w:w="12" w:type="dxa"/>
            </w:tcMar>
            <w:vAlign w:val="center"/>
          </w:tcPr>
          <w:p>
            <w:pPr>
              <w:widowControl/>
              <w:jc w:val="center"/>
              <w:textAlignment w:val="center"/>
              <w:rPr>
                <w:rFonts w:ascii="仿宋" w:hAnsi="仿宋" w:eastAsia="仿宋" w:cs="仿宋"/>
                <w:bCs/>
                <w:color w:val="000000"/>
                <w:kern w:val="0"/>
                <w:sz w:val="21"/>
                <w:szCs w:val="21"/>
              </w:rPr>
            </w:pPr>
          </w:p>
        </w:tc>
        <w:tc>
          <w:tcPr>
            <w:tcW w:w="480" w:type="dxa"/>
            <w:vMerge w:val="restart"/>
            <w:tcBorders>
              <w:tl2br w:val="nil"/>
              <w:tr2bl w:val="nil"/>
            </w:tcBorders>
            <w:noWrap/>
            <w:tcMar>
              <w:top w:w="12" w:type="dxa"/>
              <w:left w:w="12" w:type="dxa"/>
              <w:right w:w="12" w:type="dxa"/>
            </w:tcMar>
            <w:vAlign w:val="center"/>
          </w:tcPr>
          <w:p>
            <w:pPr>
              <w:widowControl/>
              <w:jc w:val="center"/>
              <w:textAlignment w:val="center"/>
              <w:rPr>
                <w:rFonts w:ascii="仿宋" w:hAnsi="仿宋" w:eastAsia="仿宋" w:cs="仿宋"/>
                <w:bCs/>
                <w:color w:val="000000"/>
                <w:kern w:val="0"/>
                <w:sz w:val="21"/>
                <w:szCs w:val="21"/>
              </w:rPr>
            </w:pPr>
          </w:p>
        </w:tc>
        <w:tc>
          <w:tcPr>
            <w:tcW w:w="502" w:type="dxa"/>
            <w:vMerge w:val="restart"/>
            <w:tcBorders>
              <w:tl2br w:val="nil"/>
              <w:tr2bl w:val="nil"/>
            </w:tcBorders>
            <w:noWrap/>
            <w:tcMar>
              <w:top w:w="12" w:type="dxa"/>
              <w:left w:w="12" w:type="dxa"/>
              <w:right w:w="12" w:type="dxa"/>
            </w:tcMar>
            <w:vAlign w:val="center"/>
          </w:tcPr>
          <w:p>
            <w:pPr>
              <w:widowControl/>
              <w:jc w:val="center"/>
              <w:textAlignment w:val="center"/>
              <w:rPr>
                <w:rFonts w:ascii="仿宋" w:hAnsi="仿宋" w:eastAsia="仿宋" w:cs="仿宋"/>
                <w:bCs/>
                <w:color w:val="000000"/>
                <w:kern w:val="0"/>
                <w:sz w:val="21"/>
                <w:szCs w:val="21"/>
              </w:rPr>
            </w:pPr>
          </w:p>
        </w:tc>
        <w:tc>
          <w:tcPr>
            <w:tcW w:w="531" w:type="dxa"/>
            <w:vMerge w:val="restart"/>
            <w:tcBorders>
              <w:tl2br w:val="nil"/>
              <w:tr2bl w:val="nil"/>
            </w:tcBorders>
            <w:noWrap/>
            <w:tcMar>
              <w:top w:w="12" w:type="dxa"/>
              <w:left w:w="12" w:type="dxa"/>
              <w:right w:w="12" w:type="dxa"/>
            </w:tcMar>
            <w:vAlign w:val="center"/>
          </w:tcPr>
          <w:p>
            <w:pPr>
              <w:widowControl/>
              <w:jc w:val="center"/>
              <w:textAlignment w:val="center"/>
              <w:rPr>
                <w:rFonts w:ascii="仿宋" w:hAnsi="仿宋" w:eastAsia="仿宋" w:cs="仿宋"/>
                <w:bCs/>
                <w:color w:val="000000"/>
                <w:kern w:val="0"/>
                <w:sz w:val="21"/>
                <w:szCs w:val="21"/>
              </w:rPr>
            </w:pPr>
            <w:r>
              <w:rPr>
                <w:rFonts w:hint="eastAsia" w:ascii="仿宋" w:hAnsi="仿宋" w:eastAsia="仿宋" w:cs="仿宋"/>
                <w:bCs/>
                <w:color w:val="000000"/>
                <w:kern w:val="0"/>
                <w:sz w:val="21"/>
                <w:szCs w:val="21"/>
              </w:rPr>
              <w:t>3</w:t>
            </w:r>
          </w:p>
        </w:tc>
        <w:tc>
          <w:tcPr>
            <w:tcW w:w="600" w:type="dxa"/>
            <w:vMerge w:val="restart"/>
            <w:tcBorders>
              <w:tl2br w:val="nil"/>
              <w:tr2bl w:val="nil"/>
            </w:tcBorders>
            <w:noWrap/>
            <w:tcMar>
              <w:top w:w="12" w:type="dxa"/>
              <w:left w:w="12" w:type="dxa"/>
              <w:right w:w="12" w:type="dxa"/>
            </w:tcMar>
            <w:vAlign w:val="center"/>
          </w:tcPr>
          <w:p>
            <w:pPr>
              <w:widowControl/>
              <w:jc w:val="center"/>
              <w:textAlignment w:val="center"/>
              <w:rPr>
                <w:rFonts w:ascii="仿宋" w:hAnsi="仿宋" w:eastAsia="仿宋" w:cs="仿宋"/>
                <w:bCs/>
                <w:color w:val="000000"/>
                <w:kern w:val="0"/>
                <w:sz w:val="21"/>
                <w:szCs w:val="21"/>
              </w:rPr>
            </w:pPr>
          </w:p>
        </w:tc>
        <w:tc>
          <w:tcPr>
            <w:tcW w:w="587" w:type="dxa"/>
            <w:vMerge w:val="restart"/>
            <w:tcBorders>
              <w:tl2br w:val="nil"/>
              <w:tr2bl w:val="nil"/>
            </w:tcBorders>
            <w:noWrap/>
            <w:tcMar>
              <w:top w:w="12" w:type="dxa"/>
              <w:left w:w="12" w:type="dxa"/>
              <w:right w:w="12" w:type="dxa"/>
            </w:tcMar>
            <w:vAlign w:val="center"/>
          </w:tcPr>
          <w:p>
            <w:pPr>
              <w:widowControl/>
              <w:jc w:val="center"/>
              <w:textAlignment w:val="center"/>
              <w:rPr>
                <w:rFonts w:ascii="仿宋" w:hAnsi="仿宋" w:eastAsia="仿宋" w:cs="仿宋"/>
                <w:bCs/>
                <w:color w:val="000000"/>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jc w:val="center"/>
        </w:trPr>
        <w:tc>
          <w:tcPr>
            <w:tcW w:w="868" w:type="dxa"/>
            <w:tcBorders>
              <w:tl2br w:val="nil"/>
              <w:tr2bl w:val="nil"/>
            </w:tcBorders>
            <w:noWrap/>
            <w:tcMar>
              <w:top w:w="12" w:type="dxa"/>
              <w:left w:w="12" w:type="dxa"/>
              <w:right w:w="12"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8</w:t>
            </w:r>
          </w:p>
        </w:tc>
        <w:tc>
          <w:tcPr>
            <w:tcW w:w="2333" w:type="dxa"/>
            <w:tcBorders>
              <w:tl2br w:val="nil"/>
              <w:tr2bl w:val="nil"/>
            </w:tcBorders>
            <w:noWrap/>
            <w:tcMar>
              <w:top w:w="12" w:type="dxa"/>
              <w:left w:w="12" w:type="dxa"/>
              <w:right w:w="12" w:type="dxa"/>
            </w:tcMar>
            <w:vAlign w:val="top"/>
          </w:tcPr>
          <w:p>
            <w:pPr>
              <w:widowControl/>
              <w:jc w:val="both"/>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有效语言表达训练</w:t>
            </w:r>
          </w:p>
        </w:tc>
        <w:tc>
          <w:tcPr>
            <w:tcW w:w="388" w:type="dxa"/>
            <w:vMerge w:val="continue"/>
            <w:tcBorders>
              <w:tl2br w:val="nil"/>
              <w:tr2bl w:val="nil"/>
            </w:tcBorders>
            <w:noWrap/>
            <w:tcMar>
              <w:top w:w="12" w:type="dxa"/>
              <w:left w:w="12" w:type="dxa"/>
              <w:right w:w="12" w:type="dxa"/>
            </w:tcMar>
            <w:vAlign w:val="center"/>
          </w:tcPr>
          <w:p>
            <w:pPr>
              <w:jc w:val="center"/>
              <w:rPr>
                <w:rFonts w:ascii="仿宋" w:hAnsi="仿宋" w:eastAsia="仿宋" w:cs="仿宋"/>
                <w:bCs/>
                <w:color w:val="000000"/>
                <w:kern w:val="0"/>
                <w:sz w:val="21"/>
                <w:szCs w:val="21"/>
              </w:rPr>
            </w:pPr>
          </w:p>
        </w:tc>
        <w:tc>
          <w:tcPr>
            <w:tcW w:w="475" w:type="dxa"/>
            <w:vMerge w:val="continue"/>
            <w:tcBorders>
              <w:tl2br w:val="nil"/>
              <w:tr2bl w:val="nil"/>
            </w:tcBorders>
            <w:noWrap/>
            <w:tcMar>
              <w:top w:w="12" w:type="dxa"/>
              <w:left w:w="12" w:type="dxa"/>
              <w:right w:w="12" w:type="dxa"/>
            </w:tcMar>
            <w:vAlign w:val="center"/>
          </w:tcPr>
          <w:p>
            <w:pPr>
              <w:jc w:val="center"/>
              <w:rPr>
                <w:rFonts w:ascii="仿宋" w:hAnsi="仿宋" w:eastAsia="仿宋" w:cs="仿宋"/>
                <w:bCs/>
                <w:color w:val="000000"/>
                <w:kern w:val="0"/>
                <w:sz w:val="21"/>
                <w:szCs w:val="21"/>
              </w:rPr>
            </w:pPr>
          </w:p>
        </w:tc>
        <w:tc>
          <w:tcPr>
            <w:tcW w:w="457" w:type="dxa"/>
            <w:vMerge w:val="continue"/>
            <w:tcBorders>
              <w:tl2br w:val="nil"/>
              <w:tr2bl w:val="nil"/>
            </w:tcBorders>
            <w:noWrap/>
            <w:tcMar>
              <w:top w:w="12" w:type="dxa"/>
              <w:left w:w="12" w:type="dxa"/>
              <w:right w:w="12" w:type="dxa"/>
            </w:tcMar>
            <w:vAlign w:val="center"/>
          </w:tcPr>
          <w:p>
            <w:pPr>
              <w:jc w:val="center"/>
              <w:rPr>
                <w:rFonts w:ascii="仿宋" w:hAnsi="仿宋" w:eastAsia="仿宋" w:cs="仿宋"/>
                <w:bCs/>
                <w:color w:val="000000"/>
                <w:kern w:val="0"/>
                <w:sz w:val="21"/>
                <w:szCs w:val="21"/>
              </w:rPr>
            </w:pPr>
          </w:p>
        </w:tc>
        <w:tc>
          <w:tcPr>
            <w:tcW w:w="548" w:type="dxa"/>
            <w:vMerge w:val="continue"/>
            <w:tcBorders>
              <w:tl2br w:val="nil"/>
              <w:tr2bl w:val="nil"/>
            </w:tcBorders>
            <w:noWrap/>
            <w:tcMar>
              <w:top w:w="12" w:type="dxa"/>
              <w:left w:w="12" w:type="dxa"/>
              <w:right w:w="12" w:type="dxa"/>
            </w:tcMar>
            <w:vAlign w:val="center"/>
          </w:tcPr>
          <w:p>
            <w:pPr>
              <w:jc w:val="center"/>
              <w:rPr>
                <w:rFonts w:ascii="仿宋" w:hAnsi="仿宋" w:eastAsia="仿宋" w:cs="仿宋"/>
                <w:bCs/>
                <w:color w:val="000000"/>
                <w:kern w:val="0"/>
                <w:sz w:val="21"/>
                <w:szCs w:val="21"/>
              </w:rPr>
            </w:pPr>
          </w:p>
        </w:tc>
        <w:tc>
          <w:tcPr>
            <w:tcW w:w="508" w:type="dxa"/>
            <w:vMerge w:val="continue"/>
            <w:tcBorders>
              <w:tl2br w:val="nil"/>
              <w:tr2bl w:val="nil"/>
            </w:tcBorders>
            <w:noWrap/>
            <w:tcMar>
              <w:top w:w="12" w:type="dxa"/>
              <w:left w:w="12" w:type="dxa"/>
              <w:right w:w="12" w:type="dxa"/>
            </w:tcMar>
            <w:vAlign w:val="center"/>
          </w:tcPr>
          <w:p>
            <w:pPr>
              <w:jc w:val="center"/>
              <w:rPr>
                <w:rFonts w:ascii="仿宋" w:hAnsi="仿宋" w:eastAsia="仿宋" w:cs="仿宋"/>
                <w:bCs/>
                <w:color w:val="000000"/>
                <w:kern w:val="0"/>
                <w:sz w:val="21"/>
                <w:szCs w:val="21"/>
              </w:rPr>
            </w:pPr>
          </w:p>
        </w:tc>
        <w:tc>
          <w:tcPr>
            <w:tcW w:w="442" w:type="dxa"/>
            <w:vMerge w:val="continue"/>
            <w:tcBorders>
              <w:tl2br w:val="nil"/>
              <w:tr2bl w:val="nil"/>
            </w:tcBorders>
            <w:noWrap/>
            <w:tcMar>
              <w:top w:w="12" w:type="dxa"/>
              <w:left w:w="12" w:type="dxa"/>
              <w:right w:w="12" w:type="dxa"/>
            </w:tcMar>
            <w:vAlign w:val="center"/>
          </w:tcPr>
          <w:p>
            <w:pPr>
              <w:jc w:val="center"/>
              <w:rPr>
                <w:rFonts w:ascii="仿宋" w:hAnsi="仿宋" w:eastAsia="仿宋" w:cs="仿宋"/>
                <w:bCs/>
                <w:color w:val="000000"/>
                <w:kern w:val="0"/>
                <w:sz w:val="21"/>
                <w:szCs w:val="21"/>
              </w:rPr>
            </w:pPr>
          </w:p>
        </w:tc>
        <w:tc>
          <w:tcPr>
            <w:tcW w:w="576" w:type="dxa"/>
            <w:vMerge w:val="continue"/>
            <w:tcBorders>
              <w:tl2br w:val="nil"/>
              <w:tr2bl w:val="nil"/>
            </w:tcBorders>
            <w:noWrap/>
            <w:tcMar>
              <w:top w:w="12" w:type="dxa"/>
              <w:left w:w="12" w:type="dxa"/>
              <w:right w:w="12" w:type="dxa"/>
            </w:tcMar>
            <w:vAlign w:val="center"/>
          </w:tcPr>
          <w:p>
            <w:pPr>
              <w:jc w:val="center"/>
              <w:rPr>
                <w:rFonts w:ascii="仿宋" w:hAnsi="仿宋" w:eastAsia="仿宋" w:cs="仿宋"/>
                <w:bCs/>
                <w:color w:val="000000"/>
                <w:kern w:val="0"/>
                <w:sz w:val="21"/>
                <w:szCs w:val="21"/>
              </w:rPr>
            </w:pPr>
          </w:p>
        </w:tc>
        <w:tc>
          <w:tcPr>
            <w:tcW w:w="480" w:type="dxa"/>
            <w:vMerge w:val="continue"/>
            <w:tcBorders>
              <w:tl2br w:val="nil"/>
              <w:tr2bl w:val="nil"/>
            </w:tcBorders>
            <w:noWrap/>
            <w:tcMar>
              <w:top w:w="12" w:type="dxa"/>
              <w:left w:w="12" w:type="dxa"/>
              <w:right w:w="12" w:type="dxa"/>
            </w:tcMar>
            <w:vAlign w:val="center"/>
          </w:tcPr>
          <w:p>
            <w:pPr>
              <w:jc w:val="center"/>
              <w:rPr>
                <w:rFonts w:ascii="仿宋" w:hAnsi="仿宋" w:eastAsia="仿宋" w:cs="仿宋"/>
                <w:bCs/>
                <w:color w:val="000000"/>
                <w:kern w:val="0"/>
                <w:sz w:val="21"/>
                <w:szCs w:val="21"/>
              </w:rPr>
            </w:pPr>
          </w:p>
        </w:tc>
        <w:tc>
          <w:tcPr>
            <w:tcW w:w="502" w:type="dxa"/>
            <w:vMerge w:val="continue"/>
            <w:tcBorders>
              <w:tl2br w:val="nil"/>
              <w:tr2bl w:val="nil"/>
            </w:tcBorders>
            <w:noWrap/>
            <w:tcMar>
              <w:top w:w="12" w:type="dxa"/>
              <w:left w:w="12" w:type="dxa"/>
              <w:right w:w="12" w:type="dxa"/>
            </w:tcMar>
            <w:vAlign w:val="center"/>
          </w:tcPr>
          <w:p>
            <w:pPr>
              <w:jc w:val="center"/>
              <w:rPr>
                <w:rFonts w:ascii="仿宋" w:hAnsi="仿宋" w:eastAsia="仿宋" w:cs="仿宋"/>
                <w:bCs/>
                <w:color w:val="000000"/>
                <w:kern w:val="0"/>
                <w:sz w:val="21"/>
                <w:szCs w:val="21"/>
              </w:rPr>
            </w:pPr>
          </w:p>
        </w:tc>
        <w:tc>
          <w:tcPr>
            <w:tcW w:w="531" w:type="dxa"/>
            <w:vMerge w:val="continue"/>
            <w:tcBorders>
              <w:tl2br w:val="nil"/>
              <w:tr2bl w:val="nil"/>
            </w:tcBorders>
            <w:noWrap/>
            <w:tcMar>
              <w:top w:w="12" w:type="dxa"/>
              <w:left w:w="12" w:type="dxa"/>
              <w:right w:w="12" w:type="dxa"/>
            </w:tcMar>
            <w:vAlign w:val="center"/>
          </w:tcPr>
          <w:p>
            <w:pPr>
              <w:jc w:val="center"/>
              <w:rPr>
                <w:rFonts w:ascii="仿宋" w:hAnsi="仿宋" w:eastAsia="仿宋" w:cs="仿宋"/>
                <w:bCs/>
                <w:color w:val="000000"/>
                <w:kern w:val="0"/>
                <w:sz w:val="21"/>
                <w:szCs w:val="21"/>
              </w:rPr>
            </w:pPr>
          </w:p>
        </w:tc>
        <w:tc>
          <w:tcPr>
            <w:tcW w:w="600" w:type="dxa"/>
            <w:vMerge w:val="continue"/>
            <w:tcBorders>
              <w:tl2br w:val="nil"/>
              <w:tr2bl w:val="nil"/>
            </w:tcBorders>
            <w:noWrap/>
            <w:tcMar>
              <w:top w:w="12" w:type="dxa"/>
              <w:left w:w="12" w:type="dxa"/>
              <w:right w:w="12" w:type="dxa"/>
            </w:tcMar>
            <w:vAlign w:val="center"/>
          </w:tcPr>
          <w:p>
            <w:pPr>
              <w:jc w:val="center"/>
              <w:rPr>
                <w:rFonts w:ascii="仿宋" w:hAnsi="仿宋" w:eastAsia="仿宋" w:cs="仿宋"/>
                <w:bCs/>
                <w:color w:val="000000"/>
                <w:kern w:val="0"/>
                <w:sz w:val="21"/>
                <w:szCs w:val="21"/>
              </w:rPr>
            </w:pPr>
          </w:p>
        </w:tc>
        <w:tc>
          <w:tcPr>
            <w:tcW w:w="587" w:type="dxa"/>
            <w:vMerge w:val="continue"/>
            <w:tcBorders>
              <w:tl2br w:val="nil"/>
              <w:tr2bl w:val="nil"/>
            </w:tcBorders>
            <w:noWrap/>
            <w:tcMar>
              <w:top w:w="12" w:type="dxa"/>
              <w:left w:w="12" w:type="dxa"/>
              <w:right w:w="12" w:type="dxa"/>
            </w:tcMar>
            <w:vAlign w:val="center"/>
          </w:tcPr>
          <w:p>
            <w:pPr>
              <w:jc w:val="center"/>
              <w:rPr>
                <w:rFonts w:ascii="仿宋" w:hAnsi="仿宋" w:eastAsia="仿宋" w:cs="仿宋"/>
                <w:bCs/>
                <w:color w:val="000000"/>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jc w:val="center"/>
        </w:trPr>
        <w:tc>
          <w:tcPr>
            <w:tcW w:w="868" w:type="dxa"/>
            <w:tcBorders>
              <w:tl2br w:val="nil"/>
              <w:tr2bl w:val="nil"/>
            </w:tcBorders>
            <w:noWrap/>
            <w:tcMar>
              <w:top w:w="12" w:type="dxa"/>
              <w:left w:w="12" w:type="dxa"/>
              <w:right w:w="12"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9</w:t>
            </w:r>
          </w:p>
        </w:tc>
        <w:tc>
          <w:tcPr>
            <w:tcW w:w="2333" w:type="dxa"/>
            <w:tcBorders>
              <w:tl2br w:val="nil"/>
              <w:tr2bl w:val="nil"/>
            </w:tcBorders>
            <w:noWrap/>
            <w:tcMar>
              <w:top w:w="12" w:type="dxa"/>
              <w:left w:w="12" w:type="dxa"/>
              <w:right w:w="12" w:type="dxa"/>
            </w:tcMar>
            <w:vAlign w:val="top"/>
          </w:tcPr>
          <w:p>
            <w:pPr>
              <w:widowControl/>
              <w:jc w:val="both"/>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新媒体营销</w:t>
            </w:r>
          </w:p>
        </w:tc>
        <w:tc>
          <w:tcPr>
            <w:tcW w:w="388" w:type="dxa"/>
            <w:vMerge w:val="continue"/>
            <w:tcBorders>
              <w:tl2br w:val="nil"/>
              <w:tr2bl w:val="nil"/>
            </w:tcBorders>
            <w:noWrap/>
            <w:tcMar>
              <w:top w:w="12" w:type="dxa"/>
              <w:left w:w="12" w:type="dxa"/>
              <w:right w:w="12" w:type="dxa"/>
            </w:tcMar>
            <w:vAlign w:val="center"/>
          </w:tcPr>
          <w:p>
            <w:pPr>
              <w:jc w:val="center"/>
              <w:rPr>
                <w:rFonts w:ascii="仿宋" w:hAnsi="仿宋" w:eastAsia="仿宋" w:cs="仿宋"/>
                <w:bCs/>
                <w:color w:val="000000"/>
                <w:kern w:val="0"/>
                <w:sz w:val="21"/>
                <w:szCs w:val="21"/>
              </w:rPr>
            </w:pPr>
          </w:p>
        </w:tc>
        <w:tc>
          <w:tcPr>
            <w:tcW w:w="475" w:type="dxa"/>
            <w:vMerge w:val="continue"/>
            <w:tcBorders>
              <w:tl2br w:val="nil"/>
              <w:tr2bl w:val="nil"/>
            </w:tcBorders>
            <w:noWrap/>
            <w:tcMar>
              <w:top w:w="12" w:type="dxa"/>
              <w:left w:w="12" w:type="dxa"/>
              <w:right w:w="12" w:type="dxa"/>
            </w:tcMar>
            <w:vAlign w:val="center"/>
          </w:tcPr>
          <w:p>
            <w:pPr>
              <w:jc w:val="center"/>
              <w:rPr>
                <w:rFonts w:ascii="仿宋" w:hAnsi="仿宋" w:eastAsia="仿宋" w:cs="仿宋"/>
                <w:bCs/>
                <w:color w:val="000000"/>
                <w:kern w:val="0"/>
                <w:sz w:val="21"/>
                <w:szCs w:val="21"/>
              </w:rPr>
            </w:pPr>
          </w:p>
        </w:tc>
        <w:tc>
          <w:tcPr>
            <w:tcW w:w="457" w:type="dxa"/>
            <w:vMerge w:val="continue"/>
            <w:tcBorders>
              <w:tl2br w:val="nil"/>
              <w:tr2bl w:val="nil"/>
            </w:tcBorders>
            <w:noWrap/>
            <w:tcMar>
              <w:top w:w="12" w:type="dxa"/>
              <w:left w:w="12" w:type="dxa"/>
              <w:right w:w="12" w:type="dxa"/>
            </w:tcMar>
            <w:vAlign w:val="center"/>
          </w:tcPr>
          <w:p>
            <w:pPr>
              <w:jc w:val="center"/>
              <w:rPr>
                <w:rFonts w:ascii="仿宋" w:hAnsi="仿宋" w:eastAsia="仿宋" w:cs="仿宋"/>
                <w:bCs/>
                <w:color w:val="000000"/>
                <w:kern w:val="0"/>
                <w:sz w:val="21"/>
                <w:szCs w:val="21"/>
              </w:rPr>
            </w:pPr>
          </w:p>
        </w:tc>
        <w:tc>
          <w:tcPr>
            <w:tcW w:w="548" w:type="dxa"/>
            <w:vMerge w:val="continue"/>
            <w:tcBorders>
              <w:tl2br w:val="nil"/>
              <w:tr2bl w:val="nil"/>
            </w:tcBorders>
            <w:noWrap/>
            <w:tcMar>
              <w:top w:w="12" w:type="dxa"/>
              <w:left w:w="12" w:type="dxa"/>
              <w:right w:w="12" w:type="dxa"/>
            </w:tcMar>
            <w:vAlign w:val="center"/>
          </w:tcPr>
          <w:p>
            <w:pPr>
              <w:jc w:val="center"/>
              <w:rPr>
                <w:rFonts w:ascii="仿宋" w:hAnsi="仿宋" w:eastAsia="仿宋" w:cs="仿宋"/>
                <w:bCs/>
                <w:color w:val="000000"/>
                <w:kern w:val="0"/>
                <w:sz w:val="21"/>
                <w:szCs w:val="21"/>
              </w:rPr>
            </w:pPr>
          </w:p>
        </w:tc>
        <w:tc>
          <w:tcPr>
            <w:tcW w:w="508" w:type="dxa"/>
            <w:vMerge w:val="continue"/>
            <w:tcBorders>
              <w:tl2br w:val="nil"/>
              <w:tr2bl w:val="nil"/>
            </w:tcBorders>
            <w:noWrap/>
            <w:tcMar>
              <w:top w:w="12" w:type="dxa"/>
              <w:left w:w="12" w:type="dxa"/>
              <w:right w:w="12" w:type="dxa"/>
            </w:tcMar>
            <w:vAlign w:val="center"/>
          </w:tcPr>
          <w:p>
            <w:pPr>
              <w:jc w:val="center"/>
              <w:rPr>
                <w:rFonts w:ascii="仿宋" w:hAnsi="仿宋" w:eastAsia="仿宋" w:cs="仿宋"/>
                <w:bCs/>
                <w:color w:val="000000"/>
                <w:kern w:val="0"/>
                <w:sz w:val="21"/>
                <w:szCs w:val="21"/>
              </w:rPr>
            </w:pPr>
          </w:p>
        </w:tc>
        <w:tc>
          <w:tcPr>
            <w:tcW w:w="442" w:type="dxa"/>
            <w:vMerge w:val="continue"/>
            <w:tcBorders>
              <w:tl2br w:val="nil"/>
              <w:tr2bl w:val="nil"/>
            </w:tcBorders>
            <w:noWrap/>
            <w:tcMar>
              <w:top w:w="12" w:type="dxa"/>
              <w:left w:w="12" w:type="dxa"/>
              <w:right w:w="12" w:type="dxa"/>
            </w:tcMar>
            <w:vAlign w:val="center"/>
          </w:tcPr>
          <w:p>
            <w:pPr>
              <w:jc w:val="center"/>
              <w:rPr>
                <w:rFonts w:ascii="仿宋" w:hAnsi="仿宋" w:eastAsia="仿宋" w:cs="仿宋"/>
                <w:bCs/>
                <w:color w:val="000000"/>
                <w:kern w:val="0"/>
                <w:sz w:val="21"/>
                <w:szCs w:val="21"/>
              </w:rPr>
            </w:pPr>
          </w:p>
        </w:tc>
        <w:tc>
          <w:tcPr>
            <w:tcW w:w="576" w:type="dxa"/>
            <w:vMerge w:val="continue"/>
            <w:tcBorders>
              <w:tl2br w:val="nil"/>
              <w:tr2bl w:val="nil"/>
            </w:tcBorders>
            <w:noWrap/>
            <w:tcMar>
              <w:top w:w="12" w:type="dxa"/>
              <w:left w:w="12" w:type="dxa"/>
              <w:right w:w="12" w:type="dxa"/>
            </w:tcMar>
            <w:vAlign w:val="center"/>
          </w:tcPr>
          <w:p>
            <w:pPr>
              <w:jc w:val="center"/>
              <w:rPr>
                <w:rFonts w:ascii="仿宋" w:hAnsi="仿宋" w:eastAsia="仿宋" w:cs="仿宋"/>
                <w:bCs/>
                <w:color w:val="000000"/>
                <w:kern w:val="0"/>
                <w:sz w:val="21"/>
                <w:szCs w:val="21"/>
              </w:rPr>
            </w:pPr>
          </w:p>
        </w:tc>
        <w:tc>
          <w:tcPr>
            <w:tcW w:w="480" w:type="dxa"/>
            <w:vMerge w:val="continue"/>
            <w:tcBorders>
              <w:tl2br w:val="nil"/>
              <w:tr2bl w:val="nil"/>
            </w:tcBorders>
            <w:noWrap/>
            <w:tcMar>
              <w:top w:w="12" w:type="dxa"/>
              <w:left w:w="12" w:type="dxa"/>
              <w:right w:w="12" w:type="dxa"/>
            </w:tcMar>
            <w:vAlign w:val="center"/>
          </w:tcPr>
          <w:p>
            <w:pPr>
              <w:jc w:val="center"/>
              <w:rPr>
                <w:rFonts w:ascii="仿宋" w:hAnsi="仿宋" w:eastAsia="仿宋" w:cs="仿宋"/>
                <w:bCs/>
                <w:color w:val="000000"/>
                <w:kern w:val="0"/>
                <w:sz w:val="21"/>
                <w:szCs w:val="21"/>
              </w:rPr>
            </w:pPr>
          </w:p>
        </w:tc>
        <w:tc>
          <w:tcPr>
            <w:tcW w:w="502" w:type="dxa"/>
            <w:vMerge w:val="continue"/>
            <w:tcBorders>
              <w:tl2br w:val="nil"/>
              <w:tr2bl w:val="nil"/>
            </w:tcBorders>
            <w:noWrap/>
            <w:tcMar>
              <w:top w:w="12" w:type="dxa"/>
              <w:left w:w="12" w:type="dxa"/>
              <w:right w:w="12" w:type="dxa"/>
            </w:tcMar>
            <w:vAlign w:val="center"/>
          </w:tcPr>
          <w:p>
            <w:pPr>
              <w:jc w:val="center"/>
              <w:rPr>
                <w:rFonts w:ascii="仿宋" w:hAnsi="仿宋" w:eastAsia="仿宋" w:cs="仿宋"/>
                <w:bCs/>
                <w:color w:val="000000"/>
                <w:kern w:val="0"/>
                <w:sz w:val="21"/>
                <w:szCs w:val="21"/>
              </w:rPr>
            </w:pPr>
          </w:p>
        </w:tc>
        <w:tc>
          <w:tcPr>
            <w:tcW w:w="531" w:type="dxa"/>
            <w:vMerge w:val="continue"/>
            <w:tcBorders>
              <w:tl2br w:val="nil"/>
              <w:tr2bl w:val="nil"/>
            </w:tcBorders>
            <w:noWrap/>
            <w:tcMar>
              <w:top w:w="12" w:type="dxa"/>
              <w:left w:w="12" w:type="dxa"/>
              <w:right w:w="12" w:type="dxa"/>
            </w:tcMar>
            <w:vAlign w:val="center"/>
          </w:tcPr>
          <w:p>
            <w:pPr>
              <w:jc w:val="center"/>
              <w:rPr>
                <w:rFonts w:ascii="仿宋" w:hAnsi="仿宋" w:eastAsia="仿宋" w:cs="仿宋"/>
                <w:bCs/>
                <w:color w:val="000000"/>
                <w:kern w:val="0"/>
                <w:sz w:val="21"/>
                <w:szCs w:val="21"/>
              </w:rPr>
            </w:pPr>
          </w:p>
        </w:tc>
        <w:tc>
          <w:tcPr>
            <w:tcW w:w="600" w:type="dxa"/>
            <w:vMerge w:val="continue"/>
            <w:tcBorders>
              <w:tl2br w:val="nil"/>
              <w:tr2bl w:val="nil"/>
            </w:tcBorders>
            <w:noWrap/>
            <w:tcMar>
              <w:top w:w="12" w:type="dxa"/>
              <w:left w:w="12" w:type="dxa"/>
              <w:right w:w="12" w:type="dxa"/>
            </w:tcMar>
            <w:vAlign w:val="center"/>
          </w:tcPr>
          <w:p>
            <w:pPr>
              <w:jc w:val="center"/>
              <w:rPr>
                <w:rFonts w:ascii="仿宋" w:hAnsi="仿宋" w:eastAsia="仿宋" w:cs="仿宋"/>
                <w:bCs/>
                <w:color w:val="000000"/>
                <w:kern w:val="0"/>
                <w:sz w:val="21"/>
                <w:szCs w:val="21"/>
              </w:rPr>
            </w:pPr>
          </w:p>
        </w:tc>
        <w:tc>
          <w:tcPr>
            <w:tcW w:w="587" w:type="dxa"/>
            <w:vMerge w:val="continue"/>
            <w:tcBorders>
              <w:tl2br w:val="nil"/>
              <w:tr2bl w:val="nil"/>
            </w:tcBorders>
            <w:noWrap/>
            <w:tcMar>
              <w:top w:w="12" w:type="dxa"/>
              <w:left w:w="12" w:type="dxa"/>
              <w:right w:w="12" w:type="dxa"/>
            </w:tcMar>
            <w:vAlign w:val="center"/>
          </w:tcPr>
          <w:p>
            <w:pPr>
              <w:jc w:val="center"/>
              <w:rPr>
                <w:rFonts w:ascii="仿宋" w:hAnsi="仿宋" w:eastAsia="仿宋" w:cs="仿宋"/>
                <w:bCs/>
                <w:color w:val="000000"/>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jc w:val="center"/>
        </w:trPr>
        <w:tc>
          <w:tcPr>
            <w:tcW w:w="868" w:type="dxa"/>
            <w:tcBorders>
              <w:tl2br w:val="nil"/>
              <w:tr2bl w:val="nil"/>
            </w:tcBorders>
            <w:noWrap/>
            <w:tcMar>
              <w:top w:w="12" w:type="dxa"/>
              <w:left w:w="12" w:type="dxa"/>
              <w:right w:w="12"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10</w:t>
            </w:r>
          </w:p>
        </w:tc>
        <w:tc>
          <w:tcPr>
            <w:tcW w:w="2333" w:type="dxa"/>
            <w:tcBorders>
              <w:tl2br w:val="nil"/>
              <w:tr2bl w:val="nil"/>
            </w:tcBorders>
            <w:noWrap/>
            <w:tcMar>
              <w:top w:w="12" w:type="dxa"/>
              <w:left w:w="12" w:type="dxa"/>
              <w:right w:w="12" w:type="dxa"/>
            </w:tcMar>
            <w:vAlign w:val="top"/>
          </w:tcPr>
          <w:p>
            <w:pPr>
              <w:widowControl/>
              <w:jc w:val="both"/>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生活中的会计</w:t>
            </w:r>
          </w:p>
        </w:tc>
        <w:tc>
          <w:tcPr>
            <w:tcW w:w="388" w:type="dxa"/>
            <w:vMerge w:val="continue"/>
            <w:tcBorders>
              <w:tl2br w:val="nil"/>
              <w:tr2bl w:val="nil"/>
            </w:tcBorders>
            <w:noWrap/>
            <w:tcMar>
              <w:top w:w="12" w:type="dxa"/>
              <w:left w:w="12" w:type="dxa"/>
              <w:right w:w="12" w:type="dxa"/>
            </w:tcMar>
            <w:vAlign w:val="center"/>
          </w:tcPr>
          <w:p>
            <w:pPr>
              <w:jc w:val="center"/>
              <w:rPr>
                <w:rFonts w:ascii="仿宋" w:hAnsi="仿宋" w:eastAsia="仿宋" w:cs="仿宋"/>
                <w:bCs/>
                <w:color w:val="000000"/>
                <w:kern w:val="0"/>
                <w:sz w:val="21"/>
                <w:szCs w:val="21"/>
              </w:rPr>
            </w:pPr>
          </w:p>
        </w:tc>
        <w:tc>
          <w:tcPr>
            <w:tcW w:w="475" w:type="dxa"/>
            <w:vMerge w:val="continue"/>
            <w:tcBorders>
              <w:tl2br w:val="nil"/>
              <w:tr2bl w:val="nil"/>
            </w:tcBorders>
            <w:noWrap/>
            <w:tcMar>
              <w:top w:w="12" w:type="dxa"/>
              <w:left w:w="12" w:type="dxa"/>
              <w:right w:w="12" w:type="dxa"/>
            </w:tcMar>
            <w:vAlign w:val="center"/>
          </w:tcPr>
          <w:p>
            <w:pPr>
              <w:jc w:val="center"/>
              <w:rPr>
                <w:rFonts w:ascii="仿宋" w:hAnsi="仿宋" w:eastAsia="仿宋" w:cs="仿宋"/>
                <w:bCs/>
                <w:color w:val="000000"/>
                <w:kern w:val="0"/>
                <w:sz w:val="21"/>
                <w:szCs w:val="21"/>
              </w:rPr>
            </w:pPr>
          </w:p>
        </w:tc>
        <w:tc>
          <w:tcPr>
            <w:tcW w:w="457" w:type="dxa"/>
            <w:vMerge w:val="continue"/>
            <w:tcBorders>
              <w:tl2br w:val="nil"/>
              <w:tr2bl w:val="nil"/>
            </w:tcBorders>
            <w:noWrap/>
            <w:tcMar>
              <w:top w:w="12" w:type="dxa"/>
              <w:left w:w="12" w:type="dxa"/>
              <w:right w:w="12" w:type="dxa"/>
            </w:tcMar>
            <w:vAlign w:val="center"/>
          </w:tcPr>
          <w:p>
            <w:pPr>
              <w:jc w:val="center"/>
              <w:rPr>
                <w:rFonts w:ascii="仿宋" w:hAnsi="仿宋" w:eastAsia="仿宋" w:cs="仿宋"/>
                <w:bCs/>
                <w:color w:val="000000"/>
                <w:kern w:val="0"/>
                <w:sz w:val="21"/>
                <w:szCs w:val="21"/>
              </w:rPr>
            </w:pPr>
          </w:p>
        </w:tc>
        <w:tc>
          <w:tcPr>
            <w:tcW w:w="548" w:type="dxa"/>
            <w:vMerge w:val="continue"/>
            <w:tcBorders>
              <w:tl2br w:val="nil"/>
              <w:tr2bl w:val="nil"/>
            </w:tcBorders>
            <w:noWrap/>
            <w:tcMar>
              <w:top w:w="12" w:type="dxa"/>
              <w:left w:w="12" w:type="dxa"/>
              <w:right w:w="12" w:type="dxa"/>
            </w:tcMar>
            <w:vAlign w:val="center"/>
          </w:tcPr>
          <w:p>
            <w:pPr>
              <w:jc w:val="center"/>
              <w:rPr>
                <w:rFonts w:ascii="仿宋" w:hAnsi="仿宋" w:eastAsia="仿宋" w:cs="仿宋"/>
                <w:bCs/>
                <w:color w:val="000000"/>
                <w:kern w:val="0"/>
                <w:sz w:val="21"/>
                <w:szCs w:val="21"/>
              </w:rPr>
            </w:pPr>
          </w:p>
        </w:tc>
        <w:tc>
          <w:tcPr>
            <w:tcW w:w="508" w:type="dxa"/>
            <w:vMerge w:val="continue"/>
            <w:tcBorders>
              <w:tl2br w:val="nil"/>
              <w:tr2bl w:val="nil"/>
            </w:tcBorders>
            <w:noWrap/>
            <w:tcMar>
              <w:top w:w="12" w:type="dxa"/>
              <w:left w:w="12" w:type="dxa"/>
              <w:right w:w="12" w:type="dxa"/>
            </w:tcMar>
            <w:vAlign w:val="center"/>
          </w:tcPr>
          <w:p>
            <w:pPr>
              <w:jc w:val="center"/>
              <w:rPr>
                <w:rFonts w:ascii="仿宋" w:hAnsi="仿宋" w:eastAsia="仿宋" w:cs="仿宋"/>
                <w:bCs/>
                <w:color w:val="000000"/>
                <w:kern w:val="0"/>
                <w:sz w:val="21"/>
                <w:szCs w:val="21"/>
              </w:rPr>
            </w:pPr>
          </w:p>
        </w:tc>
        <w:tc>
          <w:tcPr>
            <w:tcW w:w="442" w:type="dxa"/>
            <w:vMerge w:val="continue"/>
            <w:tcBorders>
              <w:tl2br w:val="nil"/>
              <w:tr2bl w:val="nil"/>
            </w:tcBorders>
            <w:noWrap/>
            <w:tcMar>
              <w:top w:w="12" w:type="dxa"/>
              <w:left w:w="12" w:type="dxa"/>
              <w:right w:w="12" w:type="dxa"/>
            </w:tcMar>
            <w:vAlign w:val="center"/>
          </w:tcPr>
          <w:p>
            <w:pPr>
              <w:jc w:val="center"/>
              <w:rPr>
                <w:rFonts w:ascii="仿宋" w:hAnsi="仿宋" w:eastAsia="仿宋" w:cs="仿宋"/>
                <w:bCs/>
                <w:color w:val="000000"/>
                <w:kern w:val="0"/>
                <w:sz w:val="21"/>
                <w:szCs w:val="21"/>
              </w:rPr>
            </w:pPr>
          </w:p>
        </w:tc>
        <w:tc>
          <w:tcPr>
            <w:tcW w:w="576" w:type="dxa"/>
            <w:vMerge w:val="continue"/>
            <w:tcBorders>
              <w:tl2br w:val="nil"/>
              <w:tr2bl w:val="nil"/>
            </w:tcBorders>
            <w:noWrap/>
            <w:tcMar>
              <w:top w:w="12" w:type="dxa"/>
              <w:left w:w="12" w:type="dxa"/>
              <w:right w:w="12" w:type="dxa"/>
            </w:tcMar>
            <w:vAlign w:val="center"/>
          </w:tcPr>
          <w:p>
            <w:pPr>
              <w:jc w:val="center"/>
              <w:rPr>
                <w:rFonts w:ascii="仿宋" w:hAnsi="仿宋" w:eastAsia="仿宋" w:cs="仿宋"/>
                <w:bCs/>
                <w:color w:val="000000"/>
                <w:kern w:val="0"/>
                <w:sz w:val="21"/>
                <w:szCs w:val="21"/>
              </w:rPr>
            </w:pPr>
          </w:p>
        </w:tc>
        <w:tc>
          <w:tcPr>
            <w:tcW w:w="480" w:type="dxa"/>
            <w:vMerge w:val="continue"/>
            <w:tcBorders>
              <w:tl2br w:val="nil"/>
              <w:tr2bl w:val="nil"/>
            </w:tcBorders>
            <w:noWrap/>
            <w:tcMar>
              <w:top w:w="12" w:type="dxa"/>
              <w:left w:w="12" w:type="dxa"/>
              <w:right w:w="12" w:type="dxa"/>
            </w:tcMar>
            <w:vAlign w:val="center"/>
          </w:tcPr>
          <w:p>
            <w:pPr>
              <w:jc w:val="center"/>
              <w:rPr>
                <w:rFonts w:ascii="仿宋" w:hAnsi="仿宋" w:eastAsia="仿宋" w:cs="仿宋"/>
                <w:bCs/>
                <w:color w:val="000000"/>
                <w:kern w:val="0"/>
                <w:sz w:val="21"/>
                <w:szCs w:val="21"/>
              </w:rPr>
            </w:pPr>
          </w:p>
        </w:tc>
        <w:tc>
          <w:tcPr>
            <w:tcW w:w="502" w:type="dxa"/>
            <w:vMerge w:val="continue"/>
            <w:tcBorders>
              <w:tl2br w:val="nil"/>
              <w:tr2bl w:val="nil"/>
            </w:tcBorders>
            <w:noWrap/>
            <w:tcMar>
              <w:top w:w="12" w:type="dxa"/>
              <w:left w:w="12" w:type="dxa"/>
              <w:right w:w="12" w:type="dxa"/>
            </w:tcMar>
            <w:vAlign w:val="center"/>
          </w:tcPr>
          <w:p>
            <w:pPr>
              <w:jc w:val="center"/>
              <w:rPr>
                <w:rFonts w:ascii="仿宋" w:hAnsi="仿宋" w:eastAsia="仿宋" w:cs="仿宋"/>
                <w:bCs/>
                <w:color w:val="000000"/>
                <w:kern w:val="0"/>
                <w:sz w:val="21"/>
                <w:szCs w:val="21"/>
              </w:rPr>
            </w:pPr>
          </w:p>
        </w:tc>
        <w:tc>
          <w:tcPr>
            <w:tcW w:w="531" w:type="dxa"/>
            <w:vMerge w:val="continue"/>
            <w:tcBorders>
              <w:tl2br w:val="nil"/>
              <w:tr2bl w:val="nil"/>
            </w:tcBorders>
            <w:noWrap/>
            <w:tcMar>
              <w:top w:w="12" w:type="dxa"/>
              <w:left w:w="12" w:type="dxa"/>
              <w:right w:w="12" w:type="dxa"/>
            </w:tcMar>
            <w:vAlign w:val="center"/>
          </w:tcPr>
          <w:p>
            <w:pPr>
              <w:jc w:val="center"/>
              <w:rPr>
                <w:rFonts w:ascii="仿宋" w:hAnsi="仿宋" w:eastAsia="仿宋" w:cs="仿宋"/>
                <w:bCs/>
                <w:color w:val="000000"/>
                <w:kern w:val="0"/>
                <w:sz w:val="21"/>
                <w:szCs w:val="21"/>
              </w:rPr>
            </w:pPr>
          </w:p>
        </w:tc>
        <w:tc>
          <w:tcPr>
            <w:tcW w:w="600" w:type="dxa"/>
            <w:vMerge w:val="continue"/>
            <w:tcBorders>
              <w:tl2br w:val="nil"/>
              <w:tr2bl w:val="nil"/>
            </w:tcBorders>
            <w:noWrap/>
            <w:tcMar>
              <w:top w:w="12" w:type="dxa"/>
              <w:left w:w="12" w:type="dxa"/>
              <w:right w:w="12" w:type="dxa"/>
            </w:tcMar>
            <w:vAlign w:val="center"/>
          </w:tcPr>
          <w:p>
            <w:pPr>
              <w:jc w:val="center"/>
              <w:rPr>
                <w:rFonts w:ascii="仿宋" w:hAnsi="仿宋" w:eastAsia="仿宋" w:cs="仿宋"/>
                <w:bCs/>
                <w:color w:val="000000"/>
                <w:kern w:val="0"/>
                <w:sz w:val="21"/>
                <w:szCs w:val="21"/>
              </w:rPr>
            </w:pPr>
          </w:p>
        </w:tc>
        <w:tc>
          <w:tcPr>
            <w:tcW w:w="587" w:type="dxa"/>
            <w:vMerge w:val="continue"/>
            <w:tcBorders>
              <w:tl2br w:val="nil"/>
              <w:tr2bl w:val="nil"/>
            </w:tcBorders>
            <w:noWrap/>
            <w:tcMar>
              <w:top w:w="12" w:type="dxa"/>
              <w:left w:w="12" w:type="dxa"/>
              <w:right w:w="12" w:type="dxa"/>
            </w:tcMar>
            <w:vAlign w:val="center"/>
          </w:tcPr>
          <w:p>
            <w:pPr>
              <w:jc w:val="center"/>
              <w:rPr>
                <w:rFonts w:ascii="仿宋" w:hAnsi="仿宋" w:eastAsia="仿宋" w:cs="仿宋"/>
                <w:bCs/>
                <w:color w:val="000000"/>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jc w:val="center"/>
        </w:trPr>
        <w:tc>
          <w:tcPr>
            <w:tcW w:w="868" w:type="dxa"/>
            <w:tcBorders>
              <w:tl2br w:val="nil"/>
              <w:tr2bl w:val="nil"/>
            </w:tcBorders>
            <w:noWrap/>
            <w:tcMar>
              <w:top w:w="12" w:type="dxa"/>
              <w:left w:w="12" w:type="dxa"/>
              <w:right w:w="12"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11</w:t>
            </w:r>
          </w:p>
        </w:tc>
        <w:tc>
          <w:tcPr>
            <w:tcW w:w="2333" w:type="dxa"/>
            <w:tcBorders>
              <w:tl2br w:val="nil"/>
              <w:tr2bl w:val="nil"/>
            </w:tcBorders>
            <w:noWrap/>
            <w:tcMar>
              <w:top w:w="12" w:type="dxa"/>
              <w:left w:w="12" w:type="dxa"/>
              <w:right w:w="12" w:type="dxa"/>
            </w:tcMar>
            <w:vAlign w:val="top"/>
          </w:tcPr>
          <w:p>
            <w:pPr>
              <w:widowControl/>
              <w:jc w:val="both"/>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营销能力提升训练营</w:t>
            </w:r>
          </w:p>
        </w:tc>
        <w:tc>
          <w:tcPr>
            <w:tcW w:w="388" w:type="dxa"/>
            <w:vMerge w:val="restart"/>
            <w:tcBorders>
              <w:tl2br w:val="nil"/>
              <w:tr2bl w:val="nil"/>
            </w:tcBorders>
            <w:noWrap/>
            <w:tcMar>
              <w:top w:w="12" w:type="dxa"/>
              <w:left w:w="12" w:type="dxa"/>
              <w:right w:w="12" w:type="dxa"/>
            </w:tcMar>
            <w:vAlign w:val="center"/>
          </w:tcPr>
          <w:p>
            <w:pPr>
              <w:widowControl/>
              <w:jc w:val="center"/>
              <w:textAlignment w:val="center"/>
              <w:rPr>
                <w:rFonts w:ascii="仿宋" w:hAnsi="仿宋" w:eastAsia="仿宋" w:cs="仿宋"/>
                <w:bCs/>
                <w:color w:val="000000"/>
                <w:kern w:val="0"/>
                <w:sz w:val="21"/>
                <w:szCs w:val="21"/>
              </w:rPr>
            </w:pPr>
            <w:r>
              <w:rPr>
                <w:rFonts w:hint="eastAsia" w:ascii="仿宋" w:hAnsi="仿宋" w:eastAsia="仿宋" w:cs="仿宋"/>
                <w:bCs/>
                <w:color w:val="000000"/>
                <w:kern w:val="0"/>
                <w:sz w:val="21"/>
                <w:szCs w:val="21"/>
              </w:rPr>
              <w:t>8</w:t>
            </w:r>
          </w:p>
        </w:tc>
        <w:tc>
          <w:tcPr>
            <w:tcW w:w="475" w:type="dxa"/>
            <w:vMerge w:val="restart"/>
            <w:tcBorders>
              <w:tl2br w:val="nil"/>
              <w:tr2bl w:val="nil"/>
            </w:tcBorders>
            <w:noWrap/>
            <w:tcMar>
              <w:top w:w="12" w:type="dxa"/>
              <w:left w:w="12" w:type="dxa"/>
              <w:right w:w="12" w:type="dxa"/>
            </w:tcMar>
            <w:vAlign w:val="center"/>
          </w:tcPr>
          <w:p>
            <w:pPr>
              <w:widowControl/>
              <w:jc w:val="center"/>
              <w:textAlignment w:val="center"/>
              <w:rPr>
                <w:rFonts w:ascii="仿宋" w:hAnsi="仿宋" w:eastAsia="仿宋" w:cs="仿宋"/>
                <w:bCs/>
                <w:color w:val="000000"/>
                <w:kern w:val="0"/>
                <w:sz w:val="21"/>
                <w:szCs w:val="21"/>
              </w:rPr>
            </w:pPr>
            <w:r>
              <w:rPr>
                <w:rFonts w:hint="eastAsia" w:ascii="仿宋" w:hAnsi="仿宋" w:eastAsia="仿宋" w:cs="仿宋"/>
                <w:bCs/>
                <w:color w:val="000000"/>
                <w:kern w:val="0"/>
                <w:sz w:val="21"/>
                <w:szCs w:val="21"/>
              </w:rPr>
              <w:t>9</w:t>
            </w:r>
          </w:p>
        </w:tc>
        <w:tc>
          <w:tcPr>
            <w:tcW w:w="457" w:type="dxa"/>
            <w:vMerge w:val="restart"/>
            <w:tcBorders>
              <w:tl2br w:val="nil"/>
              <w:tr2bl w:val="nil"/>
            </w:tcBorders>
            <w:noWrap/>
            <w:tcMar>
              <w:top w:w="12" w:type="dxa"/>
              <w:left w:w="12" w:type="dxa"/>
              <w:right w:w="12" w:type="dxa"/>
            </w:tcMar>
            <w:vAlign w:val="center"/>
          </w:tcPr>
          <w:p>
            <w:pPr>
              <w:widowControl/>
              <w:jc w:val="center"/>
              <w:textAlignment w:val="center"/>
              <w:rPr>
                <w:rFonts w:ascii="仿宋" w:hAnsi="仿宋" w:eastAsia="仿宋" w:cs="仿宋"/>
                <w:bCs/>
                <w:color w:val="000000"/>
                <w:kern w:val="0"/>
                <w:sz w:val="21"/>
                <w:szCs w:val="21"/>
              </w:rPr>
            </w:pPr>
            <w:r>
              <w:rPr>
                <w:rFonts w:hint="eastAsia" w:ascii="仿宋" w:hAnsi="仿宋" w:eastAsia="仿宋" w:cs="仿宋"/>
                <w:bCs/>
                <w:color w:val="000000"/>
                <w:kern w:val="0"/>
                <w:sz w:val="21"/>
                <w:szCs w:val="21"/>
              </w:rPr>
              <w:t>10</w:t>
            </w:r>
          </w:p>
        </w:tc>
        <w:tc>
          <w:tcPr>
            <w:tcW w:w="548" w:type="dxa"/>
            <w:vMerge w:val="restart"/>
            <w:tcBorders>
              <w:tl2br w:val="nil"/>
              <w:tr2bl w:val="nil"/>
            </w:tcBorders>
            <w:noWrap/>
            <w:tcMar>
              <w:top w:w="12" w:type="dxa"/>
              <w:left w:w="12" w:type="dxa"/>
              <w:right w:w="12" w:type="dxa"/>
            </w:tcMar>
            <w:vAlign w:val="center"/>
          </w:tcPr>
          <w:p>
            <w:pPr>
              <w:widowControl/>
              <w:jc w:val="center"/>
              <w:textAlignment w:val="center"/>
              <w:rPr>
                <w:rFonts w:ascii="仿宋" w:hAnsi="仿宋" w:eastAsia="仿宋" w:cs="仿宋"/>
                <w:bCs/>
                <w:color w:val="000000"/>
                <w:kern w:val="0"/>
                <w:sz w:val="21"/>
                <w:szCs w:val="21"/>
              </w:rPr>
            </w:pPr>
            <w:r>
              <w:rPr>
                <w:rFonts w:hint="eastAsia" w:ascii="仿宋" w:hAnsi="仿宋" w:eastAsia="仿宋" w:cs="仿宋"/>
                <w:bCs/>
                <w:color w:val="000000"/>
                <w:kern w:val="0"/>
                <w:sz w:val="21"/>
                <w:szCs w:val="21"/>
              </w:rPr>
              <w:t>11</w:t>
            </w:r>
          </w:p>
        </w:tc>
        <w:tc>
          <w:tcPr>
            <w:tcW w:w="508" w:type="dxa"/>
            <w:vMerge w:val="restart"/>
            <w:tcBorders>
              <w:tl2br w:val="nil"/>
              <w:tr2bl w:val="nil"/>
            </w:tcBorders>
            <w:noWrap/>
            <w:tcMar>
              <w:top w:w="12" w:type="dxa"/>
              <w:left w:w="12" w:type="dxa"/>
              <w:right w:w="12" w:type="dxa"/>
            </w:tcMar>
            <w:vAlign w:val="center"/>
          </w:tcPr>
          <w:p>
            <w:pPr>
              <w:widowControl/>
              <w:jc w:val="center"/>
              <w:textAlignment w:val="center"/>
              <w:rPr>
                <w:rFonts w:ascii="仿宋" w:hAnsi="仿宋" w:eastAsia="仿宋" w:cs="仿宋"/>
                <w:bCs/>
                <w:color w:val="000000"/>
                <w:kern w:val="0"/>
                <w:sz w:val="21"/>
                <w:szCs w:val="21"/>
              </w:rPr>
            </w:pPr>
            <w:r>
              <w:rPr>
                <w:rFonts w:hint="eastAsia" w:ascii="仿宋" w:hAnsi="仿宋" w:eastAsia="仿宋" w:cs="仿宋"/>
                <w:bCs/>
                <w:color w:val="000000"/>
                <w:kern w:val="0"/>
                <w:sz w:val="21"/>
                <w:szCs w:val="21"/>
              </w:rPr>
              <w:t>√</w:t>
            </w:r>
          </w:p>
        </w:tc>
        <w:tc>
          <w:tcPr>
            <w:tcW w:w="442" w:type="dxa"/>
            <w:vMerge w:val="restart"/>
            <w:tcBorders>
              <w:tl2br w:val="nil"/>
              <w:tr2bl w:val="nil"/>
            </w:tcBorders>
            <w:noWrap/>
            <w:tcMar>
              <w:top w:w="12" w:type="dxa"/>
              <w:left w:w="12" w:type="dxa"/>
              <w:right w:w="12" w:type="dxa"/>
            </w:tcMar>
            <w:vAlign w:val="center"/>
          </w:tcPr>
          <w:p>
            <w:pPr>
              <w:widowControl/>
              <w:jc w:val="center"/>
              <w:textAlignment w:val="center"/>
              <w:rPr>
                <w:rFonts w:ascii="仿宋" w:hAnsi="仿宋" w:eastAsia="仿宋" w:cs="仿宋"/>
                <w:bCs/>
                <w:color w:val="000000"/>
                <w:kern w:val="0"/>
                <w:sz w:val="21"/>
                <w:szCs w:val="21"/>
              </w:rPr>
            </w:pPr>
          </w:p>
        </w:tc>
        <w:tc>
          <w:tcPr>
            <w:tcW w:w="576" w:type="dxa"/>
            <w:vMerge w:val="restart"/>
            <w:tcBorders>
              <w:tl2br w:val="nil"/>
              <w:tr2bl w:val="nil"/>
            </w:tcBorders>
            <w:noWrap/>
            <w:tcMar>
              <w:top w:w="12" w:type="dxa"/>
              <w:left w:w="12" w:type="dxa"/>
              <w:right w:w="12" w:type="dxa"/>
            </w:tcMar>
            <w:vAlign w:val="center"/>
          </w:tcPr>
          <w:p>
            <w:pPr>
              <w:widowControl/>
              <w:jc w:val="center"/>
              <w:textAlignment w:val="center"/>
              <w:rPr>
                <w:rFonts w:ascii="仿宋" w:hAnsi="仿宋" w:eastAsia="仿宋" w:cs="仿宋"/>
                <w:bCs/>
                <w:color w:val="000000"/>
                <w:kern w:val="0"/>
                <w:sz w:val="21"/>
                <w:szCs w:val="21"/>
              </w:rPr>
            </w:pPr>
          </w:p>
        </w:tc>
        <w:tc>
          <w:tcPr>
            <w:tcW w:w="480" w:type="dxa"/>
            <w:vMerge w:val="restart"/>
            <w:tcBorders>
              <w:tl2br w:val="nil"/>
              <w:tr2bl w:val="nil"/>
            </w:tcBorders>
            <w:noWrap/>
            <w:tcMar>
              <w:top w:w="12" w:type="dxa"/>
              <w:left w:w="12" w:type="dxa"/>
              <w:right w:w="12" w:type="dxa"/>
            </w:tcMar>
            <w:vAlign w:val="center"/>
          </w:tcPr>
          <w:p>
            <w:pPr>
              <w:widowControl/>
              <w:jc w:val="center"/>
              <w:textAlignment w:val="center"/>
              <w:rPr>
                <w:rFonts w:ascii="仿宋" w:hAnsi="仿宋" w:eastAsia="仿宋" w:cs="仿宋"/>
                <w:bCs/>
                <w:color w:val="000000"/>
                <w:kern w:val="0"/>
                <w:sz w:val="21"/>
                <w:szCs w:val="21"/>
              </w:rPr>
            </w:pPr>
          </w:p>
        </w:tc>
        <w:tc>
          <w:tcPr>
            <w:tcW w:w="502" w:type="dxa"/>
            <w:vMerge w:val="restart"/>
            <w:tcBorders>
              <w:tl2br w:val="nil"/>
              <w:tr2bl w:val="nil"/>
            </w:tcBorders>
            <w:noWrap/>
            <w:tcMar>
              <w:top w:w="12" w:type="dxa"/>
              <w:left w:w="12" w:type="dxa"/>
              <w:right w:w="12" w:type="dxa"/>
            </w:tcMar>
            <w:vAlign w:val="center"/>
          </w:tcPr>
          <w:p>
            <w:pPr>
              <w:widowControl/>
              <w:jc w:val="center"/>
              <w:textAlignment w:val="center"/>
              <w:rPr>
                <w:rFonts w:ascii="仿宋" w:hAnsi="仿宋" w:eastAsia="仿宋" w:cs="仿宋"/>
                <w:bCs/>
                <w:color w:val="000000"/>
                <w:kern w:val="0"/>
                <w:sz w:val="21"/>
                <w:szCs w:val="21"/>
              </w:rPr>
            </w:pPr>
          </w:p>
        </w:tc>
        <w:tc>
          <w:tcPr>
            <w:tcW w:w="531" w:type="dxa"/>
            <w:vMerge w:val="restart"/>
            <w:tcBorders>
              <w:tl2br w:val="nil"/>
              <w:tr2bl w:val="nil"/>
            </w:tcBorders>
            <w:noWrap/>
            <w:tcMar>
              <w:top w:w="12" w:type="dxa"/>
              <w:left w:w="12" w:type="dxa"/>
              <w:right w:w="12" w:type="dxa"/>
            </w:tcMar>
            <w:vAlign w:val="center"/>
          </w:tcPr>
          <w:p>
            <w:pPr>
              <w:widowControl/>
              <w:jc w:val="center"/>
              <w:textAlignment w:val="center"/>
              <w:rPr>
                <w:rFonts w:ascii="仿宋" w:hAnsi="仿宋" w:eastAsia="仿宋" w:cs="仿宋"/>
                <w:bCs/>
                <w:color w:val="000000"/>
                <w:kern w:val="0"/>
                <w:sz w:val="21"/>
                <w:szCs w:val="21"/>
              </w:rPr>
            </w:pPr>
          </w:p>
        </w:tc>
        <w:tc>
          <w:tcPr>
            <w:tcW w:w="600" w:type="dxa"/>
            <w:vMerge w:val="restart"/>
            <w:tcBorders>
              <w:tl2br w:val="nil"/>
              <w:tr2bl w:val="nil"/>
            </w:tcBorders>
            <w:noWrap/>
            <w:tcMar>
              <w:top w:w="12" w:type="dxa"/>
              <w:left w:w="12" w:type="dxa"/>
              <w:right w:w="12" w:type="dxa"/>
            </w:tcMar>
            <w:vAlign w:val="center"/>
          </w:tcPr>
          <w:p>
            <w:pPr>
              <w:widowControl/>
              <w:jc w:val="center"/>
              <w:textAlignment w:val="center"/>
              <w:rPr>
                <w:rFonts w:ascii="仿宋" w:hAnsi="仿宋" w:eastAsia="仿宋" w:cs="仿宋"/>
                <w:bCs/>
                <w:color w:val="000000"/>
                <w:kern w:val="0"/>
                <w:sz w:val="21"/>
                <w:szCs w:val="21"/>
              </w:rPr>
            </w:pPr>
            <w:r>
              <w:rPr>
                <w:rFonts w:hint="eastAsia" w:ascii="仿宋" w:hAnsi="仿宋" w:eastAsia="仿宋" w:cs="仿宋"/>
                <w:bCs/>
                <w:color w:val="000000"/>
                <w:kern w:val="0"/>
                <w:sz w:val="21"/>
                <w:szCs w:val="21"/>
              </w:rPr>
              <w:t>3</w:t>
            </w:r>
          </w:p>
        </w:tc>
        <w:tc>
          <w:tcPr>
            <w:tcW w:w="587" w:type="dxa"/>
            <w:vMerge w:val="restart"/>
            <w:tcBorders>
              <w:tl2br w:val="nil"/>
              <w:tr2bl w:val="nil"/>
            </w:tcBorders>
            <w:noWrap/>
            <w:tcMar>
              <w:top w:w="12" w:type="dxa"/>
              <w:left w:w="12" w:type="dxa"/>
              <w:right w:w="12" w:type="dxa"/>
            </w:tcMar>
            <w:vAlign w:val="center"/>
          </w:tcPr>
          <w:p>
            <w:pPr>
              <w:widowControl/>
              <w:jc w:val="center"/>
              <w:textAlignment w:val="center"/>
              <w:rPr>
                <w:rFonts w:ascii="仿宋" w:hAnsi="仿宋" w:eastAsia="仿宋" w:cs="仿宋"/>
                <w:bCs/>
                <w:color w:val="000000"/>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jc w:val="center"/>
        </w:trPr>
        <w:tc>
          <w:tcPr>
            <w:tcW w:w="868" w:type="dxa"/>
            <w:tcBorders>
              <w:tl2br w:val="nil"/>
              <w:tr2bl w:val="nil"/>
            </w:tcBorders>
            <w:noWrap/>
            <w:tcMar>
              <w:top w:w="12" w:type="dxa"/>
              <w:left w:w="12" w:type="dxa"/>
              <w:right w:w="12"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12</w:t>
            </w:r>
          </w:p>
        </w:tc>
        <w:tc>
          <w:tcPr>
            <w:tcW w:w="2333" w:type="dxa"/>
            <w:tcBorders>
              <w:tl2br w:val="nil"/>
              <w:tr2bl w:val="nil"/>
            </w:tcBorders>
            <w:noWrap/>
            <w:tcMar>
              <w:top w:w="12" w:type="dxa"/>
              <w:left w:w="12" w:type="dxa"/>
              <w:right w:w="12" w:type="dxa"/>
            </w:tcMar>
            <w:vAlign w:val="top"/>
          </w:tcPr>
          <w:p>
            <w:pPr>
              <w:widowControl/>
              <w:jc w:val="both"/>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商务数据分析</w:t>
            </w:r>
          </w:p>
        </w:tc>
        <w:tc>
          <w:tcPr>
            <w:tcW w:w="388" w:type="dxa"/>
            <w:vMerge w:val="continue"/>
            <w:tcBorders>
              <w:tl2br w:val="nil"/>
              <w:tr2bl w:val="nil"/>
            </w:tcBorders>
            <w:noWrap/>
            <w:tcMar>
              <w:top w:w="12" w:type="dxa"/>
              <w:left w:w="12" w:type="dxa"/>
              <w:right w:w="12" w:type="dxa"/>
            </w:tcMar>
            <w:vAlign w:val="center"/>
          </w:tcPr>
          <w:p>
            <w:pPr>
              <w:jc w:val="center"/>
              <w:rPr>
                <w:rFonts w:ascii="仿宋" w:hAnsi="仿宋" w:eastAsia="仿宋" w:cs="仿宋"/>
                <w:color w:val="000000"/>
                <w:sz w:val="18"/>
                <w:szCs w:val="18"/>
              </w:rPr>
            </w:pPr>
          </w:p>
        </w:tc>
        <w:tc>
          <w:tcPr>
            <w:tcW w:w="475" w:type="dxa"/>
            <w:vMerge w:val="continue"/>
            <w:tcBorders>
              <w:tl2br w:val="nil"/>
              <w:tr2bl w:val="nil"/>
            </w:tcBorders>
            <w:noWrap/>
            <w:tcMar>
              <w:top w:w="12" w:type="dxa"/>
              <w:left w:w="12" w:type="dxa"/>
              <w:right w:w="12" w:type="dxa"/>
            </w:tcMar>
            <w:vAlign w:val="center"/>
          </w:tcPr>
          <w:p>
            <w:pPr>
              <w:jc w:val="center"/>
              <w:rPr>
                <w:rFonts w:ascii="仿宋" w:hAnsi="仿宋" w:eastAsia="仿宋" w:cs="仿宋"/>
                <w:color w:val="000000"/>
                <w:sz w:val="18"/>
                <w:szCs w:val="18"/>
              </w:rPr>
            </w:pPr>
          </w:p>
        </w:tc>
        <w:tc>
          <w:tcPr>
            <w:tcW w:w="457" w:type="dxa"/>
            <w:vMerge w:val="continue"/>
            <w:tcBorders>
              <w:tl2br w:val="nil"/>
              <w:tr2bl w:val="nil"/>
            </w:tcBorders>
            <w:noWrap/>
            <w:tcMar>
              <w:top w:w="12" w:type="dxa"/>
              <w:left w:w="12" w:type="dxa"/>
              <w:right w:w="12" w:type="dxa"/>
            </w:tcMar>
            <w:vAlign w:val="center"/>
          </w:tcPr>
          <w:p>
            <w:pPr>
              <w:jc w:val="center"/>
              <w:rPr>
                <w:rFonts w:ascii="仿宋" w:hAnsi="仿宋" w:eastAsia="仿宋" w:cs="仿宋"/>
                <w:color w:val="000000"/>
                <w:sz w:val="18"/>
                <w:szCs w:val="18"/>
              </w:rPr>
            </w:pPr>
          </w:p>
        </w:tc>
        <w:tc>
          <w:tcPr>
            <w:tcW w:w="548" w:type="dxa"/>
            <w:vMerge w:val="continue"/>
            <w:tcBorders>
              <w:tl2br w:val="nil"/>
              <w:tr2bl w:val="nil"/>
            </w:tcBorders>
            <w:noWrap/>
            <w:tcMar>
              <w:top w:w="12" w:type="dxa"/>
              <w:left w:w="12" w:type="dxa"/>
              <w:right w:w="12" w:type="dxa"/>
            </w:tcMar>
            <w:vAlign w:val="center"/>
          </w:tcPr>
          <w:p>
            <w:pPr>
              <w:jc w:val="center"/>
              <w:rPr>
                <w:rFonts w:ascii="仿宋" w:hAnsi="仿宋" w:eastAsia="仿宋" w:cs="仿宋"/>
                <w:color w:val="000000"/>
                <w:sz w:val="18"/>
                <w:szCs w:val="18"/>
              </w:rPr>
            </w:pPr>
          </w:p>
        </w:tc>
        <w:tc>
          <w:tcPr>
            <w:tcW w:w="508" w:type="dxa"/>
            <w:vMerge w:val="continue"/>
            <w:tcBorders>
              <w:tl2br w:val="nil"/>
              <w:tr2bl w:val="nil"/>
            </w:tcBorders>
            <w:noWrap/>
            <w:tcMar>
              <w:top w:w="12" w:type="dxa"/>
              <w:left w:w="12" w:type="dxa"/>
              <w:right w:w="12" w:type="dxa"/>
            </w:tcMar>
            <w:vAlign w:val="center"/>
          </w:tcPr>
          <w:p>
            <w:pPr>
              <w:jc w:val="center"/>
              <w:rPr>
                <w:rFonts w:ascii="仿宋" w:hAnsi="仿宋" w:eastAsia="仿宋" w:cs="仿宋"/>
                <w:color w:val="000000"/>
                <w:sz w:val="18"/>
                <w:szCs w:val="18"/>
              </w:rPr>
            </w:pPr>
          </w:p>
        </w:tc>
        <w:tc>
          <w:tcPr>
            <w:tcW w:w="442" w:type="dxa"/>
            <w:vMerge w:val="continue"/>
            <w:tcBorders>
              <w:tl2br w:val="nil"/>
              <w:tr2bl w:val="nil"/>
            </w:tcBorders>
            <w:noWrap/>
            <w:tcMar>
              <w:top w:w="12" w:type="dxa"/>
              <w:left w:w="12" w:type="dxa"/>
              <w:right w:w="12" w:type="dxa"/>
            </w:tcMar>
            <w:vAlign w:val="center"/>
          </w:tcPr>
          <w:p>
            <w:pPr>
              <w:jc w:val="center"/>
              <w:rPr>
                <w:rFonts w:ascii="仿宋" w:hAnsi="仿宋" w:eastAsia="仿宋" w:cs="仿宋"/>
                <w:color w:val="000000"/>
                <w:sz w:val="18"/>
                <w:szCs w:val="18"/>
              </w:rPr>
            </w:pPr>
          </w:p>
        </w:tc>
        <w:tc>
          <w:tcPr>
            <w:tcW w:w="576" w:type="dxa"/>
            <w:vMerge w:val="continue"/>
            <w:tcBorders>
              <w:tl2br w:val="nil"/>
              <w:tr2bl w:val="nil"/>
            </w:tcBorders>
            <w:noWrap/>
            <w:tcMar>
              <w:top w:w="12" w:type="dxa"/>
              <w:left w:w="12" w:type="dxa"/>
              <w:right w:w="12" w:type="dxa"/>
            </w:tcMar>
            <w:vAlign w:val="center"/>
          </w:tcPr>
          <w:p>
            <w:pPr>
              <w:jc w:val="center"/>
              <w:rPr>
                <w:rFonts w:ascii="仿宋" w:hAnsi="仿宋" w:eastAsia="仿宋" w:cs="仿宋"/>
                <w:color w:val="000000"/>
                <w:sz w:val="18"/>
                <w:szCs w:val="18"/>
              </w:rPr>
            </w:pPr>
          </w:p>
        </w:tc>
        <w:tc>
          <w:tcPr>
            <w:tcW w:w="480" w:type="dxa"/>
            <w:vMerge w:val="continue"/>
            <w:tcBorders>
              <w:tl2br w:val="nil"/>
              <w:tr2bl w:val="nil"/>
            </w:tcBorders>
            <w:noWrap/>
            <w:tcMar>
              <w:top w:w="12" w:type="dxa"/>
              <w:left w:w="12" w:type="dxa"/>
              <w:right w:w="12" w:type="dxa"/>
            </w:tcMar>
            <w:vAlign w:val="center"/>
          </w:tcPr>
          <w:p>
            <w:pPr>
              <w:jc w:val="center"/>
              <w:rPr>
                <w:rFonts w:ascii="仿宋" w:hAnsi="仿宋" w:eastAsia="仿宋" w:cs="仿宋"/>
                <w:color w:val="000000"/>
                <w:sz w:val="18"/>
                <w:szCs w:val="18"/>
              </w:rPr>
            </w:pPr>
          </w:p>
        </w:tc>
        <w:tc>
          <w:tcPr>
            <w:tcW w:w="502" w:type="dxa"/>
            <w:vMerge w:val="continue"/>
            <w:tcBorders>
              <w:tl2br w:val="nil"/>
              <w:tr2bl w:val="nil"/>
            </w:tcBorders>
            <w:noWrap/>
            <w:tcMar>
              <w:top w:w="12" w:type="dxa"/>
              <w:left w:w="12" w:type="dxa"/>
              <w:right w:w="12" w:type="dxa"/>
            </w:tcMar>
            <w:vAlign w:val="center"/>
          </w:tcPr>
          <w:p>
            <w:pPr>
              <w:jc w:val="center"/>
              <w:rPr>
                <w:rFonts w:ascii="仿宋" w:hAnsi="仿宋" w:eastAsia="仿宋" w:cs="仿宋"/>
                <w:color w:val="000000"/>
                <w:sz w:val="18"/>
                <w:szCs w:val="18"/>
              </w:rPr>
            </w:pPr>
          </w:p>
        </w:tc>
        <w:tc>
          <w:tcPr>
            <w:tcW w:w="531" w:type="dxa"/>
            <w:vMerge w:val="continue"/>
            <w:tcBorders>
              <w:tl2br w:val="nil"/>
              <w:tr2bl w:val="nil"/>
            </w:tcBorders>
            <w:noWrap/>
            <w:tcMar>
              <w:top w:w="12" w:type="dxa"/>
              <w:left w:w="12" w:type="dxa"/>
              <w:right w:w="12" w:type="dxa"/>
            </w:tcMar>
            <w:vAlign w:val="center"/>
          </w:tcPr>
          <w:p>
            <w:pPr>
              <w:jc w:val="center"/>
              <w:rPr>
                <w:rFonts w:ascii="仿宋" w:hAnsi="仿宋" w:eastAsia="仿宋" w:cs="仿宋"/>
                <w:color w:val="000000"/>
                <w:sz w:val="18"/>
                <w:szCs w:val="18"/>
              </w:rPr>
            </w:pPr>
          </w:p>
        </w:tc>
        <w:tc>
          <w:tcPr>
            <w:tcW w:w="600" w:type="dxa"/>
            <w:vMerge w:val="continue"/>
            <w:tcBorders>
              <w:tl2br w:val="nil"/>
              <w:tr2bl w:val="nil"/>
            </w:tcBorders>
            <w:noWrap/>
            <w:tcMar>
              <w:top w:w="12" w:type="dxa"/>
              <w:left w:w="12" w:type="dxa"/>
              <w:right w:w="12" w:type="dxa"/>
            </w:tcMar>
            <w:vAlign w:val="center"/>
          </w:tcPr>
          <w:p>
            <w:pPr>
              <w:jc w:val="center"/>
              <w:rPr>
                <w:rFonts w:ascii="仿宋" w:hAnsi="仿宋" w:eastAsia="仿宋" w:cs="仿宋"/>
                <w:color w:val="000000"/>
                <w:sz w:val="18"/>
                <w:szCs w:val="18"/>
              </w:rPr>
            </w:pPr>
          </w:p>
        </w:tc>
        <w:tc>
          <w:tcPr>
            <w:tcW w:w="587" w:type="dxa"/>
            <w:vMerge w:val="continue"/>
            <w:tcBorders>
              <w:tl2br w:val="nil"/>
              <w:tr2bl w:val="nil"/>
            </w:tcBorders>
            <w:noWrap/>
            <w:tcMar>
              <w:top w:w="12" w:type="dxa"/>
              <w:left w:w="12" w:type="dxa"/>
              <w:right w:w="12" w:type="dxa"/>
            </w:tcMar>
            <w:vAlign w:val="center"/>
          </w:tcPr>
          <w:p>
            <w:pPr>
              <w:jc w:val="center"/>
              <w:rPr>
                <w:rFonts w:ascii="仿宋" w:hAnsi="仿宋" w:eastAsia="仿宋" w:cs="仿宋"/>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jc w:val="center"/>
        </w:trPr>
        <w:tc>
          <w:tcPr>
            <w:tcW w:w="868" w:type="dxa"/>
            <w:tcBorders>
              <w:tl2br w:val="nil"/>
              <w:tr2bl w:val="nil"/>
            </w:tcBorders>
            <w:noWrap/>
            <w:tcMar>
              <w:top w:w="12" w:type="dxa"/>
              <w:left w:w="12" w:type="dxa"/>
              <w:right w:w="12"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13</w:t>
            </w:r>
          </w:p>
        </w:tc>
        <w:tc>
          <w:tcPr>
            <w:tcW w:w="2333" w:type="dxa"/>
            <w:tcBorders>
              <w:tl2br w:val="nil"/>
              <w:tr2bl w:val="nil"/>
            </w:tcBorders>
            <w:noWrap/>
            <w:tcMar>
              <w:top w:w="12" w:type="dxa"/>
              <w:left w:w="12" w:type="dxa"/>
              <w:right w:w="12" w:type="dxa"/>
            </w:tcMar>
            <w:vAlign w:val="top"/>
          </w:tcPr>
          <w:p>
            <w:pPr>
              <w:widowControl/>
              <w:jc w:val="both"/>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财经应用文写作</w:t>
            </w:r>
          </w:p>
        </w:tc>
        <w:tc>
          <w:tcPr>
            <w:tcW w:w="388" w:type="dxa"/>
            <w:vMerge w:val="continue"/>
            <w:tcBorders>
              <w:tl2br w:val="nil"/>
              <w:tr2bl w:val="nil"/>
            </w:tcBorders>
            <w:noWrap/>
            <w:tcMar>
              <w:top w:w="12" w:type="dxa"/>
              <w:left w:w="12" w:type="dxa"/>
              <w:right w:w="12" w:type="dxa"/>
            </w:tcMar>
            <w:vAlign w:val="center"/>
          </w:tcPr>
          <w:p>
            <w:pPr>
              <w:jc w:val="center"/>
              <w:rPr>
                <w:rFonts w:ascii="仿宋" w:hAnsi="仿宋" w:eastAsia="仿宋" w:cs="仿宋"/>
                <w:color w:val="000000"/>
                <w:sz w:val="18"/>
                <w:szCs w:val="18"/>
              </w:rPr>
            </w:pPr>
          </w:p>
        </w:tc>
        <w:tc>
          <w:tcPr>
            <w:tcW w:w="475" w:type="dxa"/>
            <w:vMerge w:val="continue"/>
            <w:tcBorders>
              <w:tl2br w:val="nil"/>
              <w:tr2bl w:val="nil"/>
            </w:tcBorders>
            <w:noWrap/>
            <w:tcMar>
              <w:top w:w="12" w:type="dxa"/>
              <w:left w:w="12" w:type="dxa"/>
              <w:right w:w="12" w:type="dxa"/>
            </w:tcMar>
            <w:vAlign w:val="center"/>
          </w:tcPr>
          <w:p>
            <w:pPr>
              <w:jc w:val="center"/>
              <w:rPr>
                <w:rFonts w:ascii="仿宋" w:hAnsi="仿宋" w:eastAsia="仿宋" w:cs="仿宋"/>
                <w:color w:val="000000"/>
                <w:sz w:val="18"/>
                <w:szCs w:val="18"/>
              </w:rPr>
            </w:pPr>
          </w:p>
        </w:tc>
        <w:tc>
          <w:tcPr>
            <w:tcW w:w="457" w:type="dxa"/>
            <w:vMerge w:val="continue"/>
            <w:tcBorders>
              <w:tl2br w:val="nil"/>
              <w:tr2bl w:val="nil"/>
            </w:tcBorders>
            <w:noWrap/>
            <w:tcMar>
              <w:top w:w="12" w:type="dxa"/>
              <w:left w:w="12" w:type="dxa"/>
              <w:right w:w="12" w:type="dxa"/>
            </w:tcMar>
            <w:vAlign w:val="center"/>
          </w:tcPr>
          <w:p>
            <w:pPr>
              <w:jc w:val="center"/>
              <w:rPr>
                <w:rFonts w:ascii="仿宋" w:hAnsi="仿宋" w:eastAsia="仿宋" w:cs="仿宋"/>
                <w:color w:val="000000"/>
                <w:sz w:val="18"/>
                <w:szCs w:val="18"/>
              </w:rPr>
            </w:pPr>
          </w:p>
        </w:tc>
        <w:tc>
          <w:tcPr>
            <w:tcW w:w="548" w:type="dxa"/>
            <w:vMerge w:val="continue"/>
            <w:tcBorders>
              <w:tl2br w:val="nil"/>
              <w:tr2bl w:val="nil"/>
            </w:tcBorders>
            <w:noWrap/>
            <w:tcMar>
              <w:top w:w="12" w:type="dxa"/>
              <w:left w:w="12" w:type="dxa"/>
              <w:right w:w="12" w:type="dxa"/>
            </w:tcMar>
            <w:vAlign w:val="center"/>
          </w:tcPr>
          <w:p>
            <w:pPr>
              <w:jc w:val="center"/>
              <w:rPr>
                <w:rFonts w:ascii="仿宋" w:hAnsi="仿宋" w:eastAsia="仿宋" w:cs="仿宋"/>
                <w:color w:val="000000"/>
                <w:sz w:val="18"/>
                <w:szCs w:val="18"/>
              </w:rPr>
            </w:pPr>
          </w:p>
        </w:tc>
        <w:tc>
          <w:tcPr>
            <w:tcW w:w="508" w:type="dxa"/>
            <w:vMerge w:val="continue"/>
            <w:tcBorders>
              <w:tl2br w:val="nil"/>
              <w:tr2bl w:val="nil"/>
            </w:tcBorders>
            <w:noWrap/>
            <w:tcMar>
              <w:top w:w="12" w:type="dxa"/>
              <w:left w:w="12" w:type="dxa"/>
              <w:right w:w="12" w:type="dxa"/>
            </w:tcMar>
            <w:vAlign w:val="center"/>
          </w:tcPr>
          <w:p>
            <w:pPr>
              <w:jc w:val="center"/>
              <w:rPr>
                <w:rFonts w:ascii="仿宋" w:hAnsi="仿宋" w:eastAsia="仿宋" w:cs="仿宋"/>
                <w:color w:val="000000"/>
                <w:sz w:val="18"/>
                <w:szCs w:val="18"/>
              </w:rPr>
            </w:pPr>
          </w:p>
        </w:tc>
        <w:tc>
          <w:tcPr>
            <w:tcW w:w="442" w:type="dxa"/>
            <w:vMerge w:val="continue"/>
            <w:tcBorders>
              <w:tl2br w:val="nil"/>
              <w:tr2bl w:val="nil"/>
            </w:tcBorders>
            <w:noWrap/>
            <w:tcMar>
              <w:top w:w="12" w:type="dxa"/>
              <w:left w:w="12" w:type="dxa"/>
              <w:right w:w="12" w:type="dxa"/>
            </w:tcMar>
            <w:vAlign w:val="center"/>
          </w:tcPr>
          <w:p>
            <w:pPr>
              <w:jc w:val="center"/>
              <w:rPr>
                <w:rFonts w:ascii="仿宋" w:hAnsi="仿宋" w:eastAsia="仿宋" w:cs="仿宋"/>
                <w:color w:val="000000"/>
                <w:sz w:val="18"/>
                <w:szCs w:val="18"/>
              </w:rPr>
            </w:pPr>
          </w:p>
        </w:tc>
        <w:tc>
          <w:tcPr>
            <w:tcW w:w="576" w:type="dxa"/>
            <w:vMerge w:val="continue"/>
            <w:tcBorders>
              <w:tl2br w:val="nil"/>
              <w:tr2bl w:val="nil"/>
            </w:tcBorders>
            <w:noWrap/>
            <w:tcMar>
              <w:top w:w="12" w:type="dxa"/>
              <w:left w:w="12" w:type="dxa"/>
              <w:right w:w="12" w:type="dxa"/>
            </w:tcMar>
            <w:vAlign w:val="center"/>
          </w:tcPr>
          <w:p>
            <w:pPr>
              <w:jc w:val="center"/>
              <w:rPr>
                <w:rFonts w:ascii="仿宋" w:hAnsi="仿宋" w:eastAsia="仿宋" w:cs="仿宋"/>
                <w:color w:val="000000"/>
                <w:sz w:val="18"/>
                <w:szCs w:val="18"/>
              </w:rPr>
            </w:pPr>
          </w:p>
        </w:tc>
        <w:tc>
          <w:tcPr>
            <w:tcW w:w="480" w:type="dxa"/>
            <w:vMerge w:val="continue"/>
            <w:tcBorders>
              <w:tl2br w:val="nil"/>
              <w:tr2bl w:val="nil"/>
            </w:tcBorders>
            <w:noWrap/>
            <w:tcMar>
              <w:top w:w="12" w:type="dxa"/>
              <w:left w:w="12" w:type="dxa"/>
              <w:right w:w="12" w:type="dxa"/>
            </w:tcMar>
            <w:vAlign w:val="center"/>
          </w:tcPr>
          <w:p>
            <w:pPr>
              <w:jc w:val="center"/>
              <w:rPr>
                <w:rFonts w:ascii="仿宋" w:hAnsi="仿宋" w:eastAsia="仿宋" w:cs="仿宋"/>
                <w:color w:val="000000"/>
                <w:sz w:val="18"/>
                <w:szCs w:val="18"/>
              </w:rPr>
            </w:pPr>
          </w:p>
        </w:tc>
        <w:tc>
          <w:tcPr>
            <w:tcW w:w="502" w:type="dxa"/>
            <w:vMerge w:val="continue"/>
            <w:tcBorders>
              <w:tl2br w:val="nil"/>
              <w:tr2bl w:val="nil"/>
            </w:tcBorders>
            <w:noWrap/>
            <w:tcMar>
              <w:top w:w="12" w:type="dxa"/>
              <w:left w:w="12" w:type="dxa"/>
              <w:right w:w="12" w:type="dxa"/>
            </w:tcMar>
            <w:vAlign w:val="center"/>
          </w:tcPr>
          <w:p>
            <w:pPr>
              <w:jc w:val="center"/>
              <w:rPr>
                <w:rFonts w:ascii="仿宋" w:hAnsi="仿宋" w:eastAsia="仿宋" w:cs="仿宋"/>
                <w:color w:val="000000"/>
                <w:sz w:val="18"/>
                <w:szCs w:val="18"/>
              </w:rPr>
            </w:pPr>
          </w:p>
        </w:tc>
        <w:tc>
          <w:tcPr>
            <w:tcW w:w="531" w:type="dxa"/>
            <w:vMerge w:val="continue"/>
            <w:tcBorders>
              <w:tl2br w:val="nil"/>
              <w:tr2bl w:val="nil"/>
            </w:tcBorders>
            <w:noWrap/>
            <w:tcMar>
              <w:top w:w="12" w:type="dxa"/>
              <w:left w:w="12" w:type="dxa"/>
              <w:right w:w="12" w:type="dxa"/>
            </w:tcMar>
            <w:vAlign w:val="center"/>
          </w:tcPr>
          <w:p>
            <w:pPr>
              <w:jc w:val="center"/>
              <w:rPr>
                <w:rFonts w:ascii="仿宋" w:hAnsi="仿宋" w:eastAsia="仿宋" w:cs="仿宋"/>
                <w:color w:val="000000"/>
                <w:sz w:val="18"/>
                <w:szCs w:val="18"/>
              </w:rPr>
            </w:pPr>
          </w:p>
        </w:tc>
        <w:tc>
          <w:tcPr>
            <w:tcW w:w="600" w:type="dxa"/>
            <w:vMerge w:val="continue"/>
            <w:tcBorders>
              <w:tl2br w:val="nil"/>
              <w:tr2bl w:val="nil"/>
            </w:tcBorders>
            <w:noWrap/>
            <w:tcMar>
              <w:top w:w="12" w:type="dxa"/>
              <w:left w:w="12" w:type="dxa"/>
              <w:right w:w="12" w:type="dxa"/>
            </w:tcMar>
            <w:vAlign w:val="center"/>
          </w:tcPr>
          <w:p>
            <w:pPr>
              <w:jc w:val="center"/>
              <w:rPr>
                <w:rFonts w:ascii="仿宋" w:hAnsi="仿宋" w:eastAsia="仿宋" w:cs="仿宋"/>
                <w:color w:val="000000"/>
                <w:sz w:val="18"/>
                <w:szCs w:val="18"/>
              </w:rPr>
            </w:pPr>
          </w:p>
        </w:tc>
        <w:tc>
          <w:tcPr>
            <w:tcW w:w="587" w:type="dxa"/>
            <w:vMerge w:val="continue"/>
            <w:tcBorders>
              <w:tl2br w:val="nil"/>
              <w:tr2bl w:val="nil"/>
            </w:tcBorders>
            <w:noWrap/>
            <w:tcMar>
              <w:top w:w="12" w:type="dxa"/>
              <w:left w:w="12" w:type="dxa"/>
              <w:right w:w="12" w:type="dxa"/>
            </w:tcMar>
            <w:vAlign w:val="center"/>
          </w:tcPr>
          <w:p>
            <w:pPr>
              <w:jc w:val="center"/>
              <w:rPr>
                <w:rFonts w:ascii="仿宋" w:hAnsi="仿宋" w:eastAsia="仿宋" w:cs="仿宋"/>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jc w:val="center"/>
        </w:trPr>
        <w:tc>
          <w:tcPr>
            <w:tcW w:w="868" w:type="dxa"/>
            <w:tcBorders>
              <w:tl2br w:val="nil"/>
              <w:tr2bl w:val="nil"/>
            </w:tcBorders>
            <w:noWrap/>
            <w:tcMar>
              <w:top w:w="12" w:type="dxa"/>
              <w:left w:w="12" w:type="dxa"/>
              <w:right w:w="12"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14</w:t>
            </w:r>
          </w:p>
        </w:tc>
        <w:tc>
          <w:tcPr>
            <w:tcW w:w="2333" w:type="dxa"/>
            <w:tcBorders>
              <w:tl2br w:val="nil"/>
              <w:tr2bl w:val="nil"/>
            </w:tcBorders>
            <w:noWrap/>
            <w:tcMar>
              <w:top w:w="12" w:type="dxa"/>
              <w:left w:w="12" w:type="dxa"/>
              <w:right w:w="12" w:type="dxa"/>
            </w:tcMar>
            <w:vAlign w:val="top"/>
          </w:tcPr>
          <w:p>
            <w:pPr>
              <w:widowControl/>
              <w:jc w:val="both"/>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商务礼仪</w:t>
            </w:r>
          </w:p>
        </w:tc>
        <w:tc>
          <w:tcPr>
            <w:tcW w:w="388" w:type="dxa"/>
            <w:vMerge w:val="continue"/>
            <w:tcBorders>
              <w:tl2br w:val="nil"/>
              <w:tr2bl w:val="nil"/>
            </w:tcBorders>
            <w:noWrap/>
            <w:tcMar>
              <w:top w:w="12" w:type="dxa"/>
              <w:left w:w="12" w:type="dxa"/>
              <w:right w:w="12" w:type="dxa"/>
            </w:tcMar>
            <w:vAlign w:val="center"/>
          </w:tcPr>
          <w:p>
            <w:pPr>
              <w:jc w:val="center"/>
              <w:rPr>
                <w:rFonts w:ascii="仿宋" w:hAnsi="仿宋" w:eastAsia="仿宋" w:cs="仿宋"/>
                <w:color w:val="000000"/>
                <w:sz w:val="18"/>
                <w:szCs w:val="18"/>
              </w:rPr>
            </w:pPr>
          </w:p>
        </w:tc>
        <w:tc>
          <w:tcPr>
            <w:tcW w:w="475" w:type="dxa"/>
            <w:vMerge w:val="continue"/>
            <w:tcBorders>
              <w:tl2br w:val="nil"/>
              <w:tr2bl w:val="nil"/>
            </w:tcBorders>
            <w:noWrap/>
            <w:tcMar>
              <w:top w:w="12" w:type="dxa"/>
              <w:left w:w="12" w:type="dxa"/>
              <w:right w:w="12" w:type="dxa"/>
            </w:tcMar>
            <w:vAlign w:val="center"/>
          </w:tcPr>
          <w:p>
            <w:pPr>
              <w:jc w:val="center"/>
              <w:rPr>
                <w:rFonts w:ascii="仿宋" w:hAnsi="仿宋" w:eastAsia="仿宋" w:cs="仿宋"/>
                <w:color w:val="000000"/>
                <w:sz w:val="18"/>
                <w:szCs w:val="18"/>
              </w:rPr>
            </w:pPr>
          </w:p>
        </w:tc>
        <w:tc>
          <w:tcPr>
            <w:tcW w:w="457" w:type="dxa"/>
            <w:vMerge w:val="continue"/>
            <w:tcBorders>
              <w:tl2br w:val="nil"/>
              <w:tr2bl w:val="nil"/>
            </w:tcBorders>
            <w:noWrap/>
            <w:tcMar>
              <w:top w:w="12" w:type="dxa"/>
              <w:left w:w="12" w:type="dxa"/>
              <w:right w:w="12" w:type="dxa"/>
            </w:tcMar>
            <w:vAlign w:val="center"/>
          </w:tcPr>
          <w:p>
            <w:pPr>
              <w:jc w:val="center"/>
              <w:rPr>
                <w:rFonts w:ascii="仿宋" w:hAnsi="仿宋" w:eastAsia="仿宋" w:cs="仿宋"/>
                <w:color w:val="000000"/>
                <w:sz w:val="18"/>
                <w:szCs w:val="18"/>
              </w:rPr>
            </w:pPr>
          </w:p>
        </w:tc>
        <w:tc>
          <w:tcPr>
            <w:tcW w:w="548" w:type="dxa"/>
            <w:vMerge w:val="continue"/>
            <w:tcBorders>
              <w:tl2br w:val="nil"/>
              <w:tr2bl w:val="nil"/>
            </w:tcBorders>
            <w:noWrap/>
            <w:tcMar>
              <w:top w:w="12" w:type="dxa"/>
              <w:left w:w="12" w:type="dxa"/>
              <w:right w:w="12" w:type="dxa"/>
            </w:tcMar>
            <w:vAlign w:val="center"/>
          </w:tcPr>
          <w:p>
            <w:pPr>
              <w:jc w:val="center"/>
              <w:rPr>
                <w:rFonts w:ascii="仿宋" w:hAnsi="仿宋" w:eastAsia="仿宋" w:cs="仿宋"/>
                <w:color w:val="000000"/>
                <w:sz w:val="18"/>
                <w:szCs w:val="18"/>
              </w:rPr>
            </w:pPr>
          </w:p>
        </w:tc>
        <w:tc>
          <w:tcPr>
            <w:tcW w:w="508" w:type="dxa"/>
            <w:vMerge w:val="continue"/>
            <w:tcBorders>
              <w:tl2br w:val="nil"/>
              <w:tr2bl w:val="nil"/>
            </w:tcBorders>
            <w:noWrap/>
            <w:tcMar>
              <w:top w:w="12" w:type="dxa"/>
              <w:left w:w="12" w:type="dxa"/>
              <w:right w:w="12" w:type="dxa"/>
            </w:tcMar>
            <w:vAlign w:val="center"/>
          </w:tcPr>
          <w:p>
            <w:pPr>
              <w:jc w:val="center"/>
              <w:rPr>
                <w:rFonts w:ascii="仿宋" w:hAnsi="仿宋" w:eastAsia="仿宋" w:cs="仿宋"/>
                <w:color w:val="000000"/>
                <w:sz w:val="18"/>
                <w:szCs w:val="18"/>
              </w:rPr>
            </w:pPr>
          </w:p>
        </w:tc>
        <w:tc>
          <w:tcPr>
            <w:tcW w:w="442" w:type="dxa"/>
            <w:vMerge w:val="continue"/>
            <w:tcBorders>
              <w:tl2br w:val="nil"/>
              <w:tr2bl w:val="nil"/>
            </w:tcBorders>
            <w:noWrap/>
            <w:tcMar>
              <w:top w:w="12" w:type="dxa"/>
              <w:left w:w="12" w:type="dxa"/>
              <w:right w:w="12" w:type="dxa"/>
            </w:tcMar>
            <w:vAlign w:val="center"/>
          </w:tcPr>
          <w:p>
            <w:pPr>
              <w:jc w:val="center"/>
              <w:rPr>
                <w:rFonts w:ascii="仿宋" w:hAnsi="仿宋" w:eastAsia="仿宋" w:cs="仿宋"/>
                <w:color w:val="000000"/>
                <w:sz w:val="18"/>
                <w:szCs w:val="18"/>
              </w:rPr>
            </w:pPr>
          </w:p>
        </w:tc>
        <w:tc>
          <w:tcPr>
            <w:tcW w:w="576" w:type="dxa"/>
            <w:vMerge w:val="continue"/>
            <w:tcBorders>
              <w:tl2br w:val="nil"/>
              <w:tr2bl w:val="nil"/>
            </w:tcBorders>
            <w:noWrap/>
            <w:tcMar>
              <w:top w:w="12" w:type="dxa"/>
              <w:left w:w="12" w:type="dxa"/>
              <w:right w:w="12" w:type="dxa"/>
            </w:tcMar>
            <w:vAlign w:val="center"/>
          </w:tcPr>
          <w:p>
            <w:pPr>
              <w:jc w:val="center"/>
              <w:rPr>
                <w:rFonts w:ascii="仿宋" w:hAnsi="仿宋" w:eastAsia="仿宋" w:cs="仿宋"/>
                <w:color w:val="000000"/>
                <w:sz w:val="18"/>
                <w:szCs w:val="18"/>
              </w:rPr>
            </w:pPr>
          </w:p>
        </w:tc>
        <w:tc>
          <w:tcPr>
            <w:tcW w:w="480" w:type="dxa"/>
            <w:vMerge w:val="continue"/>
            <w:tcBorders>
              <w:tl2br w:val="nil"/>
              <w:tr2bl w:val="nil"/>
            </w:tcBorders>
            <w:noWrap/>
            <w:tcMar>
              <w:top w:w="12" w:type="dxa"/>
              <w:left w:w="12" w:type="dxa"/>
              <w:right w:w="12" w:type="dxa"/>
            </w:tcMar>
            <w:vAlign w:val="center"/>
          </w:tcPr>
          <w:p>
            <w:pPr>
              <w:jc w:val="center"/>
              <w:rPr>
                <w:rFonts w:ascii="仿宋" w:hAnsi="仿宋" w:eastAsia="仿宋" w:cs="仿宋"/>
                <w:color w:val="000000"/>
                <w:sz w:val="18"/>
                <w:szCs w:val="18"/>
              </w:rPr>
            </w:pPr>
          </w:p>
        </w:tc>
        <w:tc>
          <w:tcPr>
            <w:tcW w:w="502" w:type="dxa"/>
            <w:vMerge w:val="continue"/>
            <w:tcBorders>
              <w:tl2br w:val="nil"/>
              <w:tr2bl w:val="nil"/>
            </w:tcBorders>
            <w:noWrap/>
            <w:tcMar>
              <w:top w:w="12" w:type="dxa"/>
              <w:left w:w="12" w:type="dxa"/>
              <w:right w:w="12" w:type="dxa"/>
            </w:tcMar>
            <w:vAlign w:val="center"/>
          </w:tcPr>
          <w:p>
            <w:pPr>
              <w:jc w:val="center"/>
              <w:rPr>
                <w:rFonts w:ascii="仿宋" w:hAnsi="仿宋" w:eastAsia="仿宋" w:cs="仿宋"/>
                <w:color w:val="000000"/>
                <w:sz w:val="18"/>
                <w:szCs w:val="18"/>
              </w:rPr>
            </w:pPr>
          </w:p>
        </w:tc>
        <w:tc>
          <w:tcPr>
            <w:tcW w:w="531" w:type="dxa"/>
            <w:vMerge w:val="continue"/>
            <w:tcBorders>
              <w:tl2br w:val="nil"/>
              <w:tr2bl w:val="nil"/>
            </w:tcBorders>
            <w:noWrap/>
            <w:tcMar>
              <w:top w:w="12" w:type="dxa"/>
              <w:left w:w="12" w:type="dxa"/>
              <w:right w:w="12" w:type="dxa"/>
            </w:tcMar>
            <w:vAlign w:val="center"/>
          </w:tcPr>
          <w:p>
            <w:pPr>
              <w:jc w:val="center"/>
              <w:rPr>
                <w:rFonts w:ascii="仿宋" w:hAnsi="仿宋" w:eastAsia="仿宋" w:cs="仿宋"/>
                <w:color w:val="000000"/>
                <w:sz w:val="18"/>
                <w:szCs w:val="18"/>
              </w:rPr>
            </w:pPr>
          </w:p>
        </w:tc>
        <w:tc>
          <w:tcPr>
            <w:tcW w:w="600" w:type="dxa"/>
            <w:vMerge w:val="continue"/>
            <w:tcBorders>
              <w:tl2br w:val="nil"/>
              <w:tr2bl w:val="nil"/>
            </w:tcBorders>
            <w:noWrap/>
            <w:tcMar>
              <w:top w:w="12" w:type="dxa"/>
              <w:left w:w="12" w:type="dxa"/>
              <w:right w:w="12" w:type="dxa"/>
            </w:tcMar>
            <w:vAlign w:val="center"/>
          </w:tcPr>
          <w:p>
            <w:pPr>
              <w:jc w:val="center"/>
              <w:rPr>
                <w:rFonts w:ascii="仿宋" w:hAnsi="仿宋" w:eastAsia="仿宋" w:cs="仿宋"/>
                <w:color w:val="000000"/>
                <w:sz w:val="18"/>
                <w:szCs w:val="18"/>
              </w:rPr>
            </w:pPr>
          </w:p>
        </w:tc>
        <w:tc>
          <w:tcPr>
            <w:tcW w:w="587" w:type="dxa"/>
            <w:vMerge w:val="continue"/>
            <w:tcBorders>
              <w:tl2br w:val="nil"/>
              <w:tr2bl w:val="nil"/>
            </w:tcBorders>
            <w:noWrap/>
            <w:tcMar>
              <w:top w:w="12" w:type="dxa"/>
              <w:left w:w="12" w:type="dxa"/>
              <w:right w:w="12" w:type="dxa"/>
            </w:tcMar>
            <w:vAlign w:val="center"/>
          </w:tcPr>
          <w:p>
            <w:pPr>
              <w:jc w:val="center"/>
              <w:rPr>
                <w:rFonts w:ascii="仿宋" w:hAnsi="仿宋" w:eastAsia="仿宋" w:cs="仿宋"/>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jc w:val="center"/>
        </w:trPr>
        <w:tc>
          <w:tcPr>
            <w:tcW w:w="868" w:type="dxa"/>
            <w:tcBorders>
              <w:tl2br w:val="nil"/>
              <w:tr2bl w:val="nil"/>
            </w:tcBorders>
            <w:noWrap/>
            <w:tcMar>
              <w:top w:w="12" w:type="dxa"/>
              <w:left w:w="12" w:type="dxa"/>
              <w:right w:w="12"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15</w:t>
            </w:r>
          </w:p>
        </w:tc>
        <w:tc>
          <w:tcPr>
            <w:tcW w:w="2333" w:type="dxa"/>
            <w:tcBorders>
              <w:tl2br w:val="nil"/>
              <w:tr2bl w:val="nil"/>
            </w:tcBorders>
            <w:noWrap/>
            <w:tcMar>
              <w:top w:w="12" w:type="dxa"/>
              <w:left w:w="12" w:type="dxa"/>
              <w:right w:w="12" w:type="dxa"/>
            </w:tcMar>
            <w:vAlign w:val="top"/>
          </w:tcPr>
          <w:p>
            <w:pPr>
              <w:widowControl/>
              <w:jc w:val="both"/>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创业创新执行力</w:t>
            </w:r>
          </w:p>
        </w:tc>
        <w:tc>
          <w:tcPr>
            <w:tcW w:w="388" w:type="dxa"/>
            <w:vMerge w:val="continue"/>
            <w:tcBorders>
              <w:tl2br w:val="nil"/>
              <w:tr2bl w:val="nil"/>
            </w:tcBorders>
            <w:noWrap/>
            <w:tcMar>
              <w:top w:w="12" w:type="dxa"/>
              <w:left w:w="12" w:type="dxa"/>
              <w:right w:w="12" w:type="dxa"/>
            </w:tcMar>
            <w:vAlign w:val="center"/>
          </w:tcPr>
          <w:p>
            <w:pPr>
              <w:jc w:val="center"/>
              <w:rPr>
                <w:rFonts w:ascii="仿宋" w:hAnsi="仿宋" w:eastAsia="仿宋" w:cs="仿宋"/>
                <w:color w:val="000000"/>
                <w:sz w:val="18"/>
                <w:szCs w:val="18"/>
              </w:rPr>
            </w:pPr>
          </w:p>
        </w:tc>
        <w:tc>
          <w:tcPr>
            <w:tcW w:w="475" w:type="dxa"/>
            <w:vMerge w:val="continue"/>
            <w:tcBorders>
              <w:tl2br w:val="nil"/>
              <w:tr2bl w:val="nil"/>
            </w:tcBorders>
            <w:noWrap/>
            <w:tcMar>
              <w:top w:w="12" w:type="dxa"/>
              <w:left w:w="12" w:type="dxa"/>
              <w:right w:w="12" w:type="dxa"/>
            </w:tcMar>
            <w:vAlign w:val="center"/>
          </w:tcPr>
          <w:p>
            <w:pPr>
              <w:jc w:val="center"/>
              <w:rPr>
                <w:rFonts w:ascii="仿宋" w:hAnsi="仿宋" w:eastAsia="仿宋" w:cs="仿宋"/>
                <w:color w:val="000000"/>
                <w:sz w:val="18"/>
                <w:szCs w:val="18"/>
              </w:rPr>
            </w:pPr>
          </w:p>
        </w:tc>
        <w:tc>
          <w:tcPr>
            <w:tcW w:w="457" w:type="dxa"/>
            <w:vMerge w:val="continue"/>
            <w:tcBorders>
              <w:tl2br w:val="nil"/>
              <w:tr2bl w:val="nil"/>
            </w:tcBorders>
            <w:noWrap/>
            <w:tcMar>
              <w:top w:w="12" w:type="dxa"/>
              <w:left w:w="12" w:type="dxa"/>
              <w:right w:w="12" w:type="dxa"/>
            </w:tcMar>
            <w:vAlign w:val="center"/>
          </w:tcPr>
          <w:p>
            <w:pPr>
              <w:jc w:val="center"/>
              <w:rPr>
                <w:rFonts w:ascii="仿宋" w:hAnsi="仿宋" w:eastAsia="仿宋" w:cs="仿宋"/>
                <w:color w:val="000000"/>
                <w:sz w:val="18"/>
                <w:szCs w:val="18"/>
              </w:rPr>
            </w:pPr>
          </w:p>
        </w:tc>
        <w:tc>
          <w:tcPr>
            <w:tcW w:w="548" w:type="dxa"/>
            <w:vMerge w:val="continue"/>
            <w:tcBorders>
              <w:tl2br w:val="nil"/>
              <w:tr2bl w:val="nil"/>
            </w:tcBorders>
            <w:noWrap/>
            <w:tcMar>
              <w:top w:w="12" w:type="dxa"/>
              <w:left w:w="12" w:type="dxa"/>
              <w:right w:w="12" w:type="dxa"/>
            </w:tcMar>
            <w:vAlign w:val="center"/>
          </w:tcPr>
          <w:p>
            <w:pPr>
              <w:jc w:val="center"/>
              <w:rPr>
                <w:rFonts w:ascii="仿宋" w:hAnsi="仿宋" w:eastAsia="仿宋" w:cs="仿宋"/>
                <w:color w:val="000000"/>
                <w:sz w:val="18"/>
                <w:szCs w:val="18"/>
              </w:rPr>
            </w:pPr>
          </w:p>
        </w:tc>
        <w:tc>
          <w:tcPr>
            <w:tcW w:w="508" w:type="dxa"/>
            <w:vMerge w:val="continue"/>
            <w:tcBorders>
              <w:tl2br w:val="nil"/>
              <w:tr2bl w:val="nil"/>
            </w:tcBorders>
            <w:noWrap/>
            <w:tcMar>
              <w:top w:w="12" w:type="dxa"/>
              <w:left w:w="12" w:type="dxa"/>
              <w:right w:w="12" w:type="dxa"/>
            </w:tcMar>
            <w:vAlign w:val="center"/>
          </w:tcPr>
          <w:p>
            <w:pPr>
              <w:jc w:val="center"/>
              <w:rPr>
                <w:rFonts w:ascii="仿宋" w:hAnsi="仿宋" w:eastAsia="仿宋" w:cs="仿宋"/>
                <w:color w:val="000000"/>
                <w:sz w:val="18"/>
                <w:szCs w:val="18"/>
              </w:rPr>
            </w:pPr>
          </w:p>
        </w:tc>
        <w:tc>
          <w:tcPr>
            <w:tcW w:w="442" w:type="dxa"/>
            <w:vMerge w:val="continue"/>
            <w:tcBorders>
              <w:tl2br w:val="nil"/>
              <w:tr2bl w:val="nil"/>
            </w:tcBorders>
            <w:noWrap/>
            <w:tcMar>
              <w:top w:w="12" w:type="dxa"/>
              <w:left w:w="12" w:type="dxa"/>
              <w:right w:w="12" w:type="dxa"/>
            </w:tcMar>
            <w:vAlign w:val="center"/>
          </w:tcPr>
          <w:p>
            <w:pPr>
              <w:jc w:val="center"/>
              <w:rPr>
                <w:rFonts w:ascii="仿宋" w:hAnsi="仿宋" w:eastAsia="仿宋" w:cs="仿宋"/>
                <w:color w:val="000000"/>
                <w:sz w:val="18"/>
                <w:szCs w:val="18"/>
              </w:rPr>
            </w:pPr>
          </w:p>
        </w:tc>
        <w:tc>
          <w:tcPr>
            <w:tcW w:w="576" w:type="dxa"/>
            <w:vMerge w:val="continue"/>
            <w:tcBorders>
              <w:tl2br w:val="nil"/>
              <w:tr2bl w:val="nil"/>
            </w:tcBorders>
            <w:noWrap/>
            <w:tcMar>
              <w:top w:w="12" w:type="dxa"/>
              <w:left w:w="12" w:type="dxa"/>
              <w:right w:w="12" w:type="dxa"/>
            </w:tcMar>
            <w:vAlign w:val="center"/>
          </w:tcPr>
          <w:p>
            <w:pPr>
              <w:jc w:val="center"/>
              <w:rPr>
                <w:rFonts w:ascii="仿宋" w:hAnsi="仿宋" w:eastAsia="仿宋" w:cs="仿宋"/>
                <w:color w:val="000000"/>
                <w:sz w:val="18"/>
                <w:szCs w:val="18"/>
              </w:rPr>
            </w:pPr>
          </w:p>
        </w:tc>
        <w:tc>
          <w:tcPr>
            <w:tcW w:w="480" w:type="dxa"/>
            <w:vMerge w:val="continue"/>
            <w:tcBorders>
              <w:tl2br w:val="nil"/>
              <w:tr2bl w:val="nil"/>
            </w:tcBorders>
            <w:noWrap/>
            <w:tcMar>
              <w:top w:w="12" w:type="dxa"/>
              <w:left w:w="12" w:type="dxa"/>
              <w:right w:w="12" w:type="dxa"/>
            </w:tcMar>
            <w:vAlign w:val="center"/>
          </w:tcPr>
          <w:p>
            <w:pPr>
              <w:jc w:val="center"/>
              <w:rPr>
                <w:rFonts w:ascii="仿宋" w:hAnsi="仿宋" w:eastAsia="仿宋" w:cs="仿宋"/>
                <w:color w:val="000000"/>
                <w:sz w:val="18"/>
                <w:szCs w:val="18"/>
              </w:rPr>
            </w:pPr>
          </w:p>
        </w:tc>
        <w:tc>
          <w:tcPr>
            <w:tcW w:w="502" w:type="dxa"/>
            <w:vMerge w:val="continue"/>
            <w:tcBorders>
              <w:tl2br w:val="nil"/>
              <w:tr2bl w:val="nil"/>
            </w:tcBorders>
            <w:noWrap/>
            <w:tcMar>
              <w:top w:w="12" w:type="dxa"/>
              <w:left w:w="12" w:type="dxa"/>
              <w:right w:w="12" w:type="dxa"/>
            </w:tcMar>
            <w:vAlign w:val="center"/>
          </w:tcPr>
          <w:p>
            <w:pPr>
              <w:jc w:val="center"/>
              <w:rPr>
                <w:rFonts w:ascii="仿宋" w:hAnsi="仿宋" w:eastAsia="仿宋" w:cs="仿宋"/>
                <w:color w:val="000000"/>
                <w:sz w:val="18"/>
                <w:szCs w:val="18"/>
              </w:rPr>
            </w:pPr>
          </w:p>
        </w:tc>
        <w:tc>
          <w:tcPr>
            <w:tcW w:w="531" w:type="dxa"/>
            <w:vMerge w:val="continue"/>
            <w:tcBorders>
              <w:tl2br w:val="nil"/>
              <w:tr2bl w:val="nil"/>
            </w:tcBorders>
            <w:noWrap/>
            <w:tcMar>
              <w:top w:w="12" w:type="dxa"/>
              <w:left w:w="12" w:type="dxa"/>
              <w:right w:w="12" w:type="dxa"/>
            </w:tcMar>
            <w:vAlign w:val="center"/>
          </w:tcPr>
          <w:p>
            <w:pPr>
              <w:jc w:val="center"/>
              <w:rPr>
                <w:rFonts w:ascii="仿宋" w:hAnsi="仿宋" w:eastAsia="仿宋" w:cs="仿宋"/>
                <w:color w:val="000000"/>
                <w:sz w:val="18"/>
                <w:szCs w:val="18"/>
              </w:rPr>
            </w:pPr>
          </w:p>
        </w:tc>
        <w:tc>
          <w:tcPr>
            <w:tcW w:w="600" w:type="dxa"/>
            <w:vMerge w:val="continue"/>
            <w:tcBorders>
              <w:tl2br w:val="nil"/>
              <w:tr2bl w:val="nil"/>
            </w:tcBorders>
            <w:noWrap/>
            <w:tcMar>
              <w:top w:w="12" w:type="dxa"/>
              <w:left w:w="12" w:type="dxa"/>
              <w:right w:w="12" w:type="dxa"/>
            </w:tcMar>
            <w:vAlign w:val="center"/>
          </w:tcPr>
          <w:p>
            <w:pPr>
              <w:jc w:val="center"/>
              <w:rPr>
                <w:rFonts w:ascii="仿宋" w:hAnsi="仿宋" w:eastAsia="仿宋" w:cs="仿宋"/>
                <w:color w:val="000000"/>
                <w:sz w:val="18"/>
                <w:szCs w:val="18"/>
              </w:rPr>
            </w:pPr>
          </w:p>
        </w:tc>
        <w:tc>
          <w:tcPr>
            <w:tcW w:w="587" w:type="dxa"/>
            <w:vMerge w:val="continue"/>
            <w:tcBorders>
              <w:tl2br w:val="nil"/>
              <w:tr2bl w:val="nil"/>
            </w:tcBorders>
            <w:noWrap/>
            <w:tcMar>
              <w:top w:w="12" w:type="dxa"/>
              <w:left w:w="12" w:type="dxa"/>
              <w:right w:w="12" w:type="dxa"/>
            </w:tcMar>
            <w:vAlign w:val="center"/>
          </w:tcPr>
          <w:p>
            <w:pPr>
              <w:jc w:val="center"/>
              <w:rPr>
                <w:rFonts w:ascii="仿宋" w:hAnsi="仿宋" w:eastAsia="仿宋" w:cs="仿宋"/>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jc w:val="center"/>
        </w:trPr>
        <w:tc>
          <w:tcPr>
            <w:tcW w:w="3201" w:type="dxa"/>
            <w:gridSpan w:val="2"/>
            <w:tcBorders>
              <w:tl2br w:val="nil"/>
              <w:tr2bl w:val="nil"/>
            </w:tcBorders>
            <w:noWrap/>
            <w:tcMar>
              <w:top w:w="12" w:type="dxa"/>
              <w:left w:w="12" w:type="dxa"/>
              <w:right w:w="12" w:type="dxa"/>
            </w:tcMar>
            <w:vAlign w:val="center"/>
          </w:tcPr>
          <w:p>
            <w:pPr>
              <w:widowControl/>
              <w:jc w:val="center"/>
              <w:textAlignment w:val="center"/>
              <w:rPr>
                <w:rFonts w:ascii="仿宋" w:hAnsi="仿宋" w:eastAsia="仿宋" w:cs="仿宋"/>
                <w:b/>
                <w:color w:val="000000"/>
                <w:sz w:val="21"/>
                <w:szCs w:val="21"/>
              </w:rPr>
            </w:pPr>
            <w:r>
              <w:rPr>
                <w:rFonts w:hint="eastAsia" w:ascii="仿宋" w:hAnsi="仿宋" w:eastAsia="仿宋" w:cs="仿宋"/>
                <w:b/>
                <w:color w:val="000000"/>
                <w:kern w:val="0"/>
                <w:sz w:val="21"/>
                <w:szCs w:val="21"/>
              </w:rPr>
              <w:t>合计</w:t>
            </w:r>
          </w:p>
        </w:tc>
        <w:tc>
          <w:tcPr>
            <w:tcW w:w="388" w:type="dxa"/>
            <w:tcBorders>
              <w:tl2br w:val="nil"/>
              <w:tr2bl w:val="nil"/>
            </w:tcBorders>
            <w:noWrap/>
            <w:tcMar>
              <w:top w:w="12" w:type="dxa"/>
              <w:left w:w="12" w:type="dxa"/>
              <w:right w:w="12" w:type="dxa"/>
            </w:tcMar>
            <w:vAlign w:val="center"/>
          </w:tcPr>
          <w:p>
            <w:pPr>
              <w:jc w:val="center"/>
              <w:rPr>
                <w:rFonts w:ascii="仿宋" w:hAnsi="仿宋" w:eastAsia="仿宋" w:cs="仿宋"/>
                <w:b/>
                <w:color w:val="000000"/>
                <w:sz w:val="21"/>
                <w:szCs w:val="21"/>
              </w:rPr>
            </w:pPr>
            <w:r>
              <w:rPr>
                <w:rFonts w:hint="eastAsia" w:ascii="仿宋" w:hAnsi="仿宋" w:eastAsia="仿宋" w:cs="仿宋"/>
                <w:b/>
                <w:color w:val="000000"/>
                <w:sz w:val="21"/>
                <w:szCs w:val="21"/>
              </w:rPr>
              <w:t>80</w:t>
            </w:r>
          </w:p>
        </w:tc>
        <w:tc>
          <w:tcPr>
            <w:tcW w:w="475" w:type="dxa"/>
            <w:tcBorders>
              <w:tl2br w:val="nil"/>
              <w:tr2bl w:val="nil"/>
            </w:tcBorders>
            <w:noWrap/>
            <w:tcMar>
              <w:top w:w="12" w:type="dxa"/>
              <w:left w:w="12" w:type="dxa"/>
              <w:right w:w="12" w:type="dxa"/>
            </w:tcMar>
            <w:vAlign w:val="center"/>
          </w:tcPr>
          <w:p>
            <w:pPr>
              <w:jc w:val="center"/>
              <w:rPr>
                <w:rFonts w:ascii="仿宋" w:hAnsi="仿宋" w:eastAsia="仿宋" w:cs="仿宋"/>
                <w:b/>
                <w:color w:val="000000"/>
                <w:sz w:val="21"/>
                <w:szCs w:val="21"/>
              </w:rPr>
            </w:pPr>
            <w:r>
              <w:rPr>
                <w:rFonts w:hint="eastAsia" w:ascii="仿宋" w:hAnsi="仿宋" w:eastAsia="仿宋" w:cs="仿宋"/>
                <w:b/>
                <w:color w:val="000000"/>
                <w:sz w:val="21"/>
                <w:szCs w:val="21"/>
              </w:rPr>
              <w:t>80</w:t>
            </w:r>
          </w:p>
        </w:tc>
        <w:tc>
          <w:tcPr>
            <w:tcW w:w="457" w:type="dxa"/>
            <w:tcBorders>
              <w:tl2br w:val="nil"/>
              <w:tr2bl w:val="nil"/>
            </w:tcBorders>
            <w:noWrap/>
            <w:tcMar>
              <w:top w:w="12" w:type="dxa"/>
              <w:left w:w="12" w:type="dxa"/>
              <w:right w:w="12" w:type="dxa"/>
            </w:tcMar>
            <w:vAlign w:val="center"/>
          </w:tcPr>
          <w:p>
            <w:pPr>
              <w:jc w:val="center"/>
              <w:rPr>
                <w:rFonts w:ascii="仿宋" w:hAnsi="仿宋" w:eastAsia="仿宋" w:cs="仿宋"/>
                <w:b/>
                <w:color w:val="000000"/>
                <w:sz w:val="21"/>
                <w:szCs w:val="21"/>
              </w:rPr>
            </w:pPr>
            <w:r>
              <w:rPr>
                <w:rFonts w:hint="eastAsia" w:ascii="仿宋" w:hAnsi="仿宋" w:eastAsia="仿宋" w:cs="仿宋"/>
                <w:b/>
                <w:color w:val="000000"/>
                <w:sz w:val="21"/>
                <w:szCs w:val="21"/>
              </w:rPr>
              <w:t>40</w:t>
            </w:r>
          </w:p>
        </w:tc>
        <w:tc>
          <w:tcPr>
            <w:tcW w:w="548" w:type="dxa"/>
            <w:tcBorders>
              <w:tl2br w:val="nil"/>
              <w:tr2bl w:val="nil"/>
            </w:tcBorders>
            <w:noWrap/>
            <w:tcMar>
              <w:top w:w="12" w:type="dxa"/>
              <w:left w:w="12" w:type="dxa"/>
              <w:right w:w="12" w:type="dxa"/>
            </w:tcMar>
            <w:vAlign w:val="center"/>
          </w:tcPr>
          <w:p>
            <w:pPr>
              <w:jc w:val="center"/>
              <w:rPr>
                <w:rFonts w:ascii="仿宋" w:hAnsi="仿宋" w:eastAsia="仿宋" w:cs="仿宋"/>
                <w:b/>
                <w:color w:val="000000"/>
                <w:sz w:val="21"/>
                <w:szCs w:val="21"/>
              </w:rPr>
            </w:pPr>
            <w:r>
              <w:rPr>
                <w:rFonts w:hint="eastAsia" w:ascii="仿宋" w:hAnsi="仿宋" w:eastAsia="仿宋" w:cs="仿宋"/>
                <w:b/>
                <w:color w:val="000000"/>
                <w:sz w:val="21"/>
                <w:szCs w:val="21"/>
              </w:rPr>
              <w:t>10</w:t>
            </w:r>
          </w:p>
        </w:tc>
        <w:tc>
          <w:tcPr>
            <w:tcW w:w="508" w:type="dxa"/>
            <w:tcBorders>
              <w:tl2br w:val="nil"/>
              <w:tr2bl w:val="nil"/>
            </w:tcBorders>
            <w:noWrap/>
            <w:tcMar>
              <w:top w:w="12" w:type="dxa"/>
              <w:left w:w="12" w:type="dxa"/>
              <w:right w:w="12" w:type="dxa"/>
            </w:tcMar>
            <w:vAlign w:val="center"/>
          </w:tcPr>
          <w:p>
            <w:pPr>
              <w:jc w:val="center"/>
              <w:rPr>
                <w:rFonts w:ascii="仿宋" w:hAnsi="仿宋" w:eastAsia="仿宋" w:cs="仿宋"/>
                <w:b/>
                <w:color w:val="000000"/>
                <w:sz w:val="21"/>
                <w:szCs w:val="21"/>
              </w:rPr>
            </w:pPr>
          </w:p>
        </w:tc>
        <w:tc>
          <w:tcPr>
            <w:tcW w:w="442" w:type="dxa"/>
            <w:tcBorders>
              <w:tl2br w:val="nil"/>
              <w:tr2bl w:val="nil"/>
            </w:tcBorders>
            <w:noWrap/>
            <w:tcMar>
              <w:top w:w="12" w:type="dxa"/>
              <w:left w:w="12" w:type="dxa"/>
              <w:right w:w="12" w:type="dxa"/>
            </w:tcMar>
            <w:vAlign w:val="center"/>
          </w:tcPr>
          <w:p>
            <w:pPr>
              <w:jc w:val="center"/>
              <w:rPr>
                <w:rFonts w:ascii="仿宋" w:hAnsi="仿宋" w:eastAsia="仿宋" w:cs="仿宋"/>
                <w:b/>
                <w:color w:val="000000"/>
                <w:sz w:val="21"/>
                <w:szCs w:val="21"/>
              </w:rPr>
            </w:pPr>
          </w:p>
        </w:tc>
        <w:tc>
          <w:tcPr>
            <w:tcW w:w="576" w:type="dxa"/>
            <w:tcBorders>
              <w:tl2br w:val="nil"/>
              <w:tr2bl w:val="nil"/>
            </w:tcBorders>
            <w:noWrap/>
            <w:tcMar>
              <w:top w:w="12" w:type="dxa"/>
              <w:left w:w="12" w:type="dxa"/>
              <w:right w:w="12" w:type="dxa"/>
            </w:tcMar>
            <w:vAlign w:val="center"/>
          </w:tcPr>
          <w:p>
            <w:pPr>
              <w:jc w:val="center"/>
              <w:rPr>
                <w:rFonts w:ascii="仿宋" w:hAnsi="仿宋" w:eastAsia="仿宋" w:cs="仿宋"/>
                <w:b/>
                <w:color w:val="000000"/>
                <w:sz w:val="21"/>
                <w:szCs w:val="21"/>
              </w:rPr>
            </w:pPr>
          </w:p>
        </w:tc>
        <w:tc>
          <w:tcPr>
            <w:tcW w:w="480" w:type="dxa"/>
            <w:tcBorders>
              <w:tl2br w:val="nil"/>
              <w:tr2bl w:val="nil"/>
            </w:tcBorders>
            <w:noWrap/>
            <w:tcMar>
              <w:top w:w="12" w:type="dxa"/>
              <w:left w:w="12" w:type="dxa"/>
              <w:right w:w="12" w:type="dxa"/>
            </w:tcMar>
            <w:vAlign w:val="center"/>
          </w:tcPr>
          <w:p>
            <w:pPr>
              <w:jc w:val="center"/>
              <w:rPr>
                <w:rFonts w:ascii="仿宋" w:hAnsi="仿宋" w:eastAsia="仿宋" w:cs="仿宋"/>
                <w:b/>
                <w:color w:val="000000"/>
                <w:sz w:val="21"/>
                <w:szCs w:val="21"/>
              </w:rPr>
            </w:pPr>
            <w:r>
              <w:rPr>
                <w:rFonts w:hint="eastAsia" w:ascii="仿宋" w:hAnsi="仿宋" w:eastAsia="仿宋" w:cs="仿宋"/>
                <w:b/>
                <w:color w:val="000000"/>
                <w:sz w:val="21"/>
                <w:szCs w:val="21"/>
              </w:rPr>
              <w:t>2</w:t>
            </w:r>
          </w:p>
        </w:tc>
        <w:tc>
          <w:tcPr>
            <w:tcW w:w="502" w:type="dxa"/>
            <w:tcBorders>
              <w:tl2br w:val="nil"/>
              <w:tr2bl w:val="nil"/>
            </w:tcBorders>
            <w:noWrap/>
            <w:tcMar>
              <w:top w:w="12" w:type="dxa"/>
              <w:left w:w="12" w:type="dxa"/>
              <w:right w:w="12" w:type="dxa"/>
            </w:tcMar>
            <w:vAlign w:val="center"/>
          </w:tcPr>
          <w:p>
            <w:pPr>
              <w:jc w:val="center"/>
              <w:rPr>
                <w:rFonts w:ascii="仿宋" w:hAnsi="仿宋" w:eastAsia="仿宋" w:cs="仿宋"/>
                <w:b/>
                <w:color w:val="000000"/>
                <w:sz w:val="21"/>
                <w:szCs w:val="21"/>
              </w:rPr>
            </w:pPr>
            <w:r>
              <w:rPr>
                <w:rFonts w:hint="eastAsia" w:ascii="仿宋" w:hAnsi="仿宋" w:eastAsia="仿宋" w:cs="仿宋"/>
                <w:b/>
                <w:color w:val="000000"/>
                <w:sz w:val="21"/>
                <w:szCs w:val="21"/>
              </w:rPr>
              <w:t>2</w:t>
            </w:r>
          </w:p>
        </w:tc>
        <w:tc>
          <w:tcPr>
            <w:tcW w:w="531" w:type="dxa"/>
            <w:tcBorders>
              <w:tl2br w:val="nil"/>
              <w:tr2bl w:val="nil"/>
            </w:tcBorders>
            <w:noWrap/>
            <w:tcMar>
              <w:top w:w="12" w:type="dxa"/>
              <w:left w:w="12" w:type="dxa"/>
              <w:right w:w="12" w:type="dxa"/>
            </w:tcMar>
            <w:vAlign w:val="center"/>
          </w:tcPr>
          <w:p>
            <w:pPr>
              <w:jc w:val="center"/>
              <w:rPr>
                <w:rFonts w:ascii="仿宋" w:hAnsi="仿宋" w:eastAsia="仿宋" w:cs="仿宋"/>
                <w:b/>
                <w:color w:val="000000"/>
                <w:sz w:val="21"/>
                <w:szCs w:val="21"/>
              </w:rPr>
            </w:pPr>
            <w:r>
              <w:rPr>
                <w:rFonts w:hint="eastAsia" w:ascii="仿宋" w:hAnsi="仿宋" w:eastAsia="仿宋" w:cs="仿宋"/>
                <w:b/>
                <w:color w:val="000000"/>
                <w:sz w:val="21"/>
                <w:szCs w:val="21"/>
              </w:rPr>
              <w:t>3</w:t>
            </w:r>
          </w:p>
        </w:tc>
        <w:tc>
          <w:tcPr>
            <w:tcW w:w="600" w:type="dxa"/>
            <w:tcBorders>
              <w:tl2br w:val="nil"/>
              <w:tr2bl w:val="nil"/>
            </w:tcBorders>
            <w:noWrap/>
            <w:tcMar>
              <w:top w:w="12" w:type="dxa"/>
              <w:left w:w="12" w:type="dxa"/>
              <w:right w:w="12" w:type="dxa"/>
            </w:tcMar>
            <w:vAlign w:val="center"/>
          </w:tcPr>
          <w:p>
            <w:pPr>
              <w:jc w:val="center"/>
              <w:rPr>
                <w:rFonts w:ascii="仿宋" w:hAnsi="仿宋" w:eastAsia="仿宋" w:cs="仿宋"/>
                <w:b/>
                <w:color w:val="000000"/>
                <w:sz w:val="21"/>
                <w:szCs w:val="21"/>
              </w:rPr>
            </w:pPr>
            <w:r>
              <w:rPr>
                <w:rFonts w:hint="eastAsia" w:ascii="仿宋" w:hAnsi="仿宋" w:eastAsia="仿宋" w:cs="仿宋"/>
                <w:b/>
                <w:color w:val="000000"/>
                <w:sz w:val="21"/>
                <w:szCs w:val="21"/>
              </w:rPr>
              <w:t>3</w:t>
            </w:r>
          </w:p>
        </w:tc>
        <w:tc>
          <w:tcPr>
            <w:tcW w:w="587" w:type="dxa"/>
            <w:tcBorders>
              <w:tl2br w:val="nil"/>
              <w:tr2bl w:val="nil"/>
            </w:tcBorders>
            <w:noWrap/>
            <w:tcMar>
              <w:top w:w="12" w:type="dxa"/>
              <w:left w:w="12" w:type="dxa"/>
              <w:right w:w="12" w:type="dxa"/>
            </w:tcMar>
            <w:vAlign w:val="center"/>
          </w:tcPr>
          <w:p>
            <w:pPr>
              <w:jc w:val="center"/>
              <w:rPr>
                <w:rFonts w:ascii="仿宋" w:hAnsi="仿宋" w:eastAsia="仿宋" w:cs="仿宋"/>
                <w:b/>
                <w:color w:val="000000"/>
                <w:sz w:val="21"/>
                <w:szCs w:val="21"/>
              </w:rPr>
            </w:pPr>
          </w:p>
        </w:tc>
      </w:tr>
    </w:tbl>
    <w:p>
      <w:pPr>
        <w:keepNext w:val="0"/>
        <w:keepLines w:val="0"/>
        <w:pageBreakBefore w:val="0"/>
        <w:widowControl w:val="0"/>
        <w:kinsoku/>
        <w:wordWrap/>
        <w:overflowPunct/>
        <w:topLinePunct w:val="0"/>
        <w:autoSpaceDE/>
        <w:autoSpaceDN/>
        <w:bidi w:val="0"/>
        <w:adjustRightInd/>
        <w:snapToGrid/>
        <w:spacing w:beforeLines="50" w:line="460" w:lineRule="exact"/>
        <w:ind w:left="-720" w:leftChars="-343" w:firstLine="838" w:firstLineChars="298"/>
        <w:jc w:val="left"/>
        <w:textAlignment w:val="auto"/>
        <w:rPr>
          <w:rFonts w:ascii="宋体" w:hAnsi="宋体"/>
          <w:bCs/>
          <w:color w:val="FF0000"/>
          <w:sz w:val="28"/>
          <w:szCs w:val="28"/>
        </w:rPr>
      </w:pPr>
      <w:r>
        <w:rPr>
          <w:rFonts w:hint="eastAsia" w:ascii="黑体" w:hAnsi="宋体" w:eastAsia="黑体"/>
          <w:b/>
          <w:bCs/>
          <w:sz w:val="28"/>
          <w:szCs w:val="28"/>
        </w:rPr>
        <w:t>八、专业核心课程简介</w:t>
      </w:r>
    </w:p>
    <w:p>
      <w:pPr>
        <w:keepNext w:val="0"/>
        <w:keepLines w:val="0"/>
        <w:pageBreakBefore w:val="0"/>
        <w:widowControl w:val="0"/>
        <w:kinsoku/>
        <w:wordWrap/>
        <w:overflowPunct/>
        <w:topLinePunct w:val="0"/>
        <w:autoSpaceDE/>
        <w:autoSpaceDN/>
        <w:bidi w:val="0"/>
        <w:adjustRightInd/>
        <w:snapToGrid/>
        <w:spacing w:line="460" w:lineRule="exact"/>
        <w:ind w:firstLine="840" w:firstLineChars="3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1.品牌管理与运营（6学分）</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ascii="宋体" w:hAnsi="宋体" w:cs="宋体"/>
          <w:kern w:val="0"/>
          <w:sz w:val="28"/>
          <w:szCs w:val="28"/>
        </w:rPr>
      </w:pPr>
      <w:r>
        <w:rPr>
          <w:rFonts w:hint="eastAsia" w:ascii="宋体" w:hAnsi="宋体" w:cs="宋体"/>
          <w:kern w:val="0"/>
          <w:sz w:val="28"/>
          <w:szCs w:val="28"/>
        </w:rPr>
        <w:t>本课程依据市场开发与营销专业工作任务和职业能力而设置。课程的教学内容的选择与组织紧贴销售员、销售主管岗位工作岗位需要，为营销策划等课程服务。本课程是学生学习品牌管理、传播、策划、设计与管理方向课程的基础，也是学生学好市场营销专业方向课程所必须掌握的基本内容之一。</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ascii="宋体" w:hAnsi="宋体" w:cs="宋体"/>
          <w:kern w:val="0"/>
          <w:sz w:val="28"/>
          <w:szCs w:val="28"/>
        </w:rPr>
      </w:pPr>
      <w:r>
        <w:rPr>
          <w:rFonts w:hint="eastAsia" w:ascii="宋体" w:hAnsi="宋体" w:cs="宋体"/>
          <w:kern w:val="0"/>
          <w:sz w:val="28"/>
          <w:szCs w:val="28"/>
        </w:rPr>
        <w:t>通过本课程的教学，</w:t>
      </w:r>
      <w:r>
        <w:rPr>
          <w:rFonts w:hint="eastAsia" w:ascii="宋体" w:hAnsi="宋体" w:cs="宋体"/>
          <w:kern w:val="0"/>
          <w:sz w:val="28"/>
          <w:szCs w:val="28"/>
          <w:lang w:eastAsia="zh-CN"/>
        </w:rPr>
        <w:t>使学生</w:t>
      </w:r>
      <w:r>
        <w:rPr>
          <w:rFonts w:hint="eastAsia" w:ascii="宋体" w:hAnsi="宋体" w:cs="宋体"/>
          <w:kern w:val="0"/>
          <w:sz w:val="28"/>
          <w:szCs w:val="28"/>
        </w:rPr>
        <w:t>了解品牌的发展、品牌形象、品牌资产、品牌战略和品牌管理等方面的内容，并能合理地运用于营销实践活动。</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2.市场营销理论与实务（6学分）</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ascii="宋体" w:hAnsi="宋体" w:cs="宋体"/>
          <w:kern w:val="0"/>
          <w:sz w:val="28"/>
          <w:szCs w:val="28"/>
        </w:rPr>
      </w:pPr>
      <w:r>
        <w:rPr>
          <w:rFonts w:hint="eastAsia" w:ascii="宋体" w:hAnsi="宋体" w:cs="宋体"/>
          <w:kern w:val="0"/>
          <w:sz w:val="28"/>
          <w:szCs w:val="28"/>
        </w:rPr>
        <w:t>本课程是面向市场营销专业，为培养学生的综合素质而服务而开设。通过本课程的学习，形象生动的将市场营销学的相关知识直观展现给学生，按照本课程既有的逻辑关系逐步引导同学们了解和熟悉市场营销的工作内容，有利于拓展学生的思维和个性发展，是培养全面发展的高素质人才的需要。</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ascii="宋体" w:hAnsi="宋体" w:cs="宋体"/>
          <w:kern w:val="0"/>
          <w:sz w:val="28"/>
          <w:szCs w:val="28"/>
        </w:rPr>
      </w:pPr>
      <w:r>
        <w:rPr>
          <w:rFonts w:hint="eastAsia" w:ascii="宋体" w:hAnsi="宋体" w:cs="宋体"/>
          <w:kern w:val="0"/>
          <w:sz w:val="28"/>
          <w:szCs w:val="28"/>
        </w:rPr>
        <w:t>本课程的主要内容：市场与市场营销的基本含义、营销观念的发展过程、市场营销调研过程与市场需求预测、市场营销的宏观环境与微观环境分析、消费者购买行为分析、市场细分与目标市场的选择、产品策略、价格策略、分销渠道管理的主要原理与方法、促销组合理论与方法、市场营销计划与组织、市场营销执行与控制和国际市场营销等。</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3.市场调查与分析（6学分)</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ascii="宋体" w:hAnsi="宋体" w:cs="宋体"/>
          <w:kern w:val="0"/>
          <w:sz w:val="28"/>
          <w:szCs w:val="28"/>
        </w:rPr>
      </w:pPr>
      <w:r>
        <w:rPr>
          <w:rFonts w:hint="eastAsia" w:ascii="宋体" w:hAnsi="宋体" w:cs="宋体"/>
          <w:kern w:val="0"/>
          <w:sz w:val="28"/>
          <w:szCs w:val="28"/>
        </w:rPr>
        <w:t>本课程对学生职业行动能力培养和职业素养养成起主要支撑或明显促进作用</w:t>
      </w:r>
      <w:r>
        <w:rPr>
          <w:rFonts w:hint="eastAsia" w:ascii="宋体" w:hAnsi="宋体" w:cs="宋体"/>
          <w:kern w:val="0"/>
          <w:sz w:val="28"/>
          <w:szCs w:val="28"/>
          <w:lang w:eastAsia="zh-CN"/>
        </w:rPr>
        <w:t>，</w:t>
      </w:r>
      <w:r>
        <w:rPr>
          <w:rFonts w:hint="eastAsia" w:ascii="宋体" w:hAnsi="宋体" w:cs="宋体"/>
          <w:kern w:val="0"/>
          <w:sz w:val="28"/>
          <w:szCs w:val="28"/>
        </w:rPr>
        <w:t>本课程是基于市场调研工作过程开发的一门集调研业务知识与实践技能相结合的课程。其功能是面向学生调查工作岗位，培养自我学习、实际调查研究问题、分析问题和解决问题、与人合作、创新思维和信息处理等能力，为学生适应职场沟通打下基础，以适应信息时代我国企业经济活动的开展对于市场信息的收集和分析的需要。</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ascii="宋体" w:hAnsi="宋体" w:cs="宋体"/>
          <w:kern w:val="0"/>
          <w:sz w:val="28"/>
          <w:szCs w:val="28"/>
        </w:rPr>
      </w:pPr>
      <w:r>
        <w:rPr>
          <w:rFonts w:hint="eastAsia" w:ascii="宋体" w:hAnsi="宋体" w:cs="宋体"/>
          <w:kern w:val="0"/>
          <w:sz w:val="28"/>
          <w:szCs w:val="28"/>
        </w:rPr>
        <w:t>通过本课程的教学，使学生比较全面系统地掌握市场调查与市场分析的基本理论、操作方法和各种分析技术，在实际工作中独立地计划、组织和实施市场调查，帮助企业解决某一具体的营销问题。</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4.推销实务(6学分)</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ascii="宋体" w:hAnsi="宋体" w:cs="宋体"/>
          <w:kern w:val="0"/>
          <w:sz w:val="28"/>
          <w:szCs w:val="28"/>
        </w:rPr>
      </w:pPr>
      <w:r>
        <w:rPr>
          <w:rFonts w:hint="eastAsia" w:ascii="宋体" w:hAnsi="宋体" w:cs="宋体"/>
          <w:kern w:val="0"/>
          <w:sz w:val="28"/>
          <w:szCs w:val="28"/>
        </w:rPr>
        <w:t>该课程主要以销售实际工作过程为主线构建课程内容，在了解推销基本礼仪，并对推销活动有初步体验认知的基础上，主要围绕“推销准备、引起客户注意、激发客户欲望、促成交易”等典型工作环节展开。理论知识按照“必需、够用”组织，实训按岗位实际工作要求来开展，具有很强的职业岗位针对性。 </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ascii="宋体" w:hAnsi="宋体"/>
          <w:sz w:val="28"/>
          <w:szCs w:val="28"/>
        </w:rPr>
      </w:pPr>
      <w:r>
        <w:rPr>
          <w:rFonts w:hint="eastAsia" w:ascii="宋体" w:hAnsi="宋体" w:cs="宋体"/>
          <w:kern w:val="0"/>
          <w:sz w:val="28"/>
          <w:szCs w:val="28"/>
        </w:rPr>
        <w:t>通过本课程的学习，学生能了解推销的基本概念，明确推销人员的职责；熟悉推销礼仪；掌握推销历程；掌握推销人员的管理方法；形成科学管理的思维模式，并逐渐养成良好的推销人员职业素质、为今后迅速适应推销工作打好专业基础。本课程注重培养对相关知识的综合应用能力，同时强化符合实际工作过程的操作能力的训练，目的是为民营中小企业培养具有扎实的专业基础理论、较强实际操作水平并能胜任营销岗位工作的技术技能型专门人才。</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5.营销策划理论与实务(6学分)</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ascii="宋体" w:hAnsi="宋体" w:cs="宋体"/>
          <w:kern w:val="0"/>
          <w:sz w:val="28"/>
          <w:szCs w:val="28"/>
        </w:rPr>
      </w:pPr>
      <w:r>
        <w:rPr>
          <w:rFonts w:hint="eastAsia" w:ascii="宋体" w:hAnsi="宋体" w:cs="宋体"/>
          <w:kern w:val="0"/>
          <w:sz w:val="28"/>
          <w:szCs w:val="28"/>
        </w:rPr>
        <w:t>本课程主要以遵循市场营销职业性、开放性、实践性为原则，以“校企合作、工学结合”思想为指导，以通过完成整体化工作任务培养训练学生的“营销策划岗位综合职业能力”为核心，以“营销策划工作内容”来组织课程内容为着眼点，以学习性工作任务为教学活动载体，使学生在真实的职业情境中“学中做、做中学”。使学生充分认识市场，明确营销策划在市经营管理和组织工作中的地位和作用，了解有关营销策划的基本概念和理论，熟悉营销策划的基本程序，掌握运用市场营销策划技术和市场营销策划技术的主要方法，培养学生注重深入实际调查研究问题、分析问题和解决问题的能力，为学生今后从事营销管理工作打下基础。</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ascii="宋体" w:hAnsi="宋体" w:cs="宋体"/>
          <w:kern w:val="0"/>
          <w:sz w:val="28"/>
          <w:szCs w:val="28"/>
        </w:rPr>
      </w:pPr>
      <w:r>
        <w:rPr>
          <w:rFonts w:hint="eastAsia" w:ascii="宋体" w:hAnsi="宋体" w:cs="宋体"/>
          <w:kern w:val="0"/>
          <w:sz w:val="28"/>
          <w:szCs w:val="28"/>
        </w:rPr>
        <w:t>通过本课程的学习，掌握营销策划的基本概念、基本知识、运用方法及基本操作技巧，培养营销策划的创新思维方法，具备基本的发现市场投资机会、撰写商业计划书、制定具体营销实施方案及活动执行的专业能力。</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6.广告创意与策划(6学分)</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ascii="宋体" w:hAnsi="宋体" w:cs="宋体"/>
          <w:kern w:val="0"/>
          <w:sz w:val="28"/>
          <w:szCs w:val="28"/>
        </w:rPr>
      </w:pPr>
      <w:r>
        <w:rPr>
          <w:rFonts w:hint="eastAsia" w:ascii="宋体" w:hAnsi="宋体" w:cs="宋体"/>
          <w:kern w:val="0"/>
          <w:sz w:val="28"/>
          <w:szCs w:val="28"/>
        </w:rPr>
        <w:t>本课程强调对学生职业岗位能力的培养和职业素质的养成，剖析企业产品、商务活动动利用广告形式进行市场营销相关工作岗位，对应的职业岗位能力：广告调查、广告回馈评估、广告的利用载体的合理性分析、广告策划书的制作。这些职业能力都是基于广告策划过程中，承担各工作环节中具体工作任务应具备的基本工作能力分解出来的。同样，基于企业文化分解出职业岗位应具备的基本职业素养。在学习情境设计过程中，针对不同环节采用恰当的教学方法，有意识、有步骤地将职业能力养成融入到实际教学实施过程之中。 </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ascii="宋体" w:hAnsi="宋体" w:cs="宋体"/>
          <w:kern w:val="0"/>
          <w:sz w:val="28"/>
          <w:szCs w:val="28"/>
        </w:rPr>
      </w:pPr>
      <w:r>
        <w:rPr>
          <w:rFonts w:hint="eastAsia" w:ascii="宋体" w:hAnsi="宋体" w:cs="宋体"/>
          <w:kern w:val="0"/>
          <w:sz w:val="28"/>
          <w:szCs w:val="28"/>
        </w:rPr>
        <w:t>通过本课程的学习，掌握广告创意与策划掌握广告策划理论、策划技巧，培养学生广告策划的创新思维方法，制定具体广告策划方案及活动执行的专业能力。</w:t>
      </w:r>
    </w:p>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ascii="宋体" w:hAnsi="宋体"/>
          <w:bCs/>
          <w:color w:val="FF0000"/>
          <w:sz w:val="28"/>
          <w:szCs w:val="28"/>
        </w:rPr>
      </w:pPr>
      <w:r>
        <w:rPr>
          <w:rFonts w:hint="eastAsia" w:ascii="黑体" w:hAnsi="宋体" w:eastAsia="黑体"/>
          <w:b/>
          <w:bCs/>
          <w:sz w:val="28"/>
          <w:szCs w:val="28"/>
        </w:rPr>
        <w:t>九、实施保障</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280" w:firstLineChars="100"/>
        <w:jc w:val="left"/>
        <w:textAlignment w:val="auto"/>
        <w:rPr>
          <w:rFonts w:hint="eastAsia" w:ascii="黑体" w:hAnsi="黑体" w:eastAsia="黑体" w:cs="黑体"/>
          <w:b w:val="0"/>
          <w:bCs w:val="0"/>
          <w:color w:val="000000"/>
          <w:sz w:val="28"/>
          <w:szCs w:val="28"/>
        </w:rPr>
      </w:pPr>
      <w:r>
        <w:rPr>
          <w:rFonts w:hint="eastAsia" w:ascii="黑体" w:hAnsi="黑体" w:eastAsia="黑体" w:cs="黑体"/>
          <w:b w:val="0"/>
          <w:bCs w:val="0"/>
          <w:color w:val="000000"/>
          <w:sz w:val="28"/>
          <w:szCs w:val="28"/>
          <w:lang w:eastAsia="zh-CN"/>
        </w:rPr>
        <w:t>（一）</w:t>
      </w:r>
      <w:r>
        <w:rPr>
          <w:rFonts w:hint="eastAsia" w:ascii="黑体" w:hAnsi="黑体" w:eastAsia="黑体" w:cs="黑体"/>
          <w:b w:val="0"/>
          <w:bCs w:val="0"/>
          <w:color w:val="000000"/>
          <w:sz w:val="28"/>
          <w:szCs w:val="28"/>
        </w:rPr>
        <w:t>师资队伍</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sz w:val="28"/>
          <w:szCs w:val="28"/>
        </w:rPr>
      </w:pPr>
      <w:r>
        <w:rPr>
          <w:rFonts w:hint="eastAsia" w:ascii="宋体" w:hAnsi="宋体"/>
          <w:sz w:val="28"/>
          <w:szCs w:val="28"/>
        </w:rPr>
        <w:t>市场营销</w:t>
      </w:r>
      <w:r>
        <w:rPr>
          <w:rFonts w:hint="eastAsia" w:ascii="宋体" w:hAnsi="宋体"/>
          <w:sz w:val="28"/>
          <w:szCs w:val="28"/>
          <w:lang w:eastAsia="zh-CN"/>
        </w:rPr>
        <w:t>专业</w:t>
      </w:r>
      <w:r>
        <w:rPr>
          <w:rFonts w:hint="eastAsia" w:ascii="宋体" w:hAnsi="宋体"/>
          <w:sz w:val="28"/>
          <w:szCs w:val="28"/>
        </w:rPr>
        <w:t>现有教师6人，其中副教授1人，讲师1人，助教</w:t>
      </w:r>
      <w:r>
        <w:rPr>
          <w:rFonts w:ascii="宋体" w:hAnsi="宋体"/>
          <w:sz w:val="28"/>
          <w:szCs w:val="28"/>
        </w:rPr>
        <w:t>2</w:t>
      </w:r>
      <w:r>
        <w:rPr>
          <w:rFonts w:hint="eastAsia" w:ascii="宋体" w:hAnsi="宋体"/>
          <w:sz w:val="28"/>
          <w:szCs w:val="28"/>
        </w:rPr>
        <w:t>人，兼职教师4人，均由市场营销相关行业企业聘任，具备良好的思想政治索质、职业道德和工匠精神，具有扎实的专业知识和丰富的实际工作经验，具有中级及以上相关专业职称，能承担专业课程教学和指导学生实训。</w:t>
      </w:r>
    </w:p>
    <w:tbl>
      <w:tblPr>
        <w:tblStyle w:val="7"/>
        <w:tblW w:w="923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8"/>
        <w:gridCol w:w="1325"/>
        <w:gridCol w:w="1648"/>
        <w:gridCol w:w="1277"/>
        <w:gridCol w:w="1418"/>
        <w:gridCol w:w="26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68" w:type="dxa"/>
            <w:vAlign w:val="center"/>
          </w:tcPr>
          <w:p>
            <w:pPr>
              <w:spacing w:line="360" w:lineRule="auto"/>
              <w:jc w:val="center"/>
              <w:rPr>
                <w:rFonts w:ascii="宋体" w:hAnsi="宋体"/>
                <w:sz w:val="21"/>
                <w:szCs w:val="21"/>
              </w:rPr>
            </w:pPr>
            <w:r>
              <w:rPr>
                <w:rFonts w:hint="eastAsia" w:ascii="宋体" w:hAnsi="宋体"/>
                <w:sz w:val="21"/>
                <w:szCs w:val="21"/>
              </w:rPr>
              <w:t>序号</w:t>
            </w:r>
          </w:p>
        </w:tc>
        <w:tc>
          <w:tcPr>
            <w:tcW w:w="1325" w:type="dxa"/>
            <w:vAlign w:val="center"/>
          </w:tcPr>
          <w:p>
            <w:pPr>
              <w:spacing w:line="360" w:lineRule="auto"/>
              <w:jc w:val="center"/>
              <w:rPr>
                <w:rFonts w:ascii="宋体" w:hAnsi="宋体"/>
                <w:sz w:val="21"/>
                <w:szCs w:val="21"/>
              </w:rPr>
            </w:pPr>
            <w:r>
              <w:rPr>
                <w:rFonts w:hint="eastAsia" w:ascii="宋体" w:hAnsi="宋体"/>
                <w:sz w:val="21"/>
                <w:szCs w:val="21"/>
              </w:rPr>
              <w:t>姓名</w:t>
            </w:r>
          </w:p>
        </w:tc>
        <w:tc>
          <w:tcPr>
            <w:tcW w:w="1648" w:type="dxa"/>
            <w:vAlign w:val="center"/>
          </w:tcPr>
          <w:p>
            <w:pPr>
              <w:spacing w:line="360" w:lineRule="auto"/>
              <w:jc w:val="center"/>
              <w:rPr>
                <w:rFonts w:ascii="宋体" w:hAnsi="宋体"/>
                <w:sz w:val="21"/>
                <w:szCs w:val="21"/>
              </w:rPr>
            </w:pPr>
            <w:r>
              <w:rPr>
                <w:rFonts w:hint="eastAsia" w:ascii="宋体" w:hAnsi="宋体"/>
                <w:sz w:val="21"/>
                <w:szCs w:val="21"/>
              </w:rPr>
              <w:t>专业</w:t>
            </w:r>
          </w:p>
        </w:tc>
        <w:tc>
          <w:tcPr>
            <w:tcW w:w="1277" w:type="dxa"/>
            <w:vAlign w:val="center"/>
          </w:tcPr>
          <w:p>
            <w:pPr>
              <w:spacing w:line="360" w:lineRule="auto"/>
              <w:jc w:val="center"/>
              <w:rPr>
                <w:rFonts w:ascii="宋体" w:hAnsi="宋体"/>
                <w:sz w:val="21"/>
                <w:szCs w:val="21"/>
              </w:rPr>
            </w:pPr>
            <w:r>
              <w:rPr>
                <w:rFonts w:hint="eastAsia" w:ascii="宋体" w:hAnsi="宋体"/>
                <w:sz w:val="21"/>
                <w:szCs w:val="21"/>
              </w:rPr>
              <w:t>职称</w:t>
            </w:r>
          </w:p>
        </w:tc>
        <w:tc>
          <w:tcPr>
            <w:tcW w:w="1418" w:type="dxa"/>
            <w:vAlign w:val="center"/>
          </w:tcPr>
          <w:p>
            <w:pPr>
              <w:spacing w:line="360" w:lineRule="auto"/>
              <w:jc w:val="center"/>
              <w:rPr>
                <w:rFonts w:ascii="宋体" w:hAnsi="宋体"/>
                <w:sz w:val="21"/>
                <w:szCs w:val="21"/>
              </w:rPr>
            </w:pPr>
            <w:r>
              <w:rPr>
                <w:rFonts w:hint="eastAsia" w:ascii="宋体" w:hAnsi="宋体"/>
                <w:sz w:val="21"/>
                <w:szCs w:val="21"/>
              </w:rPr>
              <w:t>是否双师</w:t>
            </w:r>
          </w:p>
        </w:tc>
        <w:tc>
          <w:tcPr>
            <w:tcW w:w="2696" w:type="dxa"/>
            <w:vAlign w:val="center"/>
          </w:tcPr>
          <w:p>
            <w:pPr>
              <w:spacing w:line="360" w:lineRule="auto"/>
              <w:jc w:val="center"/>
              <w:rPr>
                <w:rFonts w:ascii="宋体" w:hAnsi="宋体"/>
                <w:sz w:val="21"/>
                <w:szCs w:val="21"/>
              </w:rPr>
            </w:pPr>
            <w:r>
              <w:rPr>
                <w:rFonts w:hint="eastAsia" w:ascii="宋体" w:hAnsi="宋体"/>
                <w:sz w:val="21"/>
                <w:szCs w:val="21"/>
              </w:rPr>
              <w:t>工作单位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68" w:type="dxa"/>
            <w:vAlign w:val="center"/>
          </w:tcPr>
          <w:p>
            <w:pPr>
              <w:spacing w:line="360" w:lineRule="auto"/>
              <w:jc w:val="center"/>
              <w:rPr>
                <w:rFonts w:ascii="宋体" w:hAnsi="宋体"/>
                <w:sz w:val="21"/>
                <w:szCs w:val="21"/>
              </w:rPr>
            </w:pPr>
            <w:r>
              <w:rPr>
                <w:rFonts w:hint="eastAsia" w:ascii="宋体" w:hAnsi="宋体"/>
                <w:sz w:val="21"/>
                <w:szCs w:val="21"/>
              </w:rPr>
              <w:t>1</w:t>
            </w:r>
          </w:p>
        </w:tc>
        <w:tc>
          <w:tcPr>
            <w:tcW w:w="1325" w:type="dxa"/>
            <w:vAlign w:val="center"/>
          </w:tcPr>
          <w:p>
            <w:pPr>
              <w:spacing w:line="360" w:lineRule="auto"/>
              <w:jc w:val="center"/>
              <w:rPr>
                <w:rFonts w:ascii="宋体" w:hAnsi="宋体"/>
                <w:sz w:val="21"/>
                <w:szCs w:val="21"/>
              </w:rPr>
            </w:pPr>
            <w:r>
              <w:rPr>
                <w:rFonts w:hint="eastAsia" w:ascii="宋体" w:hAnsi="宋体"/>
                <w:sz w:val="21"/>
                <w:szCs w:val="21"/>
              </w:rPr>
              <w:t>何风仪</w:t>
            </w:r>
          </w:p>
        </w:tc>
        <w:tc>
          <w:tcPr>
            <w:tcW w:w="1648" w:type="dxa"/>
            <w:vAlign w:val="center"/>
          </w:tcPr>
          <w:p>
            <w:pPr>
              <w:spacing w:line="360" w:lineRule="auto"/>
              <w:jc w:val="center"/>
              <w:rPr>
                <w:rFonts w:ascii="宋体" w:hAnsi="宋体"/>
                <w:sz w:val="21"/>
                <w:szCs w:val="21"/>
              </w:rPr>
            </w:pPr>
            <w:r>
              <w:rPr>
                <w:rFonts w:hint="eastAsia" w:ascii="宋体" w:hAnsi="宋体"/>
                <w:sz w:val="21"/>
                <w:szCs w:val="21"/>
              </w:rPr>
              <w:t>地理教育</w:t>
            </w:r>
          </w:p>
        </w:tc>
        <w:tc>
          <w:tcPr>
            <w:tcW w:w="1277" w:type="dxa"/>
            <w:vAlign w:val="center"/>
          </w:tcPr>
          <w:p>
            <w:pPr>
              <w:spacing w:line="360" w:lineRule="auto"/>
              <w:jc w:val="center"/>
              <w:rPr>
                <w:rFonts w:ascii="宋体" w:hAnsi="宋体"/>
                <w:sz w:val="21"/>
                <w:szCs w:val="21"/>
              </w:rPr>
            </w:pPr>
            <w:r>
              <w:rPr>
                <w:rFonts w:hint="eastAsia" w:ascii="宋体" w:hAnsi="宋体"/>
                <w:sz w:val="21"/>
                <w:szCs w:val="21"/>
              </w:rPr>
              <w:t>副教授</w:t>
            </w:r>
          </w:p>
        </w:tc>
        <w:tc>
          <w:tcPr>
            <w:tcW w:w="1418" w:type="dxa"/>
            <w:vAlign w:val="center"/>
          </w:tcPr>
          <w:p>
            <w:pPr>
              <w:spacing w:line="360" w:lineRule="auto"/>
              <w:jc w:val="center"/>
              <w:rPr>
                <w:rFonts w:ascii="宋体" w:hAnsi="宋体"/>
                <w:sz w:val="21"/>
                <w:szCs w:val="21"/>
              </w:rPr>
            </w:pPr>
            <w:r>
              <w:rPr>
                <w:rFonts w:hint="eastAsia" w:ascii="宋体" w:hAnsi="宋体"/>
                <w:sz w:val="21"/>
                <w:szCs w:val="21"/>
              </w:rPr>
              <w:t>是</w:t>
            </w:r>
          </w:p>
        </w:tc>
        <w:tc>
          <w:tcPr>
            <w:tcW w:w="2696" w:type="dxa"/>
            <w:vAlign w:val="center"/>
          </w:tcPr>
          <w:p>
            <w:pPr>
              <w:spacing w:line="240" w:lineRule="exact"/>
              <w:jc w:val="center"/>
              <w:rPr>
                <w:rFonts w:ascii="宋体" w:hAnsi="宋体"/>
                <w:sz w:val="21"/>
                <w:szCs w:val="21"/>
              </w:rPr>
            </w:pPr>
            <w:r>
              <w:rPr>
                <w:rFonts w:hint="eastAsia" w:ascii="宋体" w:hAnsi="宋体"/>
                <w:sz w:val="21"/>
                <w:szCs w:val="21"/>
              </w:rPr>
              <w:t>宁夏民族职业技术学院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68" w:type="dxa"/>
            <w:vAlign w:val="center"/>
          </w:tcPr>
          <w:p>
            <w:pPr>
              <w:spacing w:line="360" w:lineRule="auto"/>
              <w:jc w:val="center"/>
              <w:rPr>
                <w:rFonts w:ascii="宋体" w:hAnsi="宋体"/>
                <w:sz w:val="21"/>
                <w:szCs w:val="21"/>
              </w:rPr>
            </w:pPr>
            <w:r>
              <w:rPr>
                <w:rFonts w:hint="eastAsia" w:ascii="宋体" w:hAnsi="宋体"/>
                <w:sz w:val="21"/>
                <w:szCs w:val="21"/>
              </w:rPr>
              <w:t>2</w:t>
            </w:r>
          </w:p>
        </w:tc>
        <w:tc>
          <w:tcPr>
            <w:tcW w:w="1325" w:type="dxa"/>
            <w:vAlign w:val="center"/>
          </w:tcPr>
          <w:p>
            <w:pPr>
              <w:spacing w:line="360" w:lineRule="auto"/>
              <w:jc w:val="center"/>
              <w:rPr>
                <w:rFonts w:ascii="宋体" w:hAnsi="宋体"/>
                <w:sz w:val="21"/>
                <w:szCs w:val="21"/>
              </w:rPr>
            </w:pPr>
            <w:r>
              <w:rPr>
                <w:rFonts w:hint="eastAsia" w:ascii="宋体" w:hAnsi="宋体"/>
                <w:sz w:val="21"/>
                <w:szCs w:val="21"/>
              </w:rPr>
              <w:t>张红霞</w:t>
            </w:r>
          </w:p>
        </w:tc>
        <w:tc>
          <w:tcPr>
            <w:tcW w:w="1648" w:type="dxa"/>
            <w:vAlign w:val="center"/>
          </w:tcPr>
          <w:p>
            <w:pPr>
              <w:spacing w:line="360" w:lineRule="auto"/>
              <w:jc w:val="center"/>
              <w:rPr>
                <w:rFonts w:ascii="宋体" w:hAnsi="宋体"/>
                <w:sz w:val="21"/>
                <w:szCs w:val="21"/>
              </w:rPr>
            </w:pPr>
            <w:r>
              <w:rPr>
                <w:rFonts w:hint="eastAsia" w:ascii="宋体" w:hAnsi="宋体"/>
                <w:sz w:val="21"/>
                <w:szCs w:val="21"/>
              </w:rPr>
              <w:t>市场</w:t>
            </w:r>
            <w:r>
              <w:rPr>
                <w:rFonts w:ascii="宋体" w:hAnsi="宋体"/>
                <w:sz w:val="21"/>
                <w:szCs w:val="21"/>
              </w:rPr>
              <w:t>营销</w:t>
            </w:r>
          </w:p>
        </w:tc>
        <w:tc>
          <w:tcPr>
            <w:tcW w:w="1277" w:type="dxa"/>
            <w:vAlign w:val="center"/>
          </w:tcPr>
          <w:p>
            <w:pPr>
              <w:spacing w:line="360" w:lineRule="auto"/>
              <w:jc w:val="center"/>
              <w:rPr>
                <w:rFonts w:ascii="宋体" w:hAnsi="宋体"/>
                <w:sz w:val="21"/>
                <w:szCs w:val="21"/>
              </w:rPr>
            </w:pPr>
            <w:r>
              <w:rPr>
                <w:rFonts w:hint="eastAsia" w:ascii="宋体" w:hAnsi="宋体"/>
                <w:sz w:val="21"/>
                <w:szCs w:val="21"/>
              </w:rPr>
              <w:t>讲师</w:t>
            </w:r>
          </w:p>
        </w:tc>
        <w:tc>
          <w:tcPr>
            <w:tcW w:w="1418" w:type="dxa"/>
            <w:vAlign w:val="center"/>
          </w:tcPr>
          <w:p>
            <w:pPr>
              <w:spacing w:line="360" w:lineRule="auto"/>
              <w:jc w:val="center"/>
              <w:rPr>
                <w:rFonts w:ascii="宋体" w:hAnsi="宋体"/>
                <w:sz w:val="21"/>
                <w:szCs w:val="21"/>
              </w:rPr>
            </w:pPr>
            <w:r>
              <w:rPr>
                <w:rFonts w:hint="eastAsia" w:ascii="宋体" w:hAnsi="宋体"/>
                <w:sz w:val="21"/>
                <w:szCs w:val="21"/>
              </w:rPr>
              <w:t>否</w:t>
            </w:r>
          </w:p>
        </w:tc>
        <w:tc>
          <w:tcPr>
            <w:tcW w:w="2696" w:type="dxa"/>
            <w:vAlign w:val="center"/>
          </w:tcPr>
          <w:p>
            <w:pPr>
              <w:spacing w:line="240" w:lineRule="exact"/>
              <w:jc w:val="center"/>
              <w:rPr>
                <w:rFonts w:ascii="宋体" w:hAnsi="宋体"/>
                <w:sz w:val="21"/>
                <w:szCs w:val="21"/>
              </w:rPr>
            </w:pPr>
            <w:r>
              <w:rPr>
                <w:rFonts w:hint="eastAsia" w:ascii="宋体" w:hAnsi="宋体"/>
                <w:sz w:val="21"/>
                <w:szCs w:val="21"/>
              </w:rPr>
              <w:t>宁夏民族职业技术学院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68" w:type="dxa"/>
            <w:vAlign w:val="center"/>
          </w:tcPr>
          <w:p>
            <w:pPr>
              <w:spacing w:line="360" w:lineRule="auto"/>
              <w:jc w:val="center"/>
              <w:rPr>
                <w:rFonts w:ascii="宋体" w:hAnsi="宋体"/>
                <w:sz w:val="21"/>
                <w:szCs w:val="21"/>
              </w:rPr>
            </w:pPr>
            <w:r>
              <w:rPr>
                <w:rFonts w:hint="eastAsia" w:ascii="宋体" w:hAnsi="宋体"/>
                <w:sz w:val="21"/>
                <w:szCs w:val="21"/>
              </w:rPr>
              <w:t>3</w:t>
            </w:r>
          </w:p>
        </w:tc>
        <w:tc>
          <w:tcPr>
            <w:tcW w:w="1325" w:type="dxa"/>
            <w:vAlign w:val="center"/>
          </w:tcPr>
          <w:p>
            <w:pPr>
              <w:spacing w:line="360" w:lineRule="auto"/>
              <w:jc w:val="center"/>
              <w:rPr>
                <w:rFonts w:ascii="宋体" w:hAnsi="宋体"/>
                <w:sz w:val="21"/>
                <w:szCs w:val="21"/>
              </w:rPr>
            </w:pPr>
            <w:r>
              <w:rPr>
                <w:rFonts w:hint="eastAsia" w:ascii="宋体" w:hAnsi="宋体"/>
                <w:sz w:val="21"/>
                <w:szCs w:val="21"/>
              </w:rPr>
              <w:t>张晓龙</w:t>
            </w:r>
          </w:p>
        </w:tc>
        <w:tc>
          <w:tcPr>
            <w:tcW w:w="1648" w:type="dxa"/>
            <w:vAlign w:val="center"/>
          </w:tcPr>
          <w:p>
            <w:pPr>
              <w:spacing w:line="360" w:lineRule="auto"/>
              <w:jc w:val="center"/>
              <w:rPr>
                <w:rFonts w:ascii="宋体" w:hAnsi="宋体"/>
                <w:sz w:val="21"/>
                <w:szCs w:val="21"/>
              </w:rPr>
            </w:pPr>
            <w:r>
              <w:rPr>
                <w:rFonts w:hint="eastAsia" w:ascii="宋体" w:hAnsi="宋体"/>
                <w:sz w:val="21"/>
                <w:szCs w:val="21"/>
              </w:rPr>
              <w:t>市场</w:t>
            </w:r>
            <w:r>
              <w:rPr>
                <w:rFonts w:ascii="宋体" w:hAnsi="宋体"/>
                <w:sz w:val="21"/>
                <w:szCs w:val="21"/>
              </w:rPr>
              <w:t>营销</w:t>
            </w:r>
          </w:p>
        </w:tc>
        <w:tc>
          <w:tcPr>
            <w:tcW w:w="1277" w:type="dxa"/>
            <w:vAlign w:val="center"/>
          </w:tcPr>
          <w:p>
            <w:pPr>
              <w:spacing w:line="360" w:lineRule="auto"/>
              <w:jc w:val="center"/>
              <w:rPr>
                <w:rFonts w:ascii="宋体" w:hAnsi="宋体"/>
                <w:sz w:val="21"/>
                <w:szCs w:val="21"/>
              </w:rPr>
            </w:pPr>
            <w:r>
              <w:rPr>
                <w:rFonts w:hint="eastAsia" w:ascii="宋体" w:hAnsi="宋体"/>
                <w:sz w:val="21"/>
                <w:szCs w:val="21"/>
              </w:rPr>
              <w:t>助教</w:t>
            </w:r>
          </w:p>
        </w:tc>
        <w:tc>
          <w:tcPr>
            <w:tcW w:w="1418" w:type="dxa"/>
            <w:vAlign w:val="center"/>
          </w:tcPr>
          <w:p>
            <w:pPr>
              <w:spacing w:line="360" w:lineRule="auto"/>
              <w:jc w:val="center"/>
              <w:rPr>
                <w:rFonts w:ascii="宋体" w:hAnsi="宋体"/>
                <w:sz w:val="21"/>
                <w:szCs w:val="21"/>
              </w:rPr>
            </w:pPr>
            <w:r>
              <w:rPr>
                <w:rFonts w:hint="eastAsia" w:ascii="宋体" w:hAnsi="宋体"/>
                <w:sz w:val="21"/>
                <w:szCs w:val="21"/>
              </w:rPr>
              <w:t>是</w:t>
            </w:r>
          </w:p>
        </w:tc>
        <w:tc>
          <w:tcPr>
            <w:tcW w:w="2696" w:type="dxa"/>
            <w:vAlign w:val="center"/>
          </w:tcPr>
          <w:p>
            <w:pPr>
              <w:spacing w:line="240" w:lineRule="exact"/>
              <w:jc w:val="center"/>
              <w:rPr>
                <w:rFonts w:ascii="宋体" w:hAnsi="宋体"/>
                <w:sz w:val="21"/>
                <w:szCs w:val="21"/>
              </w:rPr>
            </w:pPr>
            <w:r>
              <w:rPr>
                <w:rFonts w:hint="eastAsia" w:ascii="宋体" w:hAnsi="宋体"/>
                <w:sz w:val="21"/>
                <w:szCs w:val="21"/>
              </w:rPr>
              <w:t>宁夏民族职业技术学院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68" w:type="dxa"/>
            <w:vAlign w:val="center"/>
          </w:tcPr>
          <w:p>
            <w:pPr>
              <w:spacing w:line="360" w:lineRule="auto"/>
              <w:jc w:val="center"/>
              <w:rPr>
                <w:rFonts w:ascii="宋体" w:hAnsi="宋体"/>
                <w:sz w:val="21"/>
                <w:szCs w:val="21"/>
              </w:rPr>
            </w:pPr>
            <w:r>
              <w:rPr>
                <w:rFonts w:hint="eastAsia" w:ascii="宋体" w:hAnsi="宋体"/>
                <w:sz w:val="21"/>
                <w:szCs w:val="21"/>
              </w:rPr>
              <w:t>4</w:t>
            </w:r>
          </w:p>
        </w:tc>
        <w:tc>
          <w:tcPr>
            <w:tcW w:w="1325" w:type="dxa"/>
            <w:vAlign w:val="center"/>
          </w:tcPr>
          <w:p>
            <w:pPr>
              <w:spacing w:line="360" w:lineRule="auto"/>
              <w:jc w:val="center"/>
              <w:rPr>
                <w:rFonts w:ascii="宋体" w:hAnsi="宋体"/>
                <w:sz w:val="21"/>
                <w:szCs w:val="21"/>
              </w:rPr>
            </w:pPr>
            <w:r>
              <w:rPr>
                <w:rFonts w:hint="eastAsia" w:ascii="宋体" w:hAnsi="宋体"/>
                <w:sz w:val="21"/>
                <w:szCs w:val="21"/>
              </w:rPr>
              <w:t>曹悦</w:t>
            </w:r>
          </w:p>
        </w:tc>
        <w:tc>
          <w:tcPr>
            <w:tcW w:w="1648" w:type="dxa"/>
            <w:vAlign w:val="center"/>
          </w:tcPr>
          <w:p>
            <w:pPr>
              <w:spacing w:line="360" w:lineRule="auto"/>
              <w:jc w:val="center"/>
              <w:rPr>
                <w:rFonts w:ascii="宋体" w:hAnsi="宋体"/>
                <w:sz w:val="21"/>
                <w:szCs w:val="21"/>
              </w:rPr>
            </w:pPr>
            <w:r>
              <w:rPr>
                <w:rFonts w:hint="eastAsia" w:ascii="宋体" w:hAnsi="宋体"/>
                <w:sz w:val="21"/>
                <w:szCs w:val="21"/>
              </w:rPr>
              <w:t>金融学</w:t>
            </w:r>
          </w:p>
        </w:tc>
        <w:tc>
          <w:tcPr>
            <w:tcW w:w="1277" w:type="dxa"/>
            <w:vAlign w:val="center"/>
          </w:tcPr>
          <w:p>
            <w:pPr>
              <w:spacing w:line="360" w:lineRule="auto"/>
              <w:jc w:val="center"/>
              <w:rPr>
                <w:rFonts w:ascii="宋体" w:hAnsi="宋体"/>
                <w:sz w:val="21"/>
                <w:szCs w:val="21"/>
              </w:rPr>
            </w:pPr>
            <w:r>
              <w:rPr>
                <w:rFonts w:hint="eastAsia" w:ascii="宋体" w:hAnsi="宋体"/>
                <w:sz w:val="21"/>
                <w:szCs w:val="21"/>
              </w:rPr>
              <w:t>助教</w:t>
            </w:r>
          </w:p>
        </w:tc>
        <w:tc>
          <w:tcPr>
            <w:tcW w:w="1418" w:type="dxa"/>
            <w:vAlign w:val="center"/>
          </w:tcPr>
          <w:p>
            <w:pPr>
              <w:spacing w:line="360" w:lineRule="auto"/>
              <w:jc w:val="center"/>
              <w:rPr>
                <w:rFonts w:ascii="宋体" w:hAnsi="宋体"/>
                <w:sz w:val="21"/>
                <w:szCs w:val="21"/>
              </w:rPr>
            </w:pPr>
            <w:r>
              <w:rPr>
                <w:rFonts w:hint="eastAsia" w:ascii="宋体" w:hAnsi="宋体"/>
                <w:sz w:val="21"/>
                <w:szCs w:val="21"/>
              </w:rPr>
              <w:t>否</w:t>
            </w:r>
          </w:p>
        </w:tc>
        <w:tc>
          <w:tcPr>
            <w:tcW w:w="2696" w:type="dxa"/>
            <w:vAlign w:val="center"/>
          </w:tcPr>
          <w:p>
            <w:pPr>
              <w:spacing w:line="240" w:lineRule="exact"/>
              <w:jc w:val="center"/>
              <w:rPr>
                <w:rFonts w:ascii="宋体" w:hAnsi="宋体"/>
                <w:sz w:val="21"/>
                <w:szCs w:val="21"/>
              </w:rPr>
            </w:pPr>
            <w:r>
              <w:rPr>
                <w:rFonts w:hint="eastAsia" w:ascii="宋体" w:hAnsi="宋体"/>
                <w:sz w:val="21"/>
                <w:szCs w:val="21"/>
              </w:rPr>
              <w:t>宁夏民族职业技术学院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68" w:type="dxa"/>
            <w:vAlign w:val="center"/>
          </w:tcPr>
          <w:p>
            <w:pPr>
              <w:spacing w:line="360" w:lineRule="auto"/>
              <w:jc w:val="center"/>
              <w:rPr>
                <w:rFonts w:ascii="宋体" w:hAnsi="宋体"/>
                <w:sz w:val="21"/>
                <w:szCs w:val="21"/>
              </w:rPr>
            </w:pPr>
            <w:r>
              <w:rPr>
                <w:rFonts w:hint="eastAsia" w:ascii="宋体" w:hAnsi="宋体"/>
                <w:sz w:val="21"/>
                <w:szCs w:val="21"/>
              </w:rPr>
              <w:t>5</w:t>
            </w:r>
          </w:p>
        </w:tc>
        <w:tc>
          <w:tcPr>
            <w:tcW w:w="1325" w:type="dxa"/>
            <w:vAlign w:val="center"/>
          </w:tcPr>
          <w:p>
            <w:pPr>
              <w:spacing w:line="360" w:lineRule="auto"/>
              <w:jc w:val="center"/>
              <w:rPr>
                <w:rFonts w:ascii="宋体" w:hAnsi="宋体"/>
                <w:sz w:val="21"/>
                <w:szCs w:val="21"/>
              </w:rPr>
            </w:pPr>
            <w:r>
              <w:rPr>
                <w:rFonts w:hint="eastAsia" w:ascii="宋体" w:hAnsi="宋体"/>
                <w:sz w:val="21"/>
                <w:szCs w:val="21"/>
              </w:rPr>
              <w:t>杨广钰</w:t>
            </w:r>
          </w:p>
        </w:tc>
        <w:tc>
          <w:tcPr>
            <w:tcW w:w="1648" w:type="dxa"/>
            <w:vAlign w:val="center"/>
          </w:tcPr>
          <w:p>
            <w:pPr>
              <w:spacing w:line="360" w:lineRule="auto"/>
              <w:jc w:val="center"/>
              <w:rPr>
                <w:rFonts w:ascii="宋体" w:hAnsi="宋体"/>
                <w:sz w:val="21"/>
                <w:szCs w:val="21"/>
              </w:rPr>
            </w:pPr>
            <w:r>
              <w:rPr>
                <w:rFonts w:hint="eastAsia" w:ascii="宋体" w:hAnsi="宋体"/>
                <w:sz w:val="21"/>
                <w:szCs w:val="21"/>
              </w:rPr>
              <w:t>能源</w:t>
            </w:r>
            <w:r>
              <w:rPr>
                <w:rFonts w:ascii="宋体" w:hAnsi="宋体"/>
                <w:sz w:val="21"/>
                <w:szCs w:val="21"/>
              </w:rPr>
              <w:t>经济</w:t>
            </w:r>
          </w:p>
        </w:tc>
        <w:tc>
          <w:tcPr>
            <w:tcW w:w="1277" w:type="dxa"/>
            <w:vAlign w:val="center"/>
          </w:tcPr>
          <w:p>
            <w:pPr>
              <w:spacing w:line="360" w:lineRule="auto"/>
              <w:jc w:val="center"/>
              <w:rPr>
                <w:rFonts w:ascii="宋体" w:hAnsi="宋体"/>
                <w:sz w:val="21"/>
                <w:szCs w:val="21"/>
              </w:rPr>
            </w:pPr>
          </w:p>
        </w:tc>
        <w:tc>
          <w:tcPr>
            <w:tcW w:w="1418" w:type="dxa"/>
            <w:vAlign w:val="center"/>
          </w:tcPr>
          <w:p>
            <w:pPr>
              <w:spacing w:line="360" w:lineRule="auto"/>
              <w:jc w:val="center"/>
              <w:rPr>
                <w:rFonts w:ascii="宋体" w:hAnsi="宋体"/>
                <w:sz w:val="21"/>
                <w:szCs w:val="21"/>
              </w:rPr>
            </w:pPr>
            <w:r>
              <w:rPr>
                <w:rFonts w:hint="eastAsia" w:ascii="宋体" w:hAnsi="宋体"/>
                <w:sz w:val="21"/>
                <w:szCs w:val="21"/>
              </w:rPr>
              <w:t>否</w:t>
            </w:r>
          </w:p>
        </w:tc>
        <w:tc>
          <w:tcPr>
            <w:tcW w:w="2696" w:type="dxa"/>
            <w:vAlign w:val="center"/>
          </w:tcPr>
          <w:p>
            <w:pPr>
              <w:spacing w:line="240" w:lineRule="exact"/>
              <w:jc w:val="center"/>
              <w:rPr>
                <w:rFonts w:ascii="宋体" w:hAnsi="宋体"/>
                <w:sz w:val="21"/>
                <w:szCs w:val="21"/>
              </w:rPr>
            </w:pPr>
            <w:r>
              <w:rPr>
                <w:rFonts w:hint="eastAsia" w:ascii="宋体" w:hAnsi="宋体"/>
                <w:sz w:val="21"/>
                <w:szCs w:val="21"/>
              </w:rPr>
              <w:t>宁夏民族职业技术学院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68" w:type="dxa"/>
            <w:vAlign w:val="center"/>
          </w:tcPr>
          <w:p>
            <w:pPr>
              <w:spacing w:line="360" w:lineRule="auto"/>
              <w:jc w:val="center"/>
              <w:rPr>
                <w:rFonts w:ascii="宋体" w:hAnsi="宋体"/>
                <w:sz w:val="21"/>
                <w:szCs w:val="21"/>
              </w:rPr>
            </w:pPr>
            <w:r>
              <w:rPr>
                <w:rFonts w:hint="eastAsia" w:ascii="宋体" w:hAnsi="宋体"/>
                <w:sz w:val="21"/>
                <w:szCs w:val="21"/>
              </w:rPr>
              <w:t>6</w:t>
            </w:r>
          </w:p>
        </w:tc>
        <w:tc>
          <w:tcPr>
            <w:tcW w:w="1325" w:type="dxa"/>
            <w:vAlign w:val="center"/>
          </w:tcPr>
          <w:p>
            <w:pPr>
              <w:spacing w:line="360" w:lineRule="auto"/>
              <w:jc w:val="center"/>
              <w:rPr>
                <w:rFonts w:ascii="宋体" w:hAnsi="宋体"/>
                <w:sz w:val="21"/>
                <w:szCs w:val="21"/>
              </w:rPr>
            </w:pPr>
            <w:r>
              <w:rPr>
                <w:rFonts w:hint="eastAsia" w:ascii="宋体" w:hAnsi="宋体"/>
                <w:sz w:val="21"/>
                <w:szCs w:val="21"/>
              </w:rPr>
              <w:t>韦方园</w:t>
            </w:r>
          </w:p>
        </w:tc>
        <w:tc>
          <w:tcPr>
            <w:tcW w:w="1648" w:type="dxa"/>
            <w:vAlign w:val="center"/>
          </w:tcPr>
          <w:p>
            <w:pPr>
              <w:spacing w:line="360" w:lineRule="auto"/>
              <w:jc w:val="center"/>
              <w:rPr>
                <w:rFonts w:ascii="宋体" w:hAnsi="宋体"/>
                <w:sz w:val="21"/>
                <w:szCs w:val="21"/>
              </w:rPr>
            </w:pPr>
            <w:r>
              <w:rPr>
                <w:rFonts w:hint="eastAsia" w:ascii="宋体" w:hAnsi="宋体"/>
                <w:sz w:val="21"/>
                <w:szCs w:val="21"/>
              </w:rPr>
              <w:t>工商</w:t>
            </w:r>
            <w:r>
              <w:rPr>
                <w:rFonts w:ascii="宋体" w:hAnsi="宋体"/>
                <w:sz w:val="21"/>
                <w:szCs w:val="21"/>
              </w:rPr>
              <w:t>管理</w:t>
            </w:r>
          </w:p>
        </w:tc>
        <w:tc>
          <w:tcPr>
            <w:tcW w:w="1277" w:type="dxa"/>
            <w:vAlign w:val="center"/>
          </w:tcPr>
          <w:p>
            <w:pPr>
              <w:spacing w:line="360" w:lineRule="auto"/>
              <w:jc w:val="center"/>
              <w:rPr>
                <w:rFonts w:ascii="宋体" w:hAnsi="宋体"/>
                <w:sz w:val="21"/>
                <w:szCs w:val="21"/>
              </w:rPr>
            </w:pPr>
          </w:p>
        </w:tc>
        <w:tc>
          <w:tcPr>
            <w:tcW w:w="1418" w:type="dxa"/>
            <w:vAlign w:val="center"/>
          </w:tcPr>
          <w:p>
            <w:pPr>
              <w:spacing w:line="360" w:lineRule="auto"/>
              <w:jc w:val="center"/>
              <w:rPr>
                <w:rFonts w:ascii="宋体" w:hAnsi="宋体"/>
                <w:sz w:val="21"/>
                <w:szCs w:val="21"/>
              </w:rPr>
            </w:pPr>
            <w:r>
              <w:rPr>
                <w:rFonts w:hint="eastAsia" w:ascii="宋体" w:hAnsi="宋体"/>
                <w:sz w:val="21"/>
                <w:szCs w:val="21"/>
              </w:rPr>
              <w:t>否</w:t>
            </w:r>
          </w:p>
        </w:tc>
        <w:tc>
          <w:tcPr>
            <w:tcW w:w="2696" w:type="dxa"/>
            <w:vAlign w:val="center"/>
          </w:tcPr>
          <w:p>
            <w:pPr>
              <w:spacing w:line="240" w:lineRule="exact"/>
              <w:jc w:val="center"/>
              <w:rPr>
                <w:rFonts w:ascii="宋体" w:hAnsi="宋体"/>
                <w:sz w:val="21"/>
                <w:szCs w:val="21"/>
              </w:rPr>
            </w:pPr>
            <w:r>
              <w:rPr>
                <w:rFonts w:hint="eastAsia" w:ascii="宋体" w:hAnsi="宋体"/>
                <w:sz w:val="21"/>
                <w:szCs w:val="21"/>
              </w:rPr>
              <w:t>宁夏民族职业技术学院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68" w:type="dxa"/>
            <w:vAlign w:val="center"/>
          </w:tcPr>
          <w:p>
            <w:pPr>
              <w:spacing w:line="360" w:lineRule="auto"/>
              <w:jc w:val="center"/>
              <w:rPr>
                <w:rFonts w:ascii="宋体" w:hAnsi="宋体"/>
                <w:sz w:val="21"/>
                <w:szCs w:val="21"/>
              </w:rPr>
            </w:pPr>
            <w:r>
              <w:rPr>
                <w:rFonts w:hint="eastAsia" w:ascii="宋体" w:hAnsi="宋体"/>
                <w:sz w:val="21"/>
                <w:szCs w:val="21"/>
              </w:rPr>
              <w:t>7</w:t>
            </w:r>
          </w:p>
        </w:tc>
        <w:tc>
          <w:tcPr>
            <w:tcW w:w="1325" w:type="dxa"/>
            <w:vAlign w:val="center"/>
          </w:tcPr>
          <w:p>
            <w:pPr>
              <w:spacing w:line="360" w:lineRule="auto"/>
              <w:jc w:val="center"/>
              <w:rPr>
                <w:rFonts w:ascii="宋体" w:hAnsi="宋体"/>
                <w:sz w:val="21"/>
                <w:szCs w:val="21"/>
              </w:rPr>
            </w:pPr>
            <w:r>
              <w:rPr>
                <w:rFonts w:hint="eastAsia" w:ascii="宋体" w:hAnsi="宋体"/>
                <w:sz w:val="21"/>
                <w:szCs w:val="21"/>
              </w:rPr>
              <w:t>沙玉龙</w:t>
            </w:r>
          </w:p>
        </w:tc>
        <w:tc>
          <w:tcPr>
            <w:tcW w:w="1648" w:type="dxa"/>
            <w:vAlign w:val="center"/>
          </w:tcPr>
          <w:p>
            <w:pPr>
              <w:spacing w:line="360" w:lineRule="auto"/>
              <w:jc w:val="center"/>
              <w:rPr>
                <w:rFonts w:ascii="宋体" w:hAnsi="宋体"/>
                <w:sz w:val="21"/>
                <w:szCs w:val="21"/>
              </w:rPr>
            </w:pPr>
            <w:r>
              <w:rPr>
                <w:rFonts w:hint="eastAsia" w:ascii="宋体" w:hAnsi="宋体"/>
                <w:sz w:val="21"/>
                <w:szCs w:val="21"/>
              </w:rPr>
              <w:t>金融学</w:t>
            </w:r>
          </w:p>
        </w:tc>
        <w:tc>
          <w:tcPr>
            <w:tcW w:w="1277" w:type="dxa"/>
            <w:vAlign w:val="center"/>
          </w:tcPr>
          <w:p>
            <w:pPr>
              <w:spacing w:line="360" w:lineRule="auto"/>
              <w:jc w:val="center"/>
              <w:rPr>
                <w:rFonts w:ascii="宋体" w:hAnsi="宋体"/>
                <w:sz w:val="21"/>
                <w:szCs w:val="21"/>
              </w:rPr>
            </w:pPr>
          </w:p>
        </w:tc>
        <w:tc>
          <w:tcPr>
            <w:tcW w:w="1418" w:type="dxa"/>
            <w:vAlign w:val="center"/>
          </w:tcPr>
          <w:p>
            <w:pPr>
              <w:spacing w:line="360" w:lineRule="auto"/>
              <w:jc w:val="center"/>
              <w:rPr>
                <w:rFonts w:ascii="宋体" w:hAnsi="宋体"/>
                <w:sz w:val="21"/>
                <w:szCs w:val="21"/>
              </w:rPr>
            </w:pPr>
          </w:p>
        </w:tc>
        <w:tc>
          <w:tcPr>
            <w:tcW w:w="2696" w:type="dxa"/>
            <w:vAlign w:val="center"/>
          </w:tcPr>
          <w:p>
            <w:pPr>
              <w:spacing w:line="240" w:lineRule="exact"/>
              <w:jc w:val="center"/>
              <w:rPr>
                <w:rFonts w:ascii="宋体" w:hAnsi="宋体"/>
                <w:sz w:val="18"/>
                <w:szCs w:val="18"/>
              </w:rPr>
            </w:pPr>
            <w:r>
              <w:rPr>
                <w:rFonts w:hint="eastAsia" w:ascii="宋体" w:hAnsi="宋体"/>
                <w:sz w:val="18"/>
                <w:szCs w:val="18"/>
              </w:rPr>
              <w:t>中国</w:t>
            </w:r>
            <w:r>
              <w:rPr>
                <w:rFonts w:ascii="宋体" w:hAnsi="宋体"/>
                <w:sz w:val="18"/>
                <w:szCs w:val="18"/>
              </w:rPr>
              <w:t>平安保险公司吴忠分公司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68" w:type="dxa"/>
            <w:vAlign w:val="center"/>
          </w:tcPr>
          <w:p>
            <w:pPr>
              <w:spacing w:line="360" w:lineRule="auto"/>
              <w:jc w:val="center"/>
              <w:rPr>
                <w:rFonts w:ascii="宋体" w:hAnsi="宋体"/>
                <w:sz w:val="21"/>
                <w:szCs w:val="21"/>
              </w:rPr>
            </w:pPr>
            <w:r>
              <w:rPr>
                <w:rFonts w:hint="eastAsia" w:ascii="宋体" w:hAnsi="宋体"/>
                <w:sz w:val="21"/>
                <w:szCs w:val="21"/>
              </w:rPr>
              <w:t>8</w:t>
            </w:r>
          </w:p>
        </w:tc>
        <w:tc>
          <w:tcPr>
            <w:tcW w:w="1325" w:type="dxa"/>
            <w:vAlign w:val="center"/>
          </w:tcPr>
          <w:p>
            <w:pPr>
              <w:spacing w:line="360" w:lineRule="auto"/>
              <w:jc w:val="center"/>
              <w:rPr>
                <w:rFonts w:ascii="宋体" w:hAnsi="宋体"/>
                <w:sz w:val="21"/>
                <w:szCs w:val="21"/>
              </w:rPr>
            </w:pPr>
            <w:r>
              <w:rPr>
                <w:rFonts w:hint="eastAsia" w:ascii="宋体" w:hAnsi="宋体"/>
                <w:sz w:val="21"/>
                <w:szCs w:val="21"/>
              </w:rPr>
              <w:t>马思宇</w:t>
            </w:r>
          </w:p>
        </w:tc>
        <w:tc>
          <w:tcPr>
            <w:tcW w:w="1648" w:type="dxa"/>
            <w:vAlign w:val="center"/>
          </w:tcPr>
          <w:p>
            <w:pPr>
              <w:spacing w:line="240" w:lineRule="exact"/>
              <w:jc w:val="center"/>
              <w:rPr>
                <w:rFonts w:ascii="宋体" w:hAnsi="宋体"/>
                <w:sz w:val="21"/>
                <w:szCs w:val="21"/>
              </w:rPr>
            </w:pPr>
            <w:r>
              <w:rPr>
                <w:rFonts w:hint="eastAsia" w:ascii="宋体" w:hAnsi="宋体"/>
                <w:sz w:val="21"/>
                <w:szCs w:val="21"/>
              </w:rPr>
              <w:t>房地产</w:t>
            </w:r>
            <w:r>
              <w:rPr>
                <w:rFonts w:ascii="宋体" w:hAnsi="宋体"/>
                <w:sz w:val="21"/>
                <w:szCs w:val="21"/>
              </w:rPr>
              <w:t>经营管理</w:t>
            </w:r>
          </w:p>
        </w:tc>
        <w:tc>
          <w:tcPr>
            <w:tcW w:w="1277" w:type="dxa"/>
            <w:vAlign w:val="center"/>
          </w:tcPr>
          <w:p>
            <w:pPr>
              <w:spacing w:line="360" w:lineRule="auto"/>
              <w:jc w:val="center"/>
              <w:rPr>
                <w:rFonts w:ascii="宋体" w:hAnsi="宋体"/>
                <w:sz w:val="21"/>
                <w:szCs w:val="21"/>
              </w:rPr>
            </w:pPr>
            <w:r>
              <w:rPr>
                <w:rFonts w:hint="eastAsia" w:ascii="宋体" w:hAnsi="宋体"/>
                <w:sz w:val="21"/>
                <w:szCs w:val="21"/>
              </w:rPr>
              <w:t>营销</w:t>
            </w:r>
            <w:r>
              <w:rPr>
                <w:rFonts w:ascii="宋体" w:hAnsi="宋体"/>
                <w:sz w:val="21"/>
                <w:szCs w:val="21"/>
              </w:rPr>
              <w:t>总监</w:t>
            </w:r>
          </w:p>
        </w:tc>
        <w:tc>
          <w:tcPr>
            <w:tcW w:w="1418" w:type="dxa"/>
            <w:vAlign w:val="center"/>
          </w:tcPr>
          <w:p>
            <w:pPr>
              <w:spacing w:line="360" w:lineRule="auto"/>
              <w:jc w:val="center"/>
              <w:rPr>
                <w:rFonts w:ascii="宋体" w:hAnsi="宋体"/>
                <w:sz w:val="21"/>
                <w:szCs w:val="21"/>
              </w:rPr>
            </w:pPr>
          </w:p>
        </w:tc>
        <w:tc>
          <w:tcPr>
            <w:tcW w:w="2696" w:type="dxa"/>
            <w:vAlign w:val="center"/>
          </w:tcPr>
          <w:p>
            <w:pPr>
              <w:spacing w:line="240" w:lineRule="exact"/>
              <w:jc w:val="center"/>
              <w:rPr>
                <w:rFonts w:ascii="宋体" w:hAnsi="宋体"/>
                <w:sz w:val="18"/>
                <w:szCs w:val="18"/>
              </w:rPr>
            </w:pPr>
            <w:r>
              <w:rPr>
                <w:rFonts w:hint="eastAsia" w:ascii="宋体" w:hAnsi="宋体"/>
                <w:sz w:val="18"/>
                <w:szCs w:val="18"/>
              </w:rPr>
              <w:t>宁夏</w:t>
            </w:r>
            <w:r>
              <w:rPr>
                <w:rFonts w:ascii="宋体" w:hAnsi="宋体"/>
                <w:sz w:val="18"/>
                <w:szCs w:val="18"/>
              </w:rPr>
              <w:t>仟</w:t>
            </w:r>
            <w:r>
              <w:rPr>
                <w:rFonts w:hint="eastAsia" w:ascii="宋体" w:hAnsi="宋体"/>
                <w:sz w:val="18"/>
                <w:szCs w:val="18"/>
              </w:rPr>
              <w:t>伯</w:t>
            </w:r>
            <w:r>
              <w:rPr>
                <w:rFonts w:ascii="宋体" w:hAnsi="宋体"/>
                <w:sz w:val="18"/>
                <w:szCs w:val="18"/>
              </w:rPr>
              <w:t>房地产信息咨询有限公司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68" w:type="dxa"/>
            <w:vAlign w:val="center"/>
          </w:tcPr>
          <w:p>
            <w:pPr>
              <w:spacing w:line="360" w:lineRule="auto"/>
              <w:jc w:val="center"/>
              <w:rPr>
                <w:rFonts w:ascii="宋体" w:hAnsi="宋体"/>
                <w:sz w:val="21"/>
                <w:szCs w:val="21"/>
              </w:rPr>
            </w:pPr>
            <w:r>
              <w:rPr>
                <w:rFonts w:hint="eastAsia" w:ascii="宋体" w:hAnsi="宋体"/>
                <w:sz w:val="21"/>
                <w:szCs w:val="21"/>
              </w:rPr>
              <w:t>9</w:t>
            </w:r>
          </w:p>
        </w:tc>
        <w:tc>
          <w:tcPr>
            <w:tcW w:w="1325" w:type="dxa"/>
            <w:vAlign w:val="center"/>
          </w:tcPr>
          <w:p>
            <w:pPr>
              <w:spacing w:line="360" w:lineRule="auto"/>
              <w:jc w:val="center"/>
              <w:rPr>
                <w:rFonts w:ascii="宋体" w:hAnsi="宋体"/>
                <w:sz w:val="21"/>
                <w:szCs w:val="21"/>
              </w:rPr>
            </w:pPr>
            <w:r>
              <w:rPr>
                <w:rFonts w:hint="eastAsia" w:ascii="宋体" w:hAnsi="宋体"/>
                <w:sz w:val="21"/>
                <w:szCs w:val="21"/>
              </w:rPr>
              <w:t>张宁健</w:t>
            </w:r>
          </w:p>
        </w:tc>
        <w:tc>
          <w:tcPr>
            <w:tcW w:w="1648" w:type="dxa"/>
            <w:vAlign w:val="center"/>
          </w:tcPr>
          <w:p>
            <w:pPr>
              <w:spacing w:line="360" w:lineRule="auto"/>
              <w:jc w:val="center"/>
              <w:rPr>
                <w:rFonts w:ascii="宋体" w:hAnsi="宋体"/>
                <w:sz w:val="21"/>
                <w:szCs w:val="21"/>
              </w:rPr>
            </w:pPr>
            <w:r>
              <w:rPr>
                <w:rFonts w:hint="eastAsia" w:ascii="宋体" w:hAnsi="宋体"/>
                <w:sz w:val="21"/>
                <w:szCs w:val="21"/>
              </w:rPr>
              <w:t>工商管理</w:t>
            </w:r>
          </w:p>
        </w:tc>
        <w:tc>
          <w:tcPr>
            <w:tcW w:w="1277" w:type="dxa"/>
            <w:vAlign w:val="center"/>
          </w:tcPr>
          <w:p>
            <w:pPr>
              <w:spacing w:line="360" w:lineRule="auto"/>
              <w:jc w:val="center"/>
              <w:rPr>
                <w:rFonts w:ascii="宋体" w:hAnsi="宋体"/>
                <w:sz w:val="21"/>
                <w:szCs w:val="21"/>
              </w:rPr>
            </w:pPr>
            <w:r>
              <w:rPr>
                <w:rFonts w:hint="eastAsia" w:ascii="宋体" w:hAnsi="宋体"/>
                <w:sz w:val="21"/>
                <w:szCs w:val="21"/>
              </w:rPr>
              <w:t>市场总监</w:t>
            </w:r>
          </w:p>
        </w:tc>
        <w:tc>
          <w:tcPr>
            <w:tcW w:w="1418" w:type="dxa"/>
            <w:vAlign w:val="center"/>
          </w:tcPr>
          <w:p>
            <w:pPr>
              <w:spacing w:line="360" w:lineRule="auto"/>
              <w:jc w:val="center"/>
              <w:rPr>
                <w:rFonts w:ascii="宋体" w:hAnsi="宋体"/>
                <w:sz w:val="21"/>
                <w:szCs w:val="21"/>
              </w:rPr>
            </w:pPr>
          </w:p>
        </w:tc>
        <w:tc>
          <w:tcPr>
            <w:tcW w:w="2696" w:type="dxa"/>
            <w:vAlign w:val="center"/>
          </w:tcPr>
          <w:p>
            <w:pPr>
              <w:spacing w:line="240" w:lineRule="exact"/>
              <w:jc w:val="center"/>
              <w:rPr>
                <w:rFonts w:ascii="宋体" w:hAnsi="宋体"/>
                <w:sz w:val="18"/>
                <w:szCs w:val="18"/>
              </w:rPr>
            </w:pPr>
            <w:r>
              <w:rPr>
                <w:rFonts w:hint="eastAsia" w:ascii="宋体" w:hAnsi="宋体"/>
                <w:sz w:val="18"/>
                <w:szCs w:val="18"/>
              </w:rPr>
              <w:t>宁夏</w:t>
            </w:r>
            <w:r>
              <w:rPr>
                <w:rFonts w:ascii="宋体" w:hAnsi="宋体"/>
                <w:sz w:val="18"/>
                <w:szCs w:val="18"/>
              </w:rPr>
              <w:t>本立道生企业管理有限公司</w:t>
            </w:r>
          </w:p>
        </w:tc>
      </w:tr>
    </w:tbl>
    <w:p>
      <w:pPr>
        <w:keepNext w:val="0"/>
        <w:keepLines w:val="0"/>
        <w:pageBreakBefore w:val="0"/>
        <w:widowControl w:val="0"/>
        <w:numPr>
          <w:ilvl w:val="0"/>
          <w:numId w:val="0"/>
        </w:numPr>
        <w:kinsoku/>
        <w:wordWrap/>
        <w:overflowPunct/>
        <w:topLinePunct w:val="0"/>
        <w:autoSpaceDE/>
        <w:autoSpaceDN/>
        <w:bidi w:val="0"/>
        <w:adjustRightInd/>
        <w:snapToGrid/>
        <w:spacing w:beforeLines="50" w:line="460" w:lineRule="exact"/>
        <w:ind w:firstLine="280" w:firstLineChars="100"/>
        <w:jc w:val="left"/>
        <w:textAlignment w:val="auto"/>
        <w:rPr>
          <w:rFonts w:hint="eastAsia" w:ascii="黑体" w:hAnsi="黑体" w:eastAsia="黑体" w:cs="黑体"/>
          <w:b w:val="0"/>
          <w:bCs w:val="0"/>
          <w:color w:val="000000"/>
          <w:sz w:val="28"/>
          <w:szCs w:val="28"/>
        </w:rPr>
      </w:pPr>
      <w:r>
        <w:rPr>
          <w:rFonts w:hint="eastAsia" w:ascii="黑体" w:hAnsi="黑体" w:eastAsia="黑体" w:cs="黑体"/>
          <w:b w:val="0"/>
          <w:bCs w:val="0"/>
          <w:color w:val="000000"/>
          <w:sz w:val="28"/>
          <w:szCs w:val="28"/>
          <w:lang w:eastAsia="zh-CN"/>
        </w:rPr>
        <w:t>（二）</w:t>
      </w:r>
      <w:r>
        <w:rPr>
          <w:rFonts w:hint="eastAsia" w:ascii="黑体" w:hAnsi="黑体" w:eastAsia="黑体" w:cs="黑体"/>
          <w:b w:val="0"/>
          <w:bCs w:val="0"/>
          <w:color w:val="000000"/>
          <w:sz w:val="28"/>
          <w:szCs w:val="28"/>
        </w:rPr>
        <w:t>教学条件</w:t>
      </w:r>
    </w:p>
    <w:p>
      <w:pPr>
        <w:keepNext w:val="0"/>
        <w:keepLines w:val="0"/>
        <w:pageBreakBefore w:val="0"/>
        <w:widowControl w:val="0"/>
        <w:kinsoku/>
        <w:wordWrap/>
        <w:overflowPunct/>
        <w:topLinePunct w:val="0"/>
        <w:autoSpaceDE/>
        <w:autoSpaceDN/>
        <w:bidi w:val="0"/>
        <w:adjustRightInd/>
        <w:snapToGrid/>
        <w:spacing w:line="460" w:lineRule="exact"/>
        <w:ind w:left="420" w:firstLine="281" w:firstLineChars="100"/>
        <w:textAlignment w:val="auto"/>
        <w:rPr>
          <w:rFonts w:hint="eastAsia" w:ascii="宋体" w:hAnsi="宋体" w:eastAsia="宋体"/>
          <w:b/>
          <w:sz w:val="28"/>
          <w:szCs w:val="28"/>
          <w:lang w:eastAsia="zh-CN"/>
        </w:rPr>
      </w:pPr>
      <w:r>
        <w:rPr>
          <w:rFonts w:hint="eastAsia" w:ascii="宋体" w:hAnsi="宋体"/>
          <w:b/>
          <w:sz w:val="28"/>
          <w:szCs w:val="28"/>
        </w:rPr>
        <w:t>1、校内实训</w:t>
      </w:r>
      <w:r>
        <w:rPr>
          <w:rFonts w:hint="eastAsia" w:ascii="宋体" w:hAnsi="宋体"/>
          <w:b/>
          <w:sz w:val="28"/>
          <w:szCs w:val="28"/>
          <w:lang w:eastAsia="zh-CN"/>
        </w:rPr>
        <w:t>设施</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宋体" w:hAnsi="宋体"/>
          <w:sz w:val="28"/>
          <w:szCs w:val="28"/>
        </w:rPr>
      </w:pPr>
      <w:r>
        <w:rPr>
          <w:rFonts w:hint="eastAsia" w:ascii="宋体" w:hAnsi="宋体"/>
          <w:sz w:val="28"/>
          <w:szCs w:val="28"/>
        </w:rPr>
        <w:t>(1)营销综合实训室</w:t>
      </w:r>
    </w:p>
    <w:p>
      <w:pPr>
        <w:keepNext w:val="0"/>
        <w:keepLines w:val="0"/>
        <w:pageBreakBefore w:val="0"/>
        <w:widowControl w:val="0"/>
        <w:kinsoku/>
        <w:wordWrap/>
        <w:overflowPunct/>
        <w:topLinePunct w:val="0"/>
        <w:autoSpaceDE/>
        <w:autoSpaceDN/>
        <w:bidi w:val="0"/>
        <w:adjustRightInd/>
        <w:snapToGrid/>
        <w:spacing w:line="460" w:lineRule="exact"/>
        <w:ind w:firstLine="280" w:firstLineChars="100"/>
        <w:textAlignment w:val="auto"/>
        <w:rPr>
          <w:rFonts w:ascii="宋体" w:hAnsi="宋体"/>
          <w:sz w:val="28"/>
          <w:szCs w:val="28"/>
        </w:rPr>
      </w:pPr>
      <w:r>
        <w:rPr>
          <w:rFonts w:hint="eastAsia" w:ascii="宋体" w:hAnsi="宋体" w:cs="宋体"/>
          <w:kern w:val="0"/>
          <w:sz w:val="28"/>
          <w:szCs w:val="28"/>
        </w:rPr>
        <w:t>实训室支持</w:t>
      </w:r>
      <w:r>
        <w:rPr>
          <w:rFonts w:hint="eastAsia" w:ascii="宋体" w:hAnsi="宋体"/>
          <w:sz w:val="28"/>
          <w:szCs w:val="28"/>
        </w:rPr>
        <w:t>商务谈判</w:t>
      </w:r>
      <w:r>
        <w:rPr>
          <w:rFonts w:ascii="宋体" w:hAnsi="宋体"/>
          <w:sz w:val="28"/>
          <w:szCs w:val="28"/>
        </w:rPr>
        <w:t>、市场调查与分析、门店销售、营销策划、营销综合</w:t>
      </w:r>
      <w:r>
        <w:rPr>
          <w:rFonts w:hint="eastAsia" w:ascii="宋体" w:hAnsi="宋体"/>
          <w:sz w:val="28"/>
          <w:szCs w:val="28"/>
        </w:rPr>
        <w:t>实训等课程的教学与实训。</w:t>
      </w:r>
    </w:p>
    <w:tbl>
      <w:tblPr>
        <w:tblStyle w:val="7"/>
        <w:tblW w:w="923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65"/>
        <w:gridCol w:w="2690"/>
        <w:gridCol w:w="2261"/>
        <w:gridCol w:w="24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865" w:type="dxa"/>
          </w:tcPr>
          <w:p>
            <w:pPr>
              <w:spacing w:line="360" w:lineRule="auto"/>
              <w:ind w:firstLine="210" w:firstLineChars="100"/>
              <w:rPr>
                <w:rFonts w:ascii="宋体" w:hAnsi="宋体"/>
                <w:szCs w:val="21"/>
              </w:rPr>
            </w:pPr>
            <w:r>
              <w:rPr>
                <w:rFonts w:hint="eastAsia" w:ascii="宋体" w:hAnsi="宋体"/>
                <w:szCs w:val="21"/>
              </w:rPr>
              <w:t>实</w:t>
            </w:r>
            <w:r>
              <w:rPr>
                <w:rFonts w:ascii="宋体" w:hAnsi="宋体"/>
                <w:szCs w:val="21"/>
              </w:rPr>
              <w:t>训室名称</w:t>
            </w:r>
          </w:p>
        </w:tc>
        <w:tc>
          <w:tcPr>
            <w:tcW w:w="2690" w:type="dxa"/>
          </w:tcPr>
          <w:p>
            <w:pPr>
              <w:spacing w:line="360" w:lineRule="auto"/>
              <w:rPr>
                <w:rFonts w:ascii="宋体" w:hAnsi="宋体"/>
                <w:szCs w:val="21"/>
              </w:rPr>
            </w:pPr>
            <w:r>
              <w:rPr>
                <w:rFonts w:hint="eastAsia" w:ascii="宋体" w:hAnsi="宋体"/>
                <w:szCs w:val="21"/>
              </w:rPr>
              <w:t>营销综合实训室</w:t>
            </w:r>
          </w:p>
        </w:tc>
        <w:tc>
          <w:tcPr>
            <w:tcW w:w="2261" w:type="dxa"/>
          </w:tcPr>
          <w:p>
            <w:pPr>
              <w:spacing w:line="360" w:lineRule="auto"/>
              <w:jc w:val="center"/>
              <w:rPr>
                <w:rFonts w:ascii="宋体" w:hAnsi="宋体"/>
                <w:szCs w:val="21"/>
              </w:rPr>
            </w:pPr>
            <w:r>
              <w:rPr>
                <w:rFonts w:hint="eastAsia" w:ascii="宋体" w:hAnsi="宋体"/>
                <w:szCs w:val="21"/>
              </w:rPr>
              <w:t>面积</w:t>
            </w:r>
          </w:p>
        </w:tc>
        <w:tc>
          <w:tcPr>
            <w:tcW w:w="2420" w:type="dxa"/>
          </w:tcPr>
          <w:p>
            <w:pPr>
              <w:spacing w:line="360" w:lineRule="auto"/>
              <w:rPr>
                <w:rFonts w:ascii="宋体" w:hAnsi="宋体"/>
                <w:szCs w:val="21"/>
              </w:rPr>
            </w:pPr>
            <w:r>
              <w:rPr>
                <w:rFonts w:hint="eastAsia" w:ascii="宋体" w:hAnsi="宋体"/>
                <w:szCs w:val="21"/>
              </w:rPr>
              <w:t>120</w:t>
            </w:r>
            <w:r>
              <w:rPr>
                <w:szCs w:val="21"/>
              </w:rPr>
              <w:t xml:space="preserve"> </w:t>
            </w:r>
            <w:r>
              <w:rPr>
                <w:rFonts w:ascii="宋体" w:hAnsi="宋体"/>
                <w:szCs w:val="21"/>
              </w:rPr>
              <w:t>m</w:t>
            </w:r>
            <w:r>
              <w:rPr>
                <w:rFonts w:ascii="宋体" w:hAnsi="宋体"/>
                <w:szCs w:val="21"/>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865" w:type="dxa"/>
          </w:tcPr>
          <w:p>
            <w:pPr>
              <w:spacing w:line="360" w:lineRule="auto"/>
              <w:ind w:firstLine="630" w:firstLineChars="300"/>
              <w:rPr>
                <w:rFonts w:ascii="宋体" w:hAnsi="宋体"/>
                <w:szCs w:val="21"/>
              </w:rPr>
            </w:pPr>
            <w:r>
              <w:rPr>
                <w:rFonts w:hint="eastAsia" w:ascii="宋体" w:hAnsi="宋体"/>
                <w:szCs w:val="21"/>
              </w:rPr>
              <w:t>序号</w:t>
            </w:r>
          </w:p>
        </w:tc>
        <w:tc>
          <w:tcPr>
            <w:tcW w:w="2690" w:type="dxa"/>
          </w:tcPr>
          <w:p>
            <w:pPr>
              <w:spacing w:line="360" w:lineRule="auto"/>
              <w:rPr>
                <w:rFonts w:ascii="宋体" w:hAnsi="宋体"/>
                <w:szCs w:val="21"/>
              </w:rPr>
            </w:pPr>
            <w:r>
              <w:rPr>
                <w:rFonts w:hint="eastAsia" w:ascii="宋体" w:hAnsi="宋体"/>
                <w:szCs w:val="21"/>
              </w:rPr>
              <w:t>核心设备</w:t>
            </w:r>
          </w:p>
        </w:tc>
        <w:tc>
          <w:tcPr>
            <w:tcW w:w="2261" w:type="dxa"/>
          </w:tcPr>
          <w:p>
            <w:pPr>
              <w:spacing w:line="360" w:lineRule="auto"/>
              <w:jc w:val="center"/>
              <w:rPr>
                <w:rFonts w:ascii="宋体" w:hAnsi="宋体"/>
                <w:szCs w:val="21"/>
              </w:rPr>
            </w:pPr>
            <w:r>
              <w:rPr>
                <w:rFonts w:hint="eastAsia" w:ascii="宋体" w:hAnsi="宋体"/>
                <w:szCs w:val="21"/>
              </w:rPr>
              <w:t>数量</w:t>
            </w:r>
          </w:p>
        </w:tc>
        <w:tc>
          <w:tcPr>
            <w:tcW w:w="2420" w:type="dxa"/>
          </w:tcPr>
          <w:p>
            <w:pPr>
              <w:spacing w:line="360" w:lineRule="auto"/>
              <w:rPr>
                <w:rFonts w:ascii="宋体" w:hAnsi="宋体"/>
                <w:szCs w:val="21"/>
              </w:rPr>
            </w:pPr>
            <w:r>
              <w:rPr>
                <w:rFonts w:hint="eastAsia" w:ascii="宋体" w:hAnsi="宋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865" w:type="dxa"/>
          </w:tcPr>
          <w:p>
            <w:pPr>
              <w:spacing w:line="360" w:lineRule="auto"/>
              <w:jc w:val="center"/>
              <w:rPr>
                <w:rFonts w:ascii="宋体" w:hAnsi="宋体"/>
                <w:szCs w:val="21"/>
              </w:rPr>
            </w:pPr>
            <w:r>
              <w:rPr>
                <w:rFonts w:hint="eastAsia" w:ascii="宋体" w:hAnsi="宋体"/>
                <w:szCs w:val="21"/>
              </w:rPr>
              <w:t>1</w:t>
            </w:r>
          </w:p>
        </w:tc>
        <w:tc>
          <w:tcPr>
            <w:tcW w:w="2690" w:type="dxa"/>
          </w:tcPr>
          <w:p>
            <w:pPr>
              <w:spacing w:line="360" w:lineRule="auto"/>
              <w:rPr>
                <w:rFonts w:ascii="宋体" w:hAnsi="宋体"/>
                <w:szCs w:val="21"/>
              </w:rPr>
            </w:pPr>
            <w:r>
              <w:rPr>
                <w:rFonts w:hint="eastAsia" w:ascii="宋体" w:hAnsi="宋体"/>
                <w:szCs w:val="21"/>
              </w:rPr>
              <w:t>服务器</w:t>
            </w:r>
          </w:p>
        </w:tc>
        <w:tc>
          <w:tcPr>
            <w:tcW w:w="2261" w:type="dxa"/>
            <w:vAlign w:val="center"/>
          </w:tcPr>
          <w:p>
            <w:pPr>
              <w:spacing w:line="360" w:lineRule="auto"/>
              <w:jc w:val="center"/>
              <w:rPr>
                <w:rFonts w:ascii="宋体" w:hAnsi="宋体"/>
                <w:szCs w:val="21"/>
              </w:rPr>
            </w:pPr>
            <w:r>
              <w:rPr>
                <w:rFonts w:ascii="宋体" w:hAnsi="宋体"/>
                <w:szCs w:val="21"/>
              </w:rPr>
              <w:t>1</w:t>
            </w:r>
          </w:p>
        </w:tc>
        <w:tc>
          <w:tcPr>
            <w:tcW w:w="2420" w:type="dxa"/>
          </w:tcPr>
          <w:p>
            <w:pPr>
              <w:spacing w:line="360" w:lineRule="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865" w:type="dxa"/>
          </w:tcPr>
          <w:p>
            <w:pPr>
              <w:spacing w:line="360" w:lineRule="auto"/>
              <w:jc w:val="center"/>
              <w:rPr>
                <w:rFonts w:ascii="宋体" w:hAnsi="宋体"/>
                <w:szCs w:val="21"/>
              </w:rPr>
            </w:pPr>
            <w:r>
              <w:rPr>
                <w:rFonts w:hint="eastAsia" w:ascii="宋体" w:hAnsi="宋体"/>
                <w:szCs w:val="21"/>
              </w:rPr>
              <w:t>2</w:t>
            </w:r>
          </w:p>
        </w:tc>
        <w:tc>
          <w:tcPr>
            <w:tcW w:w="2690" w:type="dxa"/>
          </w:tcPr>
          <w:p>
            <w:pPr>
              <w:spacing w:line="360" w:lineRule="auto"/>
              <w:rPr>
                <w:rFonts w:ascii="宋体" w:hAnsi="宋体"/>
                <w:szCs w:val="21"/>
              </w:rPr>
            </w:pPr>
            <w:r>
              <w:rPr>
                <w:rFonts w:hint="eastAsia" w:ascii="宋体" w:hAnsi="宋体"/>
                <w:szCs w:val="21"/>
              </w:rPr>
              <w:t>云</w:t>
            </w:r>
            <w:r>
              <w:rPr>
                <w:rFonts w:ascii="宋体" w:hAnsi="宋体"/>
                <w:szCs w:val="21"/>
              </w:rPr>
              <w:t>终端一体机</w:t>
            </w:r>
          </w:p>
        </w:tc>
        <w:tc>
          <w:tcPr>
            <w:tcW w:w="2261" w:type="dxa"/>
            <w:vAlign w:val="center"/>
          </w:tcPr>
          <w:p>
            <w:pPr>
              <w:spacing w:line="360" w:lineRule="auto"/>
              <w:jc w:val="center"/>
              <w:rPr>
                <w:rFonts w:ascii="宋体" w:hAnsi="宋体"/>
                <w:szCs w:val="21"/>
              </w:rPr>
            </w:pPr>
            <w:r>
              <w:rPr>
                <w:rFonts w:ascii="宋体" w:hAnsi="宋体"/>
                <w:szCs w:val="21"/>
              </w:rPr>
              <w:t>42</w:t>
            </w:r>
          </w:p>
        </w:tc>
        <w:tc>
          <w:tcPr>
            <w:tcW w:w="2420" w:type="dxa"/>
          </w:tcPr>
          <w:p>
            <w:pPr>
              <w:spacing w:line="360" w:lineRule="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865" w:type="dxa"/>
          </w:tcPr>
          <w:p>
            <w:pPr>
              <w:spacing w:line="360" w:lineRule="auto"/>
              <w:jc w:val="center"/>
              <w:rPr>
                <w:rFonts w:ascii="宋体" w:hAnsi="宋体"/>
                <w:szCs w:val="21"/>
              </w:rPr>
            </w:pPr>
            <w:r>
              <w:rPr>
                <w:rFonts w:hint="eastAsia" w:ascii="宋体" w:hAnsi="宋体"/>
                <w:szCs w:val="21"/>
              </w:rPr>
              <w:t>3</w:t>
            </w:r>
          </w:p>
        </w:tc>
        <w:tc>
          <w:tcPr>
            <w:tcW w:w="2690" w:type="dxa"/>
          </w:tcPr>
          <w:p>
            <w:pPr>
              <w:spacing w:line="360" w:lineRule="auto"/>
              <w:rPr>
                <w:rFonts w:ascii="宋体" w:hAnsi="宋体"/>
                <w:szCs w:val="21"/>
              </w:rPr>
            </w:pPr>
            <w:r>
              <w:rPr>
                <w:rFonts w:hint="eastAsia" w:ascii="宋体" w:hAnsi="宋体"/>
                <w:szCs w:val="21"/>
              </w:rPr>
              <w:t>ITMC营销实训软件</w:t>
            </w:r>
          </w:p>
        </w:tc>
        <w:tc>
          <w:tcPr>
            <w:tcW w:w="2261" w:type="dxa"/>
            <w:vAlign w:val="center"/>
          </w:tcPr>
          <w:p>
            <w:pPr>
              <w:spacing w:line="360" w:lineRule="auto"/>
              <w:jc w:val="center"/>
              <w:rPr>
                <w:rFonts w:ascii="宋体" w:hAnsi="宋体"/>
                <w:szCs w:val="21"/>
              </w:rPr>
            </w:pPr>
            <w:r>
              <w:rPr>
                <w:rFonts w:hint="eastAsia" w:ascii="宋体" w:hAnsi="宋体"/>
                <w:szCs w:val="21"/>
              </w:rPr>
              <w:t>1</w:t>
            </w:r>
          </w:p>
        </w:tc>
        <w:tc>
          <w:tcPr>
            <w:tcW w:w="2420" w:type="dxa"/>
          </w:tcPr>
          <w:p>
            <w:pPr>
              <w:spacing w:line="360" w:lineRule="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865" w:type="dxa"/>
          </w:tcPr>
          <w:p>
            <w:pPr>
              <w:spacing w:line="360" w:lineRule="auto"/>
              <w:jc w:val="center"/>
              <w:rPr>
                <w:rFonts w:ascii="宋体" w:hAnsi="宋体"/>
                <w:szCs w:val="21"/>
              </w:rPr>
            </w:pPr>
            <w:r>
              <w:rPr>
                <w:rFonts w:hint="eastAsia" w:ascii="宋体" w:hAnsi="宋体"/>
                <w:szCs w:val="21"/>
              </w:rPr>
              <w:t>4</w:t>
            </w:r>
          </w:p>
        </w:tc>
        <w:tc>
          <w:tcPr>
            <w:tcW w:w="2690" w:type="dxa"/>
          </w:tcPr>
          <w:p>
            <w:pPr>
              <w:spacing w:line="360" w:lineRule="auto"/>
              <w:rPr>
                <w:rFonts w:ascii="宋体" w:hAnsi="宋体"/>
                <w:szCs w:val="21"/>
              </w:rPr>
            </w:pPr>
            <w:r>
              <w:rPr>
                <w:rFonts w:hint="eastAsia" w:ascii="宋体" w:hAnsi="宋体"/>
                <w:szCs w:val="21"/>
              </w:rPr>
              <w:t>VBSE营销</w:t>
            </w:r>
            <w:r>
              <w:rPr>
                <w:rFonts w:ascii="宋体" w:hAnsi="宋体"/>
                <w:szCs w:val="21"/>
              </w:rPr>
              <w:t>综合</w:t>
            </w:r>
            <w:r>
              <w:rPr>
                <w:rFonts w:hint="eastAsia" w:ascii="宋体" w:hAnsi="宋体"/>
                <w:szCs w:val="21"/>
              </w:rPr>
              <w:t>实</w:t>
            </w:r>
            <w:r>
              <w:rPr>
                <w:rFonts w:ascii="宋体" w:hAnsi="宋体"/>
                <w:szCs w:val="21"/>
              </w:rPr>
              <w:t>训软件</w:t>
            </w:r>
          </w:p>
        </w:tc>
        <w:tc>
          <w:tcPr>
            <w:tcW w:w="2261" w:type="dxa"/>
            <w:vAlign w:val="center"/>
          </w:tcPr>
          <w:p>
            <w:pPr>
              <w:spacing w:line="360" w:lineRule="auto"/>
              <w:jc w:val="center"/>
              <w:rPr>
                <w:rFonts w:ascii="宋体" w:hAnsi="宋体"/>
                <w:szCs w:val="21"/>
              </w:rPr>
            </w:pPr>
            <w:r>
              <w:rPr>
                <w:rFonts w:hint="eastAsia" w:ascii="宋体" w:hAnsi="宋体"/>
                <w:szCs w:val="21"/>
              </w:rPr>
              <w:t>1</w:t>
            </w:r>
          </w:p>
        </w:tc>
        <w:tc>
          <w:tcPr>
            <w:tcW w:w="2420" w:type="dxa"/>
          </w:tcPr>
          <w:p>
            <w:pPr>
              <w:spacing w:line="360" w:lineRule="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865" w:type="dxa"/>
          </w:tcPr>
          <w:p>
            <w:pPr>
              <w:spacing w:line="360" w:lineRule="auto"/>
              <w:jc w:val="center"/>
              <w:rPr>
                <w:rFonts w:ascii="宋体" w:hAnsi="宋体"/>
                <w:szCs w:val="21"/>
              </w:rPr>
            </w:pPr>
            <w:r>
              <w:rPr>
                <w:rFonts w:hint="eastAsia" w:ascii="宋体" w:hAnsi="宋体"/>
                <w:szCs w:val="21"/>
              </w:rPr>
              <w:t>5</w:t>
            </w:r>
          </w:p>
        </w:tc>
        <w:tc>
          <w:tcPr>
            <w:tcW w:w="2690" w:type="dxa"/>
          </w:tcPr>
          <w:p>
            <w:pPr>
              <w:spacing w:line="360" w:lineRule="auto"/>
              <w:rPr>
                <w:rFonts w:ascii="宋体" w:hAnsi="宋体"/>
                <w:szCs w:val="21"/>
              </w:rPr>
            </w:pPr>
            <w:r>
              <w:rPr>
                <w:rFonts w:hint="eastAsia" w:ascii="宋体" w:hAnsi="宋体"/>
                <w:szCs w:val="21"/>
              </w:rPr>
              <w:t>门</w:t>
            </w:r>
            <w:r>
              <w:rPr>
                <w:rFonts w:ascii="宋体" w:hAnsi="宋体"/>
                <w:szCs w:val="21"/>
              </w:rPr>
              <w:t>店销售服务软件</w:t>
            </w:r>
          </w:p>
        </w:tc>
        <w:tc>
          <w:tcPr>
            <w:tcW w:w="2261" w:type="dxa"/>
            <w:vAlign w:val="center"/>
          </w:tcPr>
          <w:p>
            <w:pPr>
              <w:spacing w:line="360" w:lineRule="auto"/>
              <w:jc w:val="center"/>
              <w:rPr>
                <w:rFonts w:ascii="宋体" w:hAnsi="宋体"/>
                <w:szCs w:val="21"/>
              </w:rPr>
            </w:pPr>
            <w:r>
              <w:rPr>
                <w:rFonts w:hint="eastAsia" w:ascii="宋体" w:hAnsi="宋体"/>
                <w:szCs w:val="21"/>
              </w:rPr>
              <w:t>1</w:t>
            </w:r>
          </w:p>
        </w:tc>
        <w:tc>
          <w:tcPr>
            <w:tcW w:w="2420" w:type="dxa"/>
          </w:tcPr>
          <w:p>
            <w:pPr>
              <w:spacing w:line="360" w:lineRule="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865" w:type="dxa"/>
          </w:tcPr>
          <w:p>
            <w:pPr>
              <w:spacing w:line="360" w:lineRule="auto"/>
              <w:jc w:val="center"/>
              <w:rPr>
                <w:rFonts w:ascii="宋体" w:hAnsi="宋体"/>
                <w:szCs w:val="21"/>
              </w:rPr>
            </w:pPr>
            <w:r>
              <w:rPr>
                <w:rFonts w:hint="eastAsia" w:ascii="宋体" w:hAnsi="宋体"/>
                <w:szCs w:val="21"/>
              </w:rPr>
              <w:t>6</w:t>
            </w:r>
          </w:p>
        </w:tc>
        <w:tc>
          <w:tcPr>
            <w:tcW w:w="2690" w:type="dxa"/>
          </w:tcPr>
          <w:p>
            <w:pPr>
              <w:spacing w:line="360" w:lineRule="auto"/>
              <w:rPr>
                <w:rFonts w:ascii="宋体" w:hAnsi="宋体"/>
                <w:szCs w:val="21"/>
              </w:rPr>
            </w:pPr>
            <w:r>
              <w:rPr>
                <w:rFonts w:hint="eastAsia" w:ascii="宋体" w:hAnsi="宋体"/>
                <w:szCs w:val="21"/>
              </w:rPr>
              <w:t>营销</w:t>
            </w:r>
            <w:r>
              <w:rPr>
                <w:rFonts w:ascii="宋体" w:hAnsi="宋体"/>
                <w:szCs w:val="21"/>
              </w:rPr>
              <w:t>策略沙盘</w:t>
            </w:r>
          </w:p>
        </w:tc>
        <w:tc>
          <w:tcPr>
            <w:tcW w:w="2261" w:type="dxa"/>
            <w:vAlign w:val="center"/>
          </w:tcPr>
          <w:p>
            <w:pPr>
              <w:spacing w:line="360" w:lineRule="auto"/>
              <w:jc w:val="center"/>
              <w:rPr>
                <w:rFonts w:ascii="宋体" w:hAnsi="宋体"/>
                <w:szCs w:val="21"/>
              </w:rPr>
            </w:pPr>
            <w:r>
              <w:rPr>
                <w:rFonts w:hint="eastAsia" w:ascii="宋体" w:hAnsi="宋体"/>
                <w:szCs w:val="21"/>
              </w:rPr>
              <w:t>1</w:t>
            </w:r>
          </w:p>
        </w:tc>
        <w:tc>
          <w:tcPr>
            <w:tcW w:w="2420" w:type="dxa"/>
          </w:tcPr>
          <w:p>
            <w:pPr>
              <w:spacing w:line="360" w:lineRule="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865" w:type="dxa"/>
          </w:tcPr>
          <w:p>
            <w:pPr>
              <w:spacing w:line="360" w:lineRule="auto"/>
              <w:jc w:val="center"/>
              <w:rPr>
                <w:rFonts w:ascii="宋体" w:hAnsi="宋体"/>
                <w:szCs w:val="21"/>
              </w:rPr>
            </w:pPr>
            <w:r>
              <w:rPr>
                <w:rFonts w:hint="eastAsia" w:ascii="宋体" w:hAnsi="宋体"/>
                <w:szCs w:val="21"/>
              </w:rPr>
              <w:t>7</w:t>
            </w:r>
          </w:p>
        </w:tc>
        <w:tc>
          <w:tcPr>
            <w:tcW w:w="2690" w:type="dxa"/>
          </w:tcPr>
          <w:p>
            <w:pPr>
              <w:spacing w:line="360" w:lineRule="auto"/>
              <w:rPr>
                <w:rFonts w:ascii="宋体" w:hAnsi="宋体"/>
                <w:szCs w:val="21"/>
              </w:rPr>
            </w:pPr>
            <w:r>
              <w:rPr>
                <w:rFonts w:hint="eastAsia" w:ascii="宋体" w:hAnsi="宋体"/>
                <w:szCs w:val="21"/>
              </w:rPr>
              <w:t>会议</w:t>
            </w:r>
            <w:r>
              <w:rPr>
                <w:rFonts w:ascii="宋体" w:hAnsi="宋体"/>
                <w:szCs w:val="21"/>
              </w:rPr>
              <w:t>桌</w:t>
            </w:r>
          </w:p>
        </w:tc>
        <w:tc>
          <w:tcPr>
            <w:tcW w:w="2261" w:type="dxa"/>
            <w:vAlign w:val="center"/>
          </w:tcPr>
          <w:p>
            <w:pPr>
              <w:spacing w:line="360" w:lineRule="auto"/>
              <w:jc w:val="center"/>
              <w:rPr>
                <w:rFonts w:ascii="宋体" w:hAnsi="宋体"/>
                <w:szCs w:val="21"/>
              </w:rPr>
            </w:pPr>
            <w:r>
              <w:rPr>
                <w:rFonts w:hint="eastAsia" w:ascii="宋体" w:hAnsi="宋体"/>
                <w:szCs w:val="21"/>
              </w:rPr>
              <w:t>1</w:t>
            </w:r>
          </w:p>
        </w:tc>
        <w:tc>
          <w:tcPr>
            <w:tcW w:w="2420" w:type="dxa"/>
          </w:tcPr>
          <w:p>
            <w:pPr>
              <w:spacing w:line="360" w:lineRule="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865" w:type="dxa"/>
          </w:tcPr>
          <w:p>
            <w:pPr>
              <w:spacing w:line="360" w:lineRule="auto"/>
              <w:jc w:val="center"/>
              <w:rPr>
                <w:rFonts w:ascii="宋体" w:hAnsi="宋体"/>
                <w:szCs w:val="21"/>
              </w:rPr>
            </w:pPr>
            <w:r>
              <w:rPr>
                <w:rFonts w:hint="eastAsia" w:ascii="宋体" w:hAnsi="宋体"/>
                <w:szCs w:val="21"/>
              </w:rPr>
              <w:t>8</w:t>
            </w:r>
          </w:p>
        </w:tc>
        <w:tc>
          <w:tcPr>
            <w:tcW w:w="2690" w:type="dxa"/>
          </w:tcPr>
          <w:p>
            <w:pPr>
              <w:spacing w:line="360" w:lineRule="auto"/>
              <w:rPr>
                <w:rFonts w:ascii="宋体" w:hAnsi="宋体"/>
                <w:szCs w:val="21"/>
              </w:rPr>
            </w:pPr>
            <w:r>
              <w:rPr>
                <w:rFonts w:hint="eastAsia" w:ascii="宋体" w:hAnsi="宋体"/>
                <w:szCs w:val="21"/>
              </w:rPr>
              <w:t>谈判</w:t>
            </w:r>
            <w:r>
              <w:rPr>
                <w:rFonts w:ascii="宋体" w:hAnsi="宋体"/>
                <w:szCs w:val="21"/>
              </w:rPr>
              <w:t>桌</w:t>
            </w:r>
          </w:p>
        </w:tc>
        <w:tc>
          <w:tcPr>
            <w:tcW w:w="2261" w:type="dxa"/>
            <w:vAlign w:val="center"/>
          </w:tcPr>
          <w:p>
            <w:pPr>
              <w:spacing w:line="360" w:lineRule="auto"/>
              <w:jc w:val="center"/>
              <w:rPr>
                <w:rFonts w:ascii="宋体" w:hAnsi="宋体"/>
                <w:szCs w:val="21"/>
              </w:rPr>
            </w:pPr>
            <w:r>
              <w:rPr>
                <w:rFonts w:hint="eastAsia" w:ascii="宋体" w:hAnsi="宋体"/>
                <w:szCs w:val="21"/>
              </w:rPr>
              <w:t>4</w:t>
            </w:r>
          </w:p>
        </w:tc>
        <w:tc>
          <w:tcPr>
            <w:tcW w:w="2420" w:type="dxa"/>
          </w:tcPr>
          <w:p>
            <w:pPr>
              <w:spacing w:line="360" w:lineRule="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2" w:hRule="atLeast"/>
          <w:jc w:val="center"/>
        </w:trPr>
        <w:tc>
          <w:tcPr>
            <w:tcW w:w="1865" w:type="dxa"/>
            <w:vAlign w:val="center"/>
          </w:tcPr>
          <w:p>
            <w:pPr>
              <w:jc w:val="center"/>
              <w:rPr>
                <w:rFonts w:ascii="宋体" w:hAnsi="宋体"/>
                <w:szCs w:val="21"/>
              </w:rPr>
            </w:pPr>
            <w:r>
              <w:rPr>
                <w:rFonts w:hint="eastAsia" w:ascii="宋体" w:hAnsi="宋体"/>
                <w:szCs w:val="21"/>
              </w:rPr>
              <w:t>主要</w:t>
            </w:r>
            <w:r>
              <w:rPr>
                <w:rFonts w:ascii="宋体" w:hAnsi="宋体"/>
                <w:szCs w:val="21"/>
              </w:rPr>
              <w:t>实训项目</w:t>
            </w:r>
          </w:p>
        </w:tc>
        <w:tc>
          <w:tcPr>
            <w:tcW w:w="7371" w:type="dxa"/>
            <w:gridSpan w:val="3"/>
          </w:tcPr>
          <w:p>
            <w:pPr>
              <w:spacing w:line="360" w:lineRule="exact"/>
              <w:rPr>
                <w:rFonts w:ascii="宋体" w:hAnsi="宋体"/>
                <w:szCs w:val="21"/>
              </w:rPr>
            </w:pPr>
            <w:r>
              <w:rPr>
                <w:rFonts w:hint="eastAsia" w:ascii="宋体" w:hAnsi="宋体"/>
                <w:szCs w:val="21"/>
              </w:rPr>
              <w:t>1.</w:t>
            </w:r>
            <w:r>
              <w:rPr>
                <w:rFonts w:hint="eastAsia"/>
                <w:szCs w:val="21"/>
              </w:rPr>
              <w:t xml:space="preserve"> </w:t>
            </w:r>
            <w:r>
              <w:rPr>
                <w:rFonts w:hint="eastAsia" w:ascii="宋体" w:hAnsi="宋体"/>
                <w:szCs w:val="21"/>
              </w:rPr>
              <w:t>商务谈判、市场调查与分析、门店销售、营销策划、营销综合实训等课程的教学与实训；</w:t>
            </w:r>
          </w:p>
          <w:p>
            <w:pPr>
              <w:spacing w:line="360" w:lineRule="exact"/>
              <w:rPr>
                <w:rFonts w:ascii="宋体" w:hAnsi="宋体"/>
                <w:szCs w:val="21"/>
              </w:rPr>
            </w:pPr>
            <w:r>
              <w:rPr>
                <w:rFonts w:hint="eastAsia" w:ascii="宋体" w:hAnsi="宋体"/>
                <w:szCs w:val="21"/>
              </w:rPr>
              <w:t>2.市场</w:t>
            </w:r>
            <w:r>
              <w:rPr>
                <w:rFonts w:ascii="宋体" w:hAnsi="宋体"/>
                <w:szCs w:val="21"/>
              </w:rPr>
              <w:t>营销技能大赛训练；</w:t>
            </w:r>
          </w:p>
        </w:tc>
      </w:tr>
    </w:tbl>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280" w:firstLineChars="100"/>
        <w:textAlignment w:val="auto"/>
      </w:pPr>
      <w:r>
        <w:rPr>
          <w:rFonts w:hint="eastAsia" w:ascii="宋体" w:hAnsi="宋体" w:cs="宋体"/>
          <w:kern w:val="0"/>
          <w:sz w:val="28"/>
          <w:szCs w:val="28"/>
          <w:lang w:eastAsia="zh-CN"/>
        </w:rPr>
        <w:t>（</w:t>
      </w:r>
      <w:r>
        <w:rPr>
          <w:rFonts w:hint="eastAsia" w:ascii="宋体" w:hAnsi="宋体" w:cs="宋体"/>
          <w:kern w:val="0"/>
          <w:sz w:val="28"/>
          <w:szCs w:val="28"/>
          <w:lang w:val="en-US" w:eastAsia="zh-CN"/>
        </w:rPr>
        <w:t>2）</w:t>
      </w:r>
      <w:r>
        <w:rPr>
          <w:rFonts w:hint="eastAsia" w:ascii="宋体" w:hAnsi="宋体" w:cs="宋体"/>
          <w:kern w:val="0"/>
          <w:sz w:val="28"/>
          <w:szCs w:val="28"/>
        </w:rPr>
        <w:t>A</w:t>
      </w:r>
      <w:r>
        <w:rPr>
          <w:rFonts w:ascii="宋体" w:hAnsi="宋体" w:cs="宋体"/>
          <w:kern w:val="0"/>
          <w:sz w:val="28"/>
          <w:szCs w:val="28"/>
        </w:rPr>
        <w:t>RE</w:t>
      </w:r>
      <w:r>
        <w:rPr>
          <w:rFonts w:hint="eastAsia" w:ascii="宋体" w:hAnsi="宋体" w:cs="宋体"/>
          <w:kern w:val="0"/>
          <w:sz w:val="28"/>
          <w:szCs w:val="28"/>
        </w:rPr>
        <w:t>虚拟</w:t>
      </w:r>
      <w:r>
        <w:rPr>
          <w:rFonts w:ascii="宋体" w:hAnsi="宋体" w:cs="宋体"/>
          <w:kern w:val="0"/>
          <w:sz w:val="28"/>
          <w:szCs w:val="28"/>
        </w:rPr>
        <w:t>仿真</w:t>
      </w:r>
      <w:r>
        <w:rPr>
          <w:rFonts w:hint="eastAsia" w:ascii="宋体" w:hAnsi="宋体" w:cs="宋体"/>
          <w:kern w:val="0"/>
          <w:sz w:val="28"/>
          <w:szCs w:val="28"/>
        </w:rPr>
        <w:t>实训室</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textAlignment w:val="auto"/>
      </w:pPr>
      <w:r>
        <w:rPr>
          <w:rFonts w:hint="eastAsia" w:ascii="宋体" w:hAnsi="宋体" w:cs="宋体"/>
          <w:kern w:val="0"/>
          <w:sz w:val="28"/>
          <w:szCs w:val="28"/>
        </w:rPr>
        <w:t>实训室支持企业</w:t>
      </w:r>
      <w:r>
        <w:rPr>
          <w:rFonts w:ascii="宋体" w:hAnsi="宋体" w:cs="宋体"/>
          <w:kern w:val="0"/>
          <w:sz w:val="28"/>
          <w:szCs w:val="28"/>
        </w:rPr>
        <w:t>管理、</w:t>
      </w:r>
      <w:r>
        <w:rPr>
          <w:rFonts w:hint="eastAsia" w:ascii="宋体" w:hAnsi="宋体" w:cs="宋体"/>
          <w:kern w:val="0"/>
          <w:sz w:val="28"/>
          <w:szCs w:val="28"/>
        </w:rPr>
        <w:t>市场营销综合</w:t>
      </w:r>
      <w:r>
        <w:rPr>
          <w:rFonts w:ascii="宋体" w:hAnsi="宋体" w:cs="宋体"/>
          <w:kern w:val="0"/>
          <w:sz w:val="28"/>
          <w:szCs w:val="28"/>
        </w:rPr>
        <w:t>实训</w:t>
      </w:r>
      <w:r>
        <w:rPr>
          <w:rFonts w:hint="eastAsia" w:ascii="宋体" w:hAnsi="宋体" w:cs="宋体"/>
          <w:kern w:val="0"/>
          <w:sz w:val="28"/>
          <w:szCs w:val="28"/>
        </w:rPr>
        <w:t>等课程的教学与实训。</w:t>
      </w:r>
    </w:p>
    <w:p/>
    <w:tbl>
      <w:tblPr>
        <w:tblStyle w:val="7"/>
        <w:tblW w:w="91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7"/>
        <w:gridCol w:w="2976"/>
        <w:gridCol w:w="2074"/>
        <w:gridCol w:w="20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987" w:type="dxa"/>
            <w:vAlign w:val="center"/>
          </w:tcPr>
          <w:p>
            <w:pPr>
              <w:spacing w:line="360" w:lineRule="auto"/>
              <w:jc w:val="center"/>
              <w:rPr>
                <w:rFonts w:ascii="宋体" w:hAnsi="宋体"/>
                <w:szCs w:val="21"/>
              </w:rPr>
            </w:pPr>
            <w:r>
              <w:rPr>
                <w:rFonts w:hint="eastAsia" w:ascii="宋体" w:hAnsi="宋体"/>
                <w:szCs w:val="21"/>
              </w:rPr>
              <w:t>实</w:t>
            </w:r>
            <w:r>
              <w:rPr>
                <w:rFonts w:ascii="宋体" w:hAnsi="宋体"/>
                <w:szCs w:val="21"/>
              </w:rPr>
              <w:t>训室名称</w:t>
            </w:r>
          </w:p>
        </w:tc>
        <w:tc>
          <w:tcPr>
            <w:tcW w:w="2976" w:type="dxa"/>
            <w:vAlign w:val="center"/>
          </w:tcPr>
          <w:p>
            <w:pPr>
              <w:spacing w:line="360" w:lineRule="auto"/>
              <w:jc w:val="center"/>
              <w:rPr>
                <w:rFonts w:ascii="宋体" w:hAnsi="宋体"/>
                <w:szCs w:val="21"/>
              </w:rPr>
            </w:pPr>
            <w:r>
              <w:rPr>
                <w:rFonts w:hint="eastAsia" w:ascii="宋体" w:hAnsi="宋体"/>
                <w:szCs w:val="21"/>
              </w:rPr>
              <w:t>A</w:t>
            </w:r>
            <w:r>
              <w:rPr>
                <w:rFonts w:ascii="宋体" w:hAnsi="宋体"/>
                <w:szCs w:val="21"/>
              </w:rPr>
              <w:t>RE</w:t>
            </w:r>
            <w:r>
              <w:rPr>
                <w:rFonts w:hint="eastAsia" w:ascii="宋体" w:hAnsi="宋体"/>
                <w:szCs w:val="21"/>
              </w:rPr>
              <w:t>虚拟仿</w:t>
            </w:r>
            <w:r>
              <w:rPr>
                <w:rFonts w:ascii="宋体" w:hAnsi="宋体"/>
                <w:szCs w:val="21"/>
              </w:rPr>
              <w:t>真</w:t>
            </w:r>
            <w:r>
              <w:rPr>
                <w:rFonts w:hint="eastAsia" w:ascii="宋体" w:hAnsi="宋体"/>
                <w:szCs w:val="21"/>
              </w:rPr>
              <w:t>实训室</w:t>
            </w:r>
          </w:p>
        </w:tc>
        <w:tc>
          <w:tcPr>
            <w:tcW w:w="2074" w:type="dxa"/>
            <w:vAlign w:val="center"/>
          </w:tcPr>
          <w:p>
            <w:pPr>
              <w:spacing w:line="360" w:lineRule="auto"/>
              <w:jc w:val="center"/>
              <w:rPr>
                <w:rFonts w:ascii="宋体" w:hAnsi="宋体"/>
                <w:szCs w:val="21"/>
              </w:rPr>
            </w:pPr>
            <w:r>
              <w:rPr>
                <w:rFonts w:hint="eastAsia" w:ascii="宋体" w:hAnsi="宋体"/>
                <w:szCs w:val="21"/>
              </w:rPr>
              <w:t>面积</w:t>
            </w:r>
          </w:p>
        </w:tc>
        <w:tc>
          <w:tcPr>
            <w:tcW w:w="2074" w:type="dxa"/>
            <w:vAlign w:val="center"/>
          </w:tcPr>
          <w:p>
            <w:pPr>
              <w:spacing w:line="360" w:lineRule="auto"/>
              <w:jc w:val="center"/>
              <w:rPr>
                <w:rFonts w:ascii="宋体" w:hAnsi="宋体"/>
                <w:szCs w:val="21"/>
              </w:rPr>
            </w:pPr>
            <w:r>
              <w:rPr>
                <w:rFonts w:hint="eastAsia" w:ascii="宋体" w:hAnsi="宋体"/>
                <w:szCs w:val="21"/>
              </w:rPr>
              <w:t>1</w:t>
            </w:r>
            <w:r>
              <w:rPr>
                <w:rFonts w:ascii="宋体" w:hAnsi="宋体"/>
                <w:szCs w:val="21"/>
              </w:rPr>
              <w:t>2</w:t>
            </w:r>
            <w:r>
              <w:rPr>
                <w:rFonts w:hint="eastAsia" w:ascii="宋体" w:hAnsi="宋体"/>
                <w:szCs w:val="21"/>
              </w:rPr>
              <w:t>0m</w:t>
            </w:r>
            <w:r>
              <w:rPr>
                <w:rFonts w:hint="eastAsia" w:ascii="宋体" w:hAnsi="宋体"/>
                <w:szCs w:val="21"/>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987" w:type="dxa"/>
            <w:vAlign w:val="center"/>
          </w:tcPr>
          <w:p>
            <w:pPr>
              <w:spacing w:line="360" w:lineRule="auto"/>
              <w:jc w:val="center"/>
              <w:rPr>
                <w:rFonts w:ascii="宋体" w:hAnsi="宋体"/>
                <w:szCs w:val="21"/>
              </w:rPr>
            </w:pPr>
            <w:r>
              <w:rPr>
                <w:rFonts w:hint="eastAsia" w:ascii="宋体" w:hAnsi="宋体"/>
                <w:szCs w:val="21"/>
              </w:rPr>
              <w:t>序号</w:t>
            </w:r>
          </w:p>
        </w:tc>
        <w:tc>
          <w:tcPr>
            <w:tcW w:w="2976" w:type="dxa"/>
            <w:vAlign w:val="center"/>
          </w:tcPr>
          <w:p>
            <w:pPr>
              <w:spacing w:line="360" w:lineRule="auto"/>
              <w:jc w:val="center"/>
              <w:rPr>
                <w:rFonts w:ascii="宋体" w:hAnsi="宋体"/>
                <w:szCs w:val="21"/>
              </w:rPr>
            </w:pPr>
            <w:r>
              <w:rPr>
                <w:rFonts w:hint="eastAsia" w:ascii="宋体" w:hAnsi="宋体"/>
                <w:szCs w:val="21"/>
              </w:rPr>
              <w:t>核心设备</w:t>
            </w:r>
          </w:p>
        </w:tc>
        <w:tc>
          <w:tcPr>
            <w:tcW w:w="2074" w:type="dxa"/>
            <w:vAlign w:val="center"/>
          </w:tcPr>
          <w:p>
            <w:pPr>
              <w:spacing w:line="360" w:lineRule="auto"/>
              <w:jc w:val="center"/>
              <w:rPr>
                <w:rFonts w:ascii="宋体" w:hAnsi="宋体"/>
                <w:szCs w:val="21"/>
              </w:rPr>
            </w:pPr>
            <w:r>
              <w:rPr>
                <w:rFonts w:hint="eastAsia" w:ascii="宋体" w:hAnsi="宋体"/>
                <w:szCs w:val="21"/>
              </w:rPr>
              <w:t>数量</w:t>
            </w:r>
          </w:p>
        </w:tc>
        <w:tc>
          <w:tcPr>
            <w:tcW w:w="2074" w:type="dxa"/>
            <w:vAlign w:val="center"/>
          </w:tcPr>
          <w:p>
            <w:pPr>
              <w:spacing w:line="360" w:lineRule="auto"/>
              <w:jc w:val="center"/>
              <w:rPr>
                <w:rFonts w:ascii="宋体" w:hAnsi="宋体"/>
                <w:szCs w:val="21"/>
              </w:rPr>
            </w:pPr>
            <w:r>
              <w:rPr>
                <w:rFonts w:hint="eastAsia" w:ascii="宋体" w:hAnsi="宋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987" w:type="dxa"/>
            <w:vAlign w:val="center"/>
          </w:tcPr>
          <w:p>
            <w:pPr>
              <w:spacing w:line="360" w:lineRule="auto"/>
              <w:jc w:val="center"/>
              <w:rPr>
                <w:rFonts w:ascii="宋体" w:hAnsi="宋体"/>
                <w:szCs w:val="21"/>
              </w:rPr>
            </w:pPr>
            <w:r>
              <w:rPr>
                <w:rFonts w:hint="eastAsia" w:ascii="宋体" w:hAnsi="宋体"/>
                <w:szCs w:val="21"/>
              </w:rPr>
              <w:t>1</w:t>
            </w:r>
          </w:p>
        </w:tc>
        <w:tc>
          <w:tcPr>
            <w:tcW w:w="2976" w:type="dxa"/>
            <w:vAlign w:val="center"/>
          </w:tcPr>
          <w:p>
            <w:pPr>
              <w:spacing w:line="360" w:lineRule="auto"/>
              <w:jc w:val="center"/>
              <w:rPr>
                <w:rFonts w:ascii="宋体" w:hAnsi="宋体"/>
                <w:szCs w:val="21"/>
              </w:rPr>
            </w:pPr>
            <w:r>
              <w:rPr>
                <w:rFonts w:hint="eastAsia" w:ascii="宋体" w:hAnsi="宋体"/>
                <w:szCs w:val="21"/>
              </w:rPr>
              <w:t>ARE虚拟仿</w:t>
            </w:r>
            <w:r>
              <w:rPr>
                <w:rFonts w:ascii="宋体" w:hAnsi="宋体"/>
                <w:szCs w:val="21"/>
              </w:rPr>
              <w:t>真软件</w:t>
            </w:r>
          </w:p>
        </w:tc>
        <w:tc>
          <w:tcPr>
            <w:tcW w:w="2074" w:type="dxa"/>
            <w:vAlign w:val="center"/>
          </w:tcPr>
          <w:p>
            <w:pPr>
              <w:spacing w:line="360" w:lineRule="auto"/>
              <w:jc w:val="center"/>
              <w:rPr>
                <w:rFonts w:ascii="宋体" w:hAnsi="宋体"/>
                <w:szCs w:val="21"/>
              </w:rPr>
            </w:pPr>
            <w:r>
              <w:rPr>
                <w:rFonts w:hint="eastAsia" w:ascii="宋体" w:hAnsi="宋体"/>
                <w:szCs w:val="21"/>
              </w:rPr>
              <w:t>1</w:t>
            </w:r>
          </w:p>
        </w:tc>
        <w:tc>
          <w:tcPr>
            <w:tcW w:w="2074"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987" w:type="dxa"/>
            <w:vAlign w:val="center"/>
          </w:tcPr>
          <w:p>
            <w:pPr>
              <w:spacing w:line="360" w:lineRule="auto"/>
              <w:jc w:val="center"/>
              <w:rPr>
                <w:rFonts w:ascii="宋体" w:hAnsi="宋体"/>
                <w:szCs w:val="21"/>
              </w:rPr>
            </w:pPr>
            <w:r>
              <w:rPr>
                <w:rFonts w:hint="eastAsia" w:ascii="宋体" w:hAnsi="宋体"/>
                <w:szCs w:val="21"/>
              </w:rPr>
              <w:t>2</w:t>
            </w:r>
          </w:p>
        </w:tc>
        <w:tc>
          <w:tcPr>
            <w:tcW w:w="2976" w:type="dxa"/>
            <w:vAlign w:val="center"/>
          </w:tcPr>
          <w:p>
            <w:pPr>
              <w:spacing w:line="360" w:lineRule="auto"/>
              <w:jc w:val="center"/>
              <w:rPr>
                <w:rFonts w:ascii="宋体" w:hAnsi="宋体"/>
                <w:szCs w:val="21"/>
              </w:rPr>
            </w:pPr>
            <w:r>
              <w:rPr>
                <w:rFonts w:hint="eastAsia" w:ascii="宋体" w:hAnsi="宋体"/>
                <w:szCs w:val="21"/>
              </w:rPr>
              <w:t>ARE虚拟仿</w:t>
            </w:r>
            <w:r>
              <w:rPr>
                <w:rFonts w:ascii="宋体" w:hAnsi="宋体"/>
                <w:szCs w:val="21"/>
              </w:rPr>
              <w:t>真</w:t>
            </w:r>
            <w:r>
              <w:rPr>
                <w:rFonts w:hint="eastAsia" w:ascii="宋体" w:hAnsi="宋体"/>
                <w:szCs w:val="21"/>
              </w:rPr>
              <w:t>操作</w:t>
            </w:r>
            <w:r>
              <w:rPr>
                <w:rFonts w:ascii="宋体" w:hAnsi="宋体"/>
                <w:szCs w:val="21"/>
              </w:rPr>
              <w:t>台</w:t>
            </w:r>
          </w:p>
        </w:tc>
        <w:tc>
          <w:tcPr>
            <w:tcW w:w="2074" w:type="dxa"/>
            <w:vAlign w:val="center"/>
          </w:tcPr>
          <w:p>
            <w:pPr>
              <w:spacing w:line="360" w:lineRule="auto"/>
              <w:jc w:val="center"/>
              <w:rPr>
                <w:rFonts w:ascii="宋体" w:hAnsi="宋体"/>
                <w:szCs w:val="21"/>
              </w:rPr>
            </w:pPr>
            <w:r>
              <w:rPr>
                <w:rFonts w:ascii="宋体" w:hAnsi="宋体"/>
                <w:szCs w:val="21"/>
              </w:rPr>
              <w:t>3</w:t>
            </w:r>
          </w:p>
        </w:tc>
        <w:tc>
          <w:tcPr>
            <w:tcW w:w="2074"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987" w:type="dxa"/>
            <w:vAlign w:val="center"/>
          </w:tcPr>
          <w:p>
            <w:pPr>
              <w:spacing w:line="360" w:lineRule="auto"/>
              <w:jc w:val="center"/>
              <w:rPr>
                <w:rFonts w:ascii="宋体" w:hAnsi="宋体"/>
                <w:szCs w:val="21"/>
              </w:rPr>
            </w:pPr>
            <w:r>
              <w:rPr>
                <w:rFonts w:hint="eastAsia" w:ascii="宋体" w:hAnsi="宋体"/>
                <w:szCs w:val="21"/>
              </w:rPr>
              <w:t>3</w:t>
            </w:r>
          </w:p>
        </w:tc>
        <w:tc>
          <w:tcPr>
            <w:tcW w:w="2976" w:type="dxa"/>
            <w:vAlign w:val="center"/>
          </w:tcPr>
          <w:p>
            <w:pPr>
              <w:spacing w:line="360" w:lineRule="auto"/>
              <w:jc w:val="center"/>
              <w:rPr>
                <w:rFonts w:ascii="宋体" w:hAnsi="宋体"/>
                <w:szCs w:val="21"/>
              </w:rPr>
            </w:pPr>
            <w:r>
              <w:rPr>
                <w:rFonts w:hint="eastAsia" w:ascii="宋体" w:hAnsi="宋体"/>
                <w:szCs w:val="21"/>
              </w:rPr>
              <w:t>云</w:t>
            </w:r>
            <w:r>
              <w:rPr>
                <w:rFonts w:ascii="宋体" w:hAnsi="宋体"/>
                <w:szCs w:val="21"/>
              </w:rPr>
              <w:t>终端一体机</w:t>
            </w:r>
          </w:p>
        </w:tc>
        <w:tc>
          <w:tcPr>
            <w:tcW w:w="2074" w:type="dxa"/>
            <w:vAlign w:val="center"/>
          </w:tcPr>
          <w:p>
            <w:pPr>
              <w:spacing w:line="360" w:lineRule="auto"/>
              <w:jc w:val="center"/>
              <w:rPr>
                <w:rFonts w:ascii="宋体" w:hAnsi="宋体"/>
                <w:szCs w:val="21"/>
              </w:rPr>
            </w:pPr>
            <w:r>
              <w:rPr>
                <w:rFonts w:ascii="宋体" w:hAnsi="宋体"/>
                <w:szCs w:val="21"/>
              </w:rPr>
              <w:t>48</w:t>
            </w:r>
          </w:p>
        </w:tc>
        <w:tc>
          <w:tcPr>
            <w:tcW w:w="2074"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987" w:type="dxa"/>
            <w:vAlign w:val="center"/>
          </w:tcPr>
          <w:p>
            <w:pPr>
              <w:spacing w:line="360" w:lineRule="auto"/>
              <w:jc w:val="center"/>
              <w:rPr>
                <w:rFonts w:ascii="宋体" w:hAnsi="宋体"/>
                <w:szCs w:val="21"/>
              </w:rPr>
            </w:pPr>
            <w:r>
              <w:rPr>
                <w:rFonts w:hint="eastAsia" w:ascii="宋体" w:hAnsi="宋体"/>
                <w:szCs w:val="21"/>
              </w:rPr>
              <w:t>主要</w:t>
            </w:r>
            <w:r>
              <w:rPr>
                <w:rFonts w:ascii="宋体" w:hAnsi="宋体"/>
                <w:szCs w:val="21"/>
              </w:rPr>
              <w:t>实训项目</w:t>
            </w:r>
          </w:p>
        </w:tc>
        <w:tc>
          <w:tcPr>
            <w:tcW w:w="7124" w:type="dxa"/>
            <w:gridSpan w:val="3"/>
            <w:vAlign w:val="center"/>
          </w:tcPr>
          <w:p>
            <w:pPr>
              <w:spacing w:line="360" w:lineRule="auto"/>
              <w:rPr>
                <w:rFonts w:ascii="宋体" w:hAnsi="宋体"/>
                <w:szCs w:val="21"/>
              </w:rPr>
            </w:pPr>
            <w:r>
              <w:rPr>
                <w:rFonts w:hint="eastAsia" w:ascii="宋体" w:hAnsi="宋体"/>
                <w:szCs w:val="21"/>
              </w:rPr>
              <w:t>1.市场</w:t>
            </w:r>
            <w:r>
              <w:rPr>
                <w:rFonts w:ascii="宋体" w:hAnsi="宋体"/>
                <w:szCs w:val="21"/>
              </w:rPr>
              <w:t>营销专业</w:t>
            </w:r>
            <w:r>
              <w:rPr>
                <w:rFonts w:hint="eastAsia" w:ascii="宋体" w:hAnsi="宋体"/>
                <w:szCs w:val="21"/>
              </w:rPr>
              <w:t>校内</w:t>
            </w:r>
            <w:r>
              <w:rPr>
                <w:rFonts w:ascii="宋体" w:hAnsi="宋体"/>
                <w:szCs w:val="21"/>
              </w:rPr>
              <w:t>认知实习；</w:t>
            </w:r>
          </w:p>
          <w:p>
            <w:pPr>
              <w:spacing w:line="360" w:lineRule="auto"/>
              <w:rPr>
                <w:rFonts w:ascii="宋体" w:hAnsi="宋体"/>
                <w:szCs w:val="21"/>
              </w:rPr>
            </w:pPr>
            <w:r>
              <w:rPr>
                <w:rFonts w:ascii="宋体" w:hAnsi="宋体"/>
                <w:szCs w:val="21"/>
              </w:rPr>
              <w:t>2.</w:t>
            </w:r>
            <w:r>
              <w:rPr>
                <w:rFonts w:hint="eastAsia" w:ascii="宋体" w:hAnsi="宋体"/>
                <w:szCs w:val="21"/>
              </w:rPr>
              <w:t>市场</w:t>
            </w:r>
            <w:r>
              <w:rPr>
                <w:rFonts w:ascii="宋体" w:hAnsi="宋体"/>
                <w:szCs w:val="21"/>
              </w:rPr>
              <w:t>营销专业校内</w:t>
            </w:r>
            <w:r>
              <w:rPr>
                <w:rFonts w:hint="eastAsia" w:ascii="宋体" w:hAnsi="宋体"/>
                <w:szCs w:val="21"/>
              </w:rPr>
              <w:t>跟岗</w:t>
            </w:r>
            <w:r>
              <w:rPr>
                <w:rFonts w:ascii="宋体" w:hAnsi="宋体"/>
                <w:szCs w:val="21"/>
              </w:rPr>
              <w:t>实训</w:t>
            </w:r>
            <w:r>
              <w:rPr>
                <w:rFonts w:hint="eastAsia" w:ascii="宋体" w:hAnsi="宋体"/>
                <w:szCs w:val="21"/>
              </w:rPr>
              <w:t>；</w:t>
            </w:r>
          </w:p>
        </w:tc>
      </w:tr>
    </w:tbl>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Chars="200"/>
        <w:textAlignment w:val="auto"/>
        <w:rPr>
          <w:rFonts w:hint="eastAsia" w:ascii="宋体" w:hAnsi="宋体" w:cs="宋体"/>
          <w:kern w:val="0"/>
          <w:sz w:val="28"/>
          <w:szCs w:val="28"/>
        </w:rPr>
      </w:pPr>
      <w:r>
        <w:rPr>
          <w:rFonts w:hint="eastAsia" w:ascii="宋体" w:hAnsi="宋体" w:cs="宋体"/>
          <w:kern w:val="0"/>
          <w:sz w:val="28"/>
          <w:szCs w:val="28"/>
          <w:lang w:eastAsia="zh-CN"/>
        </w:rPr>
        <w:t>（</w:t>
      </w:r>
      <w:r>
        <w:rPr>
          <w:rFonts w:hint="eastAsia" w:ascii="宋体" w:hAnsi="宋体" w:cs="宋体"/>
          <w:kern w:val="0"/>
          <w:sz w:val="28"/>
          <w:szCs w:val="28"/>
          <w:lang w:val="en-US" w:eastAsia="zh-CN"/>
        </w:rPr>
        <w:t>3）</w:t>
      </w:r>
      <w:r>
        <w:rPr>
          <w:rFonts w:hint="eastAsia" w:ascii="宋体" w:hAnsi="宋体" w:cs="宋体"/>
          <w:kern w:val="0"/>
          <w:sz w:val="28"/>
          <w:szCs w:val="28"/>
        </w:rPr>
        <w:t>财经商贸实训室</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Chars="200"/>
        <w:textAlignment w:val="auto"/>
        <w:rPr>
          <w:rFonts w:hint="eastAsia" w:ascii="宋体" w:hAnsi="宋体" w:cs="宋体"/>
          <w:kern w:val="0"/>
          <w:sz w:val="28"/>
          <w:szCs w:val="28"/>
        </w:rPr>
      </w:pPr>
      <w:r>
        <w:rPr>
          <w:rFonts w:hint="eastAsia" w:ascii="宋体" w:hAnsi="宋体" w:cs="宋体"/>
          <w:kern w:val="0"/>
          <w:sz w:val="28"/>
          <w:szCs w:val="28"/>
        </w:rPr>
        <w:t>实训室支持VBSE跨专业综合实训</w:t>
      </w:r>
      <w:r>
        <w:rPr>
          <w:rFonts w:ascii="宋体" w:hAnsi="宋体" w:cs="宋体"/>
          <w:kern w:val="0"/>
          <w:sz w:val="28"/>
          <w:szCs w:val="28"/>
        </w:rPr>
        <w:t>、</w:t>
      </w:r>
      <w:r>
        <w:rPr>
          <w:rFonts w:hint="eastAsia" w:ascii="宋体" w:hAnsi="宋体" w:cs="宋体"/>
          <w:kern w:val="0"/>
          <w:sz w:val="28"/>
          <w:szCs w:val="28"/>
        </w:rPr>
        <w:t>跟岗实习等课程的教学与实训。</w:t>
      </w:r>
    </w:p>
    <w:p>
      <w:pPr>
        <w:pStyle w:val="2"/>
        <w:rPr>
          <w:rFonts w:hint="eastAsia"/>
        </w:rPr>
      </w:pPr>
    </w:p>
    <w:p>
      <w:pPr>
        <w:pStyle w:val="2"/>
        <w:numPr>
          <w:ilvl w:val="0"/>
          <w:numId w:val="0"/>
        </w:numPr>
        <w:ind w:leftChars="200"/>
      </w:pPr>
    </w:p>
    <w:tbl>
      <w:tblPr>
        <w:tblStyle w:val="7"/>
        <w:tblW w:w="91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1"/>
        <w:gridCol w:w="3228"/>
        <w:gridCol w:w="2099"/>
        <w:gridCol w:w="20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91" w:type="dxa"/>
            <w:vAlign w:val="center"/>
          </w:tcPr>
          <w:p>
            <w:pPr>
              <w:jc w:val="center"/>
              <w:rPr>
                <w:rFonts w:ascii="宋体" w:hAnsi="宋体"/>
                <w:szCs w:val="18"/>
              </w:rPr>
            </w:pPr>
            <w:r>
              <w:rPr>
                <w:rFonts w:hint="eastAsia" w:ascii="宋体" w:hAnsi="宋体"/>
                <w:szCs w:val="18"/>
              </w:rPr>
              <w:t>实</w:t>
            </w:r>
            <w:r>
              <w:rPr>
                <w:rFonts w:ascii="宋体" w:hAnsi="宋体"/>
                <w:szCs w:val="18"/>
              </w:rPr>
              <w:t>训室名称</w:t>
            </w:r>
          </w:p>
        </w:tc>
        <w:tc>
          <w:tcPr>
            <w:tcW w:w="3228" w:type="dxa"/>
            <w:vAlign w:val="center"/>
          </w:tcPr>
          <w:p>
            <w:pPr>
              <w:jc w:val="center"/>
              <w:rPr>
                <w:rFonts w:ascii="宋体" w:hAnsi="宋体"/>
                <w:szCs w:val="18"/>
              </w:rPr>
            </w:pPr>
            <w:r>
              <w:rPr>
                <w:rFonts w:hint="eastAsia" w:ascii="宋体" w:hAnsi="宋体"/>
                <w:szCs w:val="18"/>
              </w:rPr>
              <w:t>财经商贸实训室</w:t>
            </w:r>
          </w:p>
        </w:tc>
        <w:tc>
          <w:tcPr>
            <w:tcW w:w="2099" w:type="dxa"/>
            <w:vAlign w:val="center"/>
          </w:tcPr>
          <w:p>
            <w:pPr>
              <w:jc w:val="center"/>
              <w:rPr>
                <w:rFonts w:ascii="宋体" w:hAnsi="宋体"/>
                <w:szCs w:val="18"/>
              </w:rPr>
            </w:pPr>
            <w:r>
              <w:rPr>
                <w:rFonts w:hint="eastAsia" w:ascii="宋体" w:hAnsi="宋体"/>
                <w:szCs w:val="18"/>
              </w:rPr>
              <w:t>面积</w:t>
            </w:r>
          </w:p>
        </w:tc>
        <w:tc>
          <w:tcPr>
            <w:tcW w:w="2099" w:type="dxa"/>
            <w:vAlign w:val="center"/>
          </w:tcPr>
          <w:p>
            <w:pPr>
              <w:jc w:val="center"/>
              <w:rPr>
                <w:rFonts w:ascii="宋体" w:hAnsi="宋体"/>
                <w:szCs w:val="18"/>
              </w:rPr>
            </w:pPr>
            <w:r>
              <w:rPr>
                <w:rFonts w:ascii="宋体" w:hAnsi="宋体"/>
                <w:szCs w:val="18"/>
              </w:rPr>
              <w:t>24</w:t>
            </w:r>
            <w:r>
              <w:rPr>
                <w:rFonts w:hint="eastAsia" w:ascii="宋体" w:hAnsi="宋体"/>
                <w:szCs w:val="18"/>
              </w:rPr>
              <w:t>0m</w:t>
            </w:r>
            <w:r>
              <w:rPr>
                <w:rFonts w:hint="eastAsia" w:ascii="宋体" w:hAnsi="宋体"/>
                <w:szCs w:val="18"/>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91" w:type="dxa"/>
            <w:vAlign w:val="center"/>
          </w:tcPr>
          <w:p>
            <w:pPr>
              <w:jc w:val="center"/>
              <w:rPr>
                <w:rFonts w:ascii="宋体" w:hAnsi="宋体"/>
                <w:szCs w:val="18"/>
              </w:rPr>
            </w:pPr>
            <w:r>
              <w:rPr>
                <w:rFonts w:hint="eastAsia" w:ascii="宋体" w:hAnsi="宋体"/>
                <w:szCs w:val="18"/>
              </w:rPr>
              <w:t>序号</w:t>
            </w:r>
          </w:p>
        </w:tc>
        <w:tc>
          <w:tcPr>
            <w:tcW w:w="3228" w:type="dxa"/>
            <w:vAlign w:val="center"/>
          </w:tcPr>
          <w:p>
            <w:pPr>
              <w:jc w:val="center"/>
              <w:rPr>
                <w:rFonts w:ascii="宋体" w:hAnsi="宋体"/>
                <w:szCs w:val="18"/>
              </w:rPr>
            </w:pPr>
            <w:r>
              <w:rPr>
                <w:rFonts w:hint="eastAsia" w:ascii="宋体" w:hAnsi="宋体"/>
                <w:szCs w:val="18"/>
              </w:rPr>
              <w:t>核心设备</w:t>
            </w:r>
          </w:p>
        </w:tc>
        <w:tc>
          <w:tcPr>
            <w:tcW w:w="2099" w:type="dxa"/>
            <w:vAlign w:val="center"/>
          </w:tcPr>
          <w:p>
            <w:pPr>
              <w:jc w:val="center"/>
              <w:rPr>
                <w:rFonts w:ascii="宋体" w:hAnsi="宋体"/>
                <w:szCs w:val="18"/>
              </w:rPr>
            </w:pPr>
            <w:r>
              <w:rPr>
                <w:rFonts w:hint="eastAsia" w:ascii="宋体" w:hAnsi="宋体"/>
                <w:szCs w:val="18"/>
              </w:rPr>
              <w:t>数量</w:t>
            </w:r>
          </w:p>
        </w:tc>
        <w:tc>
          <w:tcPr>
            <w:tcW w:w="2099" w:type="dxa"/>
            <w:vAlign w:val="center"/>
          </w:tcPr>
          <w:p>
            <w:pPr>
              <w:jc w:val="center"/>
              <w:rPr>
                <w:rFonts w:ascii="宋体" w:hAnsi="宋体"/>
                <w:szCs w:val="18"/>
              </w:rPr>
            </w:pPr>
            <w:r>
              <w:rPr>
                <w:rFonts w:hint="eastAsia" w:ascii="宋体" w:hAnsi="宋体"/>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91" w:type="dxa"/>
            <w:vAlign w:val="center"/>
          </w:tcPr>
          <w:p>
            <w:pPr>
              <w:jc w:val="center"/>
              <w:rPr>
                <w:rFonts w:ascii="宋体" w:hAnsi="宋体"/>
                <w:szCs w:val="18"/>
              </w:rPr>
            </w:pPr>
            <w:r>
              <w:rPr>
                <w:rFonts w:hint="eastAsia" w:ascii="宋体" w:hAnsi="宋体"/>
                <w:szCs w:val="18"/>
              </w:rPr>
              <w:t>1</w:t>
            </w:r>
          </w:p>
        </w:tc>
        <w:tc>
          <w:tcPr>
            <w:tcW w:w="3228" w:type="dxa"/>
            <w:vAlign w:val="center"/>
          </w:tcPr>
          <w:p>
            <w:pPr>
              <w:jc w:val="center"/>
              <w:rPr>
                <w:rFonts w:ascii="宋体" w:hAnsi="宋体"/>
                <w:szCs w:val="18"/>
              </w:rPr>
            </w:pPr>
            <w:r>
              <w:rPr>
                <w:rFonts w:ascii="宋体" w:hAnsi="宋体"/>
                <w:szCs w:val="18"/>
              </w:rPr>
              <w:t>VBSE</w:t>
            </w:r>
            <w:r>
              <w:rPr>
                <w:rFonts w:hint="eastAsia" w:ascii="宋体" w:hAnsi="宋体"/>
                <w:szCs w:val="18"/>
              </w:rPr>
              <w:t>跨专业</w:t>
            </w:r>
            <w:r>
              <w:rPr>
                <w:rFonts w:ascii="宋体" w:hAnsi="宋体"/>
                <w:szCs w:val="18"/>
              </w:rPr>
              <w:t>综合实训</w:t>
            </w:r>
          </w:p>
        </w:tc>
        <w:tc>
          <w:tcPr>
            <w:tcW w:w="2099" w:type="dxa"/>
            <w:vAlign w:val="center"/>
          </w:tcPr>
          <w:p>
            <w:pPr>
              <w:jc w:val="center"/>
              <w:rPr>
                <w:rFonts w:ascii="宋体" w:hAnsi="宋体"/>
                <w:szCs w:val="18"/>
              </w:rPr>
            </w:pPr>
            <w:r>
              <w:rPr>
                <w:rFonts w:hint="eastAsia" w:ascii="宋体" w:hAnsi="宋体"/>
                <w:szCs w:val="18"/>
              </w:rPr>
              <w:t>1</w:t>
            </w:r>
          </w:p>
        </w:tc>
        <w:tc>
          <w:tcPr>
            <w:tcW w:w="2099" w:type="dxa"/>
            <w:vAlign w:val="center"/>
          </w:tcPr>
          <w:p>
            <w:pPr>
              <w:jc w:val="center"/>
              <w:rPr>
                <w:rFonts w:ascii="宋体" w:hAnsi="宋体"/>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91" w:type="dxa"/>
            <w:vAlign w:val="center"/>
          </w:tcPr>
          <w:p>
            <w:pPr>
              <w:jc w:val="center"/>
              <w:rPr>
                <w:rFonts w:ascii="宋体" w:hAnsi="宋体"/>
                <w:szCs w:val="18"/>
              </w:rPr>
            </w:pPr>
            <w:r>
              <w:rPr>
                <w:rFonts w:ascii="宋体" w:hAnsi="宋体"/>
                <w:szCs w:val="18"/>
              </w:rPr>
              <w:t>2</w:t>
            </w:r>
          </w:p>
        </w:tc>
        <w:tc>
          <w:tcPr>
            <w:tcW w:w="3228" w:type="dxa"/>
            <w:vAlign w:val="center"/>
          </w:tcPr>
          <w:p>
            <w:pPr>
              <w:jc w:val="center"/>
              <w:rPr>
                <w:rFonts w:ascii="宋体" w:hAnsi="宋体"/>
                <w:szCs w:val="18"/>
              </w:rPr>
            </w:pPr>
            <w:r>
              <w:rPr>
                <w:rFonts w:hint="eastAsia" w:ascii="宋体" w:hAnsi="宋体"/>
                <w:szCs w:val="18"/>
              </w:rPr>
              <w:t>云</w:t>
            </w:r>
            <w:r>
              <w:rPr>
                <w:rFonts w:ascii="宋体" w:hAnsi="宋体"/>
                <w:szCs w:val="18"/>
              </w:rPr>
              <w:t>终端一体机</w:t>
            </w:r>
          </w:p>
        </w:tc>
        <w:tc>
          <w:tcPr>
            <w:tcW w:w="2099" w:type="dxa"/>
            <w:vAlign w:val="center"/>
          </w:tcPr>
          <w:p>
            <w:pPr>
              <w:jc w:val="center"/>
              <w:rPr>
                <w:rFonts w:ascii="宋体" w:hAnsi="宋体"/>
                <w:szCs w:val="18"/>
              </w:rPr>
            </w:pPr>
            <w:r>
              <w:rPr>
                <w:rFonts w:ascii="宋体" w:hAnsi="宋体"/>
                <w:szCs w:val="18"/>
              </w:rPr>
              <w:t>96</w:t>
            </w:r>
          </w:p>
        </w:tc>
        <w:tc>
          <w:tcPr>
            <w:tcW w:w="2099" w:type="dxa"/>
            <w:vAlign w:val="center"/>
          </w:tcPr>
          <w:p>
            <w:pPr>
              <w:jc w:val="center"/>
              <w:rPr>
                <w:rFonts w:ascii="宋体" w:hAnsi="宋体"/>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91" w:type="dxa"/>
            <w:vAlign w:val="center"/>
          </w:tcPr>
          <w:p>
            <w:pPr>
              <w:jc w:val="center"/>
              <w:rPr>
                <w:rFonts w:ascii="宋体" w:hAnsi="宋体"/>
                <w:szCs w:val="18"/>
              </w:rPr>
            </w:pPr>
            <w:r>
              <w:rPr>
                <w:rFonts w:hint="eastAsia" w:ascii="宋体" w:hAnsi="宋体"/>
                <w:szCs w:val="18"/>
              </w:rPr>
              <w:t>主要</w:t>
            </w:r>
            <w:r>
              <w:rPr>
                <w:rFonts w:ascii="宋体" w:hAnsi="宋体"/>
                <w:szCs w:val="18"/>
              </w:rPr>
              <w:t>实训项目</w:t>
            </w:r>
          </w:p>
        </w:tc>
        <w:tc>
          <w:tcPr>
            <w:tcW w:w="7426" w:type="dxa"/>
            <w:gridSpan w:val="3"/>
            <w:vAlign w:val="center"/>
          </w:tcPr>
          <w:p>
            <w:r>
              <w:rPr>
                <w:rFonts w:hint="eastAsia"/>
              </w:rPr>
              <w:t>1.</w:t>
            </w:r>
            <w:r>
              <w:t xml:space="preserve"> </w:t>
            </w:r>
            <w:r>
              <w:rPr>
                <w:rFonts w:hint="eastAsia"/>
              </w:rPr>
              <w:t>会计</w:t>
            </w:r>
            <w:r>
              <w:t>、市场营销、电子商务跨专业综合实训</w:t>
            </w:r>
          </w:p>
        </w:tc>
      </w:tr>
    </w:tbl>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Chars="100"/>
        <w:textAlignment w:val="auto"/>
        <w:rPr>
          <w:rFonts w:ascii="宋体" w:hAnsi="宋体"/>
          <w:sz w:val="28"/>
          <w:szCs w:val="28"/>
        </w:rPr>
      </w:pPr>
      <w:r>
        <w:rPr>
          <w:rFonts w:hint="eastAsia" w:ascii="宋体" w:hAnsi="宋体"/>
          <w:b/>
          <w:sz w:val="28"/>
          <w:szCs w:val="28"/>
          <w:lang w:val="en-US" w:eastAsia="zh-CN"/>
        </w:rPr>
        <w:t>2.</w:t>
      </w:r>
      <w:r>
        <w:rPr>
          <w:rFonts w:hint="eastAsia" w:ascii="宋体" w:hAnsi="宋体"/>
          <w:b/>
          <w:sz w:val="28"/>
          <w:szCs w:val="28"/>
        </w:rPr>
        <w:t>校外实训基地</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ascii="宋体" w:hAnsi="宋体"/>
          <w:sz w:val="28"/>
          <w:szCs w:val="28"/>
        </w:rPr>
      </w:pPr>
      <w:r>
        <w:rPr>
          <w:rFonts w:hint="eastAsia" w:ascii="宋体" w:hAnsi="宋体" w:cs="宋体"/>
          <w:kern w:val="0"/>
          <w:sz w:val="28"/>
          <w:szCs w:val="28"/>
        </w:rPr>
        <w:t>本专业</w:t>
      </w:r>
      <w:r>
        <w:rPr>
          <w:rFonts w:ascii="宋体" w:hAnsi="宋体" w:cs="宋体"/>
          <w:kern w:val="0"/>
          <w:sz w:val="28"/>
          <w:szCs w:val="28"/>
        </w:rPr>
        <w:t>主要与</w:t>
      </w:r>
      <w:r>
        <w:rPr>
          <w:rFonts w:hint="eastAsia" w:ascii="宋体" w:hAnsi="宋体" w:cs="宋体"/>
          <w:kern w:val="0"/>
          <w:sz w:val="28"/>
          <w:szCs w:val="28"/>
        </w:rPr>
        <w:t>宁夏友信</w:t>
      </w:r>
      <w:r>
        <w:rPr>
          <w:rFonts w:ascii="宋体" w:hAnsi="宋体" w:cs="宋体"/>
          <w:kern w:val="0"/>
          <w:sz w:val="28"/>
          <w:szCs w:val="28"/>
        </w:rPr>
        <w:t>信息服务有限公司、宁夏</w:t>
      </w:r>
      <w:r>
        <w:rPr>
          <w:rFonts w:hint="eastAsia" w:ascii="宋体" w:hAnsi="宋体" w:cs="宋体"/>
          <w:kern w:val="0"/>
          <w:sz w:val="28"/>
          <w:szCs w:val="28"/>
        </w:rPr>
        <w:t>丝路通</w:t>
      </w:r>
      <w:r>
        <w:rPr>
          <w:rFonts w:ascii="宋体" w:hAnsi="宋体" w:cs="宋体"/>
          <w:kern w:val="0"/>
          <w:sz w:val="28"/>
          <w:szCs w:val="28"/>
        </w:rPr>
        <w:t>网络</w:t>
      </w:r>
      <w:r>
        <w:rPr>
          <w:rFonts w:hint="eastAsia" w:ascii="宋体" w:hAnsi="宋体" w:cs="宋体"/>
          <w:kern w:val="0"/>
          <w:sz w:val="28"/>
          <w:szCs w:val="28"/>
        </w:rPr>
        <w:t>有限</w:t>
      </w:r>
      <w:r>
        <w:rPr>
          <w:rFonts w:ascii="宋体" w:hAnsi="宋体" w:cs="宋体"/>
          <w:kern w:val="0"/>
          <w:sz w:val="28"/>
          <w:szCs w:val="28"/>
        </w:rPr>
        <w:t>公司、</w:t>
      </w:r>
      <w:r>
        <w:rPr>
          <w:rFonts w:hint="eastAsia" w:ascii="宋体" w:hAnsi="宋体" w:cs="宋体"/>
          <w:kern w:val="0"/>
          <w:sz w:val="28"/>
          <w:szCs w:val="28"/>
        </w:rPr>
        <w:t>中国</w:t>
      </w:r>
      <w:r>
        <w:rPr>
          <w:rFonts w:ascii="宋体" w:hAnsi="宋体" w:cs="宋体"/>
          <w:kern w:val="0"/>
          <w:sz w:val="28"/>
          <w:szCs w:val="28"/>
        </w:rPr>
        <w:t>石油</w:t>
      </w:r>
      <w:r>
        <w:rPr>
          <w:rFonts w:hint="eastAsia" w:ascii="宋体" w:hAnsi="宋体" w:cs="宋体"/>
          <w:kern w:val="0"/>
          <w:sz w:val="28"/>
          <w:szCs w:val="28"/>
        </w:rPr>
        <w:t>宁夏吴忠分公司、黄河金岸</w:t>
      </w:r>
      <w:r>
        <w:rPr>
          <w:rFonts w:ascii="宋体" w:hAnsi="宋体" w:cs="宋体"/>
          <w:kern w:val="0"/>
          <w:sz w:val="28"/>
          <w:szCs w:val="28"/>
        </w:rPr>
        <w:t>旅游文化传播公司、中国</w:t>
      </w:r>
      <w:r>
        <w:rPr>
          <w:rFonts w:hint="eastAsia" w:ascii="宋体" w:hAnsi="宋体" w:cs="宋体"/>
          <w:kern w:val="0"/>
          <w:sz w:val="28"/>
          <w:szCs w:val="28"/>
        </w:rPr>
        <w:t>联</w:t>
      </w:r>
      <w:r>
        <w:rPr>
          <w:rFonts w:ascii="宋体" w:hAnsi="宋体" w:cs="宋体"/>
          <w:kern w:val="0"/>
          <w:sz w:val="28"/>
          <w:szCs w:val="28"/>
        </w:rPr>
        <w:t>通</w:t>
      </w:r>
      <w:r>
        <w:rPr>
          <w:rFonts w:hint="eastAsia" w:ascii="宋体" w:hAnsi="宋体" w:cs="宋体"/>
          <w:kern w:val="0"/>
          <w:sz w:val="28"/>
          <w:szCs w:val="28"/>
        </w:rPr>
        <w:t>吴忠</w:t>
      </w:r>
      <w:r>
        <w:rPr>
          <w:rFonts w:ascii="宋体" w:hAnsi="宋体" w:cs="宋体"/>
          <w:kern w:val="0"/>
          <w:sz w:val="28"/>
          <w:szCs w:val="28"/>
        </w:rPr>
        <w:t>分公司</w:t>
      </w:r>
      <w:r>
        <w:rPr>
          <w:rFonts w:hint="eastAsia" w:ascii="宋体" w:hAnsi="宋体" w:cs="宋体"/>
          <w:kern w:val="0"/>
          <w:sz w:val="28"/>
          <w:szCs w:val="28"/>
        </w:rPr>
        <w:t>、</w:t>
      </w:r>
      <w:r>
        <w:rPr>
          <w:rFonts w:ascii="宋体" w:hAnsi="宋体" w:cs="宋体"/>
          <w:kern w:val="0"/>
          <w:sz w:val="28"/>
          <w:szCs w:val="28"/>
        </w:rPr>
        <w:t>中国移动</w:t>
      </w:r>
      <w:r>
        <w:rPr>
          <w:rFonts w:hint="eastAsia" w:ascii="宋体" w:hAnsi="宋体" w:cs="宋体"/>
          <w:kern w:val="0"/>
          <w:sz w:val="28"/>
          <w:szCs w:val="28"/>
        </w:rPr>
        <w:t>吴忠</w:t>
      </w:r>
      <w:r>
        <w:rPr>
          <w:rFonts w:ascii="宋体" w:hAnsi="宋体" w:cs="宋体"/>
          <w:kern w:val="0"/>
          <w:sz w:val="28"/>
          <w:szCs w:val="28"/>
        </w:rPr>
        <w:t>分公司等企业</w:t>
      </w:r>
      <w:r>
        <w:rPr>
          <w:rFonts w:hint="eastAsia" w:ascii="宋体" w:hAnsi="宋体" w:cs="宋体"/>
          <w:kern w:val="0"/>
          <w:sz w:val="28"/>
          <w:szCs w:val="28"/>
        </w:rPr>
        <w:t>合作</w:t>
      </w:r>
      <w:r>
        <w:rPr>
          <w:rFonts w:ascii="宋体" w:hAnsi="宋体" w:cs="宋体"/>
          <w:kern w:val="0"/>
          <w:sz w:val="28"/>
          <w:szCs w:val="28"/>
        </w:rPr>
        <w:t>，</w:t>
      </w:r>
      <w:r>
        <w:rPr>
          <w:rFonts w:hint="eastAsia" w:ascii="宋体" w:hAnsi="宋体"/>
          <w:sz w:val="28"/>
          <w:szCs w:val="28"/>
        </w:rPr>
        <w:t>能够开展销售，销售管理、客户关系管理、市场调查与分析等实训活动，实训设施齐备，实训管理及实施规章制度齐全。</w:t>
      </w:r>
    </w:p>
    <w:p>
      <w:pPr>
        <w:pStyle w:val="4"/>
      </w:pPr>
    </w:p>
    <w:tbl>
      <w:tblPr>
        <w:tblStyle w:val="7"/>
        <w:tblW w:w="930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3"/>
        <w:gridCol w:w="4588"/>
        <w:gridCol w:w="39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73" w:type="dxa"/>
            <w:vAlign w:val="center"/>
          </w:tcPr>
          <w:p>
            <w:pPr>
              <w:jc w:val="center"/>
              <w:rPr>
                <w:rFonts w:ascii="宋体" w:hAnsi="宋体"/>
                <w:sz w:val="21"/>
                <w:szCs w:val="21"/>
              </w:rPr>
            </w:pPr>
            <w:r>
              <w:rPr>
                <w:rFonts w:hint="eastAsia" w:ascii="宋体" w:hAnsi="宋体"/>
                <w:sz w:val="21"/>
                <w:szCs w:val="21"/>
              </w:rPr>
              <w:t>序号</w:t>
            </w:r>
          </w:p>
        </w:tc>
        <w:tc>
          <w:tcPr>
            <w:tcW w:w="4588" w:type="dxa"/>
            <w:vAlign w:val="center"/>
          </w:tcPr>
          <w:p>
            <w:pPr>
              <w:jc w:val="center"/>
              <w:rPr>
                <w:rFonts w:ascii="宋体" w:hAnsi="宋体"/>
                <w:sz w:val="21"/>
                <w:szCs w:val="21"/>
              </w:rPr>
            </w:pPr>
            <w:r>
              <w:rPr>
                <w:rFonts w:hint="eastAsia" w:ascii="宋体" w:hAnsi="宋体"/>
                <w:sz w:val="21"/>
                <w:szCs w:val="21"/>
              </w:rPr>
              <w:t>校外实训基地名称</w:t>
            </w:r>
          </w:p>
        </w:tc>
        <w:tc>
          <w:tcPr>
            <w:tcW w:w="3940" w:type="dxa"/>
            <w:vAlign w:val="center"/>
          </w:tcPr>
          <w:p>
            <w:pPr>
              <w:jc w:val="center"/>
              <w:rPr>
                <w:rFonts w:ascii="宋体" w:hAnsi="宋体"/>
                <w:sz w:val="21"/>
                <w:szCs w:val="21"/>
              </w:rPr>
            </w:pPr>
            <w:r>
              <w:rPr>
                <w:rFonts w:hint="eastAsia" w:ascii="宋体" w:hAnsi="宋体"/>
                <w:sz w:val="21"/>
                <w:szCs w:val="21"/>
              </w:rPr>
              <w:t>承担任务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73" w:type="dxa"/>
            <w:vAlign w:val="center"/>
          </w:tcPr>
          <w:p>
            <w:pPr>
              <w:jc w:val="center"/>
              <w:rPr>
                <w:rFonts w:ascii="新宋体" w:hAnsi="新宋体" w:eastAsia="新宋体"/>
                <w:sz w:val="21"/>
                <w:szCs w:val="21"/>
              </w:rPr>
            </w:pPr>
            <w:r>
              <w:rPr>
                <w:rFonts w:hint="eastAsia" w:ascii="新宋体" w:hAnsi="新宋体" w:eastAsia="新宋体"/>
                <w:sz w:val="21"/>
                <w:szCs w:val="21"/>
              </w:rPr>
              <w:t>1</w:t>
            </w:r>
          </w:p>
        </w:tc>
        <w:tc>
          <w:tcPr>
            <w:tcW w:w="4588" w:type="dxa"/>
            <w:vAlign w:val="center"/>
          </w:tcPr>
          <w:p>
            <w:pPr>
              <w:jc w:val="center"/>
              <w:rPr>
                <w:rFonts w:ascii="新宋体" w:hAnsi="新宋体" w:eastAsia="新宋体"/>
                <w:sz w:val="21"/>
                <w:szCs w:val="21"/>
              </w:rPr>
            </w:pPr>
            <w:r>
              <w:rPr>
                <w:rFonts w:hint="eastAsia" w:ascii="新宋体" w:hAnsi="新宋体" w:eastAsia="新宋体"/>
                <w:sz w:val="21"/>
                <w:szCs w:val="21"/>
              </w:rPr>
              <w:t>宁夏友信信息服务有限公司</w:t>
            </w:r>
          </w:p>
        </w:tc>
        <w:tc>
          <w:tcPr>
            <w:tcW w:w="3940" w:type="dxa"/>
            <w:vMerge w:val="restart"/>
            <w:vAlign w:val="center"/>
          </w:tcPr>
          <w:p>
            <w:pPr>
              <w:spacing w:line="360" w:lineRule="auto"/>
              <w:rPr>
                <w:rFonts w:ascii="宋体" w:hAnsi="宋体"/>
                <w:sz w:val="21"/>
                <w:szCs w:val="21"/>
              </w:rPr>
            </w:pPr>
            <w:r>
              <w:rPr>
                <w:rFonts w:ascii="宋体" w:hAnsi="宋体"/>
                <w:sz w:val="21"/>
                <w:szCs w:val="21"/>
              </w:rPr>
              <w:t>1</w:t>
            </w:r>
            <w:r>
              <w:rPr>
                <w:rFonts w:hint="eastAsia" w:ascii="宋体" w:hAnsi="宋体"/>
                <w:sz w:val="21"/>
                <w:szCs w:val="21"/>
              </w:rPr>
              <w:t>.校企共同研究讨论人才培养方案；</w:t>
            </w:r>
          </w:p>
          <w:p>
            <w:pPr>
              <w:spacing w:line="360" w:lineRule="auto"/>
              <w:rPr>
                <w:rFonts w:ascii="宋体" w:hAnsi="宋体"/>
                <w:sz w:val="21"/>
                <w:szCs w:val="21"/>
              </w:rPr>
            </w:pPr>
            <w:r>
              <w:rPr>
                <w:rFonts w:ascii="宋体" w:hAnsi="宋体"/>
                <w:sz w:val="21"/>
                <w:szCs w:val="21"/>
              </w:rPr>
              <w:t>2</w:t>
            </w:r>
            <w:r>
              <w:rPr>
                <w:rFonts w:hint="eastAsia" w:ascii="宋体" w:hAnsi="宋体"/>
                <w:sz w:val="21"/>
                <w:szCs w:val="21"/>
              </w:rPr>
              <w:t>.承担学生认识实习、跟岗实习、顶岗实习任务；</w:t>
            </w:r>
          </w:p>
          <w:p>
            <w:pPr>
              <w:spacing w:line="360" w:lineRule="auto"/>
              <w:rPr>
                <w:rFonts w:ascii="宋体" w:hAnsi="宋体"/>
                <w:sz w:val="21"/>
                <w:szCs w:val="21"/>
              </w:rPr>
            </w:pPr>
            <w:r>
              <w:rPr>
                <w:rFonts w:ascii="宋体" w:hAnsi="宋体"/>
                <w:sz w:val="21"/>
                <w:szCs w:val="21"/>
              </w:rPr>
              <w:t>3</w:t>
            </w:r>
            <w:r>
              <w:rPr>
                <w:rFonts w:hint="eastAsia" w:ascii="宋体" w:hAnsi="宋体"/>
                <w:sz w:val="21"/>
                <w:szCs w:val="21"/>
              </w:rPr>
              <w:t>.合作开发活页型实训教材，共同开发课程；</w:t>
            </w:r>
          </w:p>
          <w:p>
            <w:pPr>
              <w:spacing w:line="360" w:lineRule="auto"/>
              <w:rPr>
                <w:rFonts w:ascii="宋体" w:hAnsi="宋体"/>
                <w:sz w:val="21"/>
                <w:szCs w:val="21"/>
              </w:rPr>
            </w:pPr>
            <w:r>
              <w:rPr>
                <w:rFonts w:hint="eastAsia" w:ascii="宋体" w:hAnsi="宋体"/>
                <w:sz w:val="21"/>
                <w:szCs w:val="21"/>
              </w:rPr>
              <w:t>4.承担</w:t>
            </w:r>
            <w:r>
              <w:rPr>
                <w:rFonts w:ascii="宋体" w:hAnsi="宋体"/>
                <w:sz w:val="21"/>
                <w:szCs w:val="21"/>
              </w:rPr>
              <w:t>教师企业顶岗实践。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73" w:type="dxa"/>
            <w:vAlign w:val="center"/>
          </w:tcPr>
          <w:p>
            <w:pPr>
              <w:jc w:val="center"/>
              <w:rPr>
                <w:rFonts w:ascii="新宋体" w:hAnsi="新宋体" w:eastAsia="新宋体"/>
                <w:sz w:val="21"/>
                <w:szCs w:val="21"/>
              </w:rPr>
            </w:pPr>
            <w:r>
              <w:rPr>
                <w:rFonts w:hint="eastAsia" w:ascii="新宋体" w:hAnsi="新宋体" w:eastAsia="新宋体"/>
                <w:sz w:val="21"/>
                <w:szCs w:val="21"/>
              </w:rPr>
              <w:t>2</w:t>
            </w:r>
          </w:p>
        </w:tc>
        <w:tc>
          <w:tcPr>
            <w:tcW w:w="4588" w:type="dxa"/>
            <w:vAlign w:val="center"/>
          </w:tcPr>
          <w:p>
            <w:pPr>
              <w:jc w:val="center"/>
              <w:rPr>
                <w:rFonts w:ascii="新宋体" w:hAnsi="新宋体" w:eastAsia="新宋体"/>
                <w:sz w:val="21"/>
                <w:szCs w:val="21"/>
              </w:rPr>
            </w:pPr>
            <w:r>
              <w:rPr>
                <w:rFonts w:hint="eastAsia" w:ascii="新宋体" w:hAnsi="新宋体" w:eastAsia="新宋体"/>
                <w:sz w:val="21"/>
                <w:szCs w:val="21"/>
              </w:rPr>
              <w:t>宁夏丝路通网络有限公司</w:t>
            </w:r>
          </w:p>
        </w:tc>
        <w:tc>
          <w:tcPr>
            <w:tcW w:w="3940" w:type="dxa"/>
            <w:vMerge w:val="continue"/>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73" w:type="dxa"/>
            <w:vAlign w:val="center"/>
          </w:tcPr>
          <w:p>
            <w:pPr>
              <w:jc w:val="center"/>
              <w:rPr>
                <w:rFonts w:ascii="新宋体" w:hAnsi="新宋体" w:eastAsia="新宋体"/>
                <w:sz w:val="21"/>
                <w:szCs w:val="21"/>
              </w:rPr>
            </w:pPr>
            <w:r>
              <w:rPr>
                <w:rFonts w:hint="eastAsia" w:ascii="新宋体" w:hAnsi="新宋体" w:eastAsia="新宋体"/>
                <w:sz w:val="21"/>
                <w:szCs w:val="21"/>
              </w:rPr>
              <w:t>3</w:t>
            </w:r>
          </w:p>
        </w:tc>
        <w:tc>
          <w:tcPr>
            <w:tcW w:w="4588" w:type="dxa"/>
            <w:vAlign w:val="center"/>
          </w:tcPr>
          <w:p>
            <w:pPr>
              <w:jc w:val="center"/>
              <w:rPr>
                <w:rFonts w:ascii="新宋体" w:hAnsi="新宋体" w:eastAsia="新宋体"/>
                <w:sz w:val="21"/>
                <w:szCs w:val="21"/>
              </w:rPr>
            </w:pPr>
            <w:r>
              <w:rPr>
                <w:rFonts w:hint="eastAsia" w:ascii="新宋体" w:hAnsi="新宋体" w:eastAsia="新宋体"/>
                <w:sz w:val="21"/>
                <w:szCs w:val="21"/>
              </w:rPr>
              <w:t>中国石油宁夏吴忠分公司</w:t>
            </w:r>
          </w:p>
        </w:tc>
        <w:tc>
          <w:tcPr>
            <w:tcW w:w="3940" w:type="dxa"/>
            <w:vMerge w:val="continue"/>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73" w:type="dxa"/>
            <w:vAlign w:val="center"/>
          </w:tcPr>
          <w:p>
            <w:pPr>
              <w:jc w:val="center"/>
              <w:rPr>
                <w:rFonts w:ascii="新宋体" w:hAnsi="新宋体" w:eastAsia="新宋体"/>
                <w:sz w:val="21"/>
                <w:szCs w:val="21"/>
              </w:rPr>
            </w:pPr>
            <w:r>
              <w:rPr>
                <w:rFonts w:hint="eastAsia" w:ascii="新宋体" w:hAnsi="新宋体" w:eastAsia="新宋体"/>
                <w:sz w:val="21"/>
                <w:szCs w:val="21"/>
              </w:rPr>
              <w:t>4</w:t>
            </w:r>
          </w:p>
        </w:tc>
        <w:tc>
          <w:tcPr>
            <w:tcW w:w="4588" w:type="dxa"/>
            <w:vAlign w:val="center"/>
          </w:tcPr>
          <w:p>
            <w:pPr>
              <w:jc w:val="center"/>
              <w:rPr>
                <w:rFonts w:ascii="新宋体" w:hAnsi="新宋体" w:eastAsia="新宋体"/>
                <w:sz w:val="21"/>
                <w:szCs w:val="21"/>
              </w:rPr>
            </w:pPr>
            <w:r>
              <w:rPr>
                <w:rFonts w:hint="eastAsia" w:ascii="新宋体" w:hAnsi="新宋体" w:eastAsia="新宋体"/>
                <w:sz w:val="21"/>
                <w:szCs w:val="21"/>
              </w:rPr>
              <w:t>黄河金岸旅游文化传播公司</w:t>
            </w:r>
          </w:p>
        </w:tc>
        <w:tc>
          <w:tcPr>
            <w:tcW w:w="3940" w:type="dxa"/>
            <w:vMerge w:val="continue"/>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73" w:type="dxa"/>
            <w:vAlign w:val="center"/>
          </w:tcPr>
          <w:p>
            <w:pPr>
              <w:jc w:val="center"/>
              <w:rPr>
                <w:rFonts w:ascii="新宋体" w:hAnsi="新宋体" w:eastAsia="新宋体"/>
                <w:sz w:val="21"/>
                <w:szCs w:val="21"/>
              </w:rPr>
            </w:pPr>
            <w:r>
              <w:rPr>
                <w:rFonts w:hint="eastAsia" w:ascii="新宋体" w:hAnsi="新宋体" w:eastAsia="新宋体"/>
                <w:sz w:val="21"/>
                <w:szCs w:val="21"/>
              </w:rPr>
              <w:t>5</w:t>
            </w:r>
          </w:p>
        </w:tc>
        <w:tc>
          <w:tcPr>
            <w:tcW w:w="4588" w:type="dxa"/>
            <w:vAlign w:val="center"/>
          </w:tcPr>
          <w:p>
            <w:pPr>
              <w:jc w:val="center"/>
              <w:rPr>
                <w:rFonts w:ascii="新宋体" w:hAnsi="新宋体" w:eastAsia="新宋体"/>
                <w:sz w:val="21"/>
                <w:szCs w:val="21"/>
              </w:rPr>
            </w:pPr>
            <w:r>
              <w:rPr>
                <w:rFonts w:hint="eastAsia" w:ascii="新宋体" w:hAnsi="新宋体" w:eastAsia="新宋体"/>
                <w:sz w:val="21"/>
                <w:szCs w:val="21"/>
              </w:rPr>
              <w:t>中国联通吴忠分公司</w:t>
            </w:r>
          </w:p>
        </w:tc>
        <w:tc>
          <w:tcPr>
            <w:tcW w:w="3940" w:type="dxa"/>
            <w:vMerge w:val="continue"/>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73" w:type="dxa"/>
            <w:vAlign w:val="center"/>
          </w:tcPr>
          <w:p>
            <w:pPr>
              <w:jc w:val="center"/>
              <w:rPr>
                <w:rFonts w:ascii="新宋体" w:hAnsi="新宋体" w:eastAsia="新宋体"/>
                <w:sz w:val="21"/>
                <w:szCs w:val="21"/>
              </w:rPr>
            </w:pPr>
            <w:r>
              <w:rPr>
                <w:rFonts w:hint="eastAsia" w:ascii="新宋体" w:hAnsi="新宋体" w:eastAsia="新宋体"/>
                <w:sz w:val="21"/>
                <w:szCs w:val="21"/>
              </w:rPr>
              <w:t>6</w:t>
            </w:r>
          </w:p>
        </w:tc>
        <w:tc>
          <w:tcPr>
            <w:tcW w:w="4588" w:type="dxa"/>
            <w:vAlign w:val="center"/>
          </w:tcPr>
          <w:p>
            <w:pPr>
              <w:jc w:val="center"/>
              <w:rPr>
                <w:rFonts w:ascii="新宋体" w:hAnsi="新宋体" w:eastAsia="新宋体"/>
                <w:sz w:val="21"/>
                <w:szCs w:val="21"/>
              </w:rPr>
            </w:pPr>
            <w:r>
              <w:rPr>
                <w:rFonts w:hint="eastAsia" w:ascii="新宋体" w:hAnsi="新宋体" w:eastAsia="新宋体"/>
                <w:sz w:val="21"/>
                <w:szCs w:val="21"/>
              </w:rPr>
              <w:t>中国移动吴忠分公司</w:t>
            </w:r>
          </w:p>
        </w:tc>
        <w:tc>
          <w:tcPr>
            <w:tcW w:w="3940" w:type="dxa"/>
            <w:vMerge w:val="continue"/>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73" w:type="dxa"/>
            <w:vAlign w:val="center"/>
          </w:tcPr>
          <w:p>
            <w:pPr>
              <w:jc w:val="center"/>
              <w:rPr>
                <w:rFonts w:ascii="新宋体" w:hAnsi="新宋体" w:eastAsia="新宋体"/>
                <w:sz w:val="21"/>
                <w:szCs w:val="21"/>
              </w:rPr>
            </w:pPr>
            <w:r>
              <w:rPr>
                <w:rFonts w:hint="eastAsia" w:ascii="新宋体" w:hAnsi="新宋体" w:eastAsia="新宋体"/>
                <w:sz w:val="21"/>
                <w:szCs w:val="21"/>
              </w:rPr>
              <w:t>7</w:t>
            </w:r>
          </w:p>
        </w:tc>
        <w:tc>
          <w:tcPr>
            <w:tcW w:w="4588" w:type="dxa"/>
            <w:vAlign w:val="center"/>
          </w:tcPr>
          <w:p>
            <w:pPr>
              <w:jc w:val="center"/>
              <w:rPr>
                <w:rFonts w:ascii="新宋体" w:hAnsi="新宋体" w:eastAsia="新宋体"/>
                <w:sz w:val="21"/>
                <w:szCs w:val="21"/>
              </w:rPr>
            </w:pPr>
            <w:r>
              <w:rPr>
                <w:rFonts w:hint="eastAsia" w:ascii="新宋体" w:hAnsi="新宋体" w:eastAsia="新宋体"/>
                <w:sz w:val="21"/>
                <w:szCs w:val="21"/>
              </w:rPr>
              <w:t>中国</w:t>
            </w:r>
            <w:r>
              <w:rPr>
                <w:rFonts w:ascii="新宋体" w:hAnsi="新宋体" w:eastAsia="新宋体"/>
                <w:sz w:val="21"/>
                <w:szCs w:val="21"/>
              </w:rPr>
              <w:t>平安</w:t>
            </w:r>
            <w:r>
              <w:rPr>
                <w:rFonts w:hint="eastAsia" w:ascii="新宋体" w:hAnsi="新宋体" w:eastAsia="新宋体"/>
                <w:sz w:val="21"/>
                <w:szCs w:val="21"/>
              </w:rPr>
              <w:t>保险</w:t>
            </w:r>
            <w:r>
              <w:rPr>
                <w:rFonts w:ascii="新宋体" w:hAnsi="新宋体" w:eastAsia="新宋体"/>
                <w:sz w:val="21"/>
                <w:szCs w:val="21"/>
              </w:rPr>
              <w:t>集团股份有限公司</w:t>
            </w:r>
          </w:p>
        </w:tc>
        <w:tc>
          <w:tcPr>
            <w:tcW w:w="3940" w:type="dxa"/>
            <w:vMerge w:val="continue"/>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73" w:type="dxa"/>
            <w:vAlign w:val="center"/>
          </w:tcPr>
          <w:p>
            <w:pPr>
              <w:jc w:val="center"/>
              <w:rPr>
                <w:rFonts w:ascii="新宋体" w:hAnsi="新宋体" w:eastAsia="新宋体"/>
                <w:sz w:val="21"/>
                <w:szCs w:val="21"/>
              </w:rPr>
            </w:pPr>
            <w:r>
              <w:rPr>
                <w:rFonts w:hint="eastAsia" w:ascii="新宋体" w:hAnsi="新宋体" w:eastAsia="新宋体"/>
                <w:sz w:val="21"/>
                <w:szCs w:val="21"/>
              </w:rPr>
              <w:t>8</w:t>
            </w:r>
          </w:p>
        </w:tc>
        <w:tc>
          <w:tcPr>
            <w:tcW w:w="4588" w:type="dxa"/>
            <w:vAlign w:val="center"/>
          </w:tcPr>
          <w:p>
            <w:pPr>
              <w:jc w:val="center"/>
              <w:rPr>
                <w:rFonts w:ascii="新宋体" w:hAnsi="新宋体" w:eastAsia="新宋体"/>
                <w:sz w:val="21"/>
                <w:szCs w:val="21"/>
              </w:rPr>
            </w:pPr>
            <w:r>
              <w:rPr>
                <w:rFonts w:hint="eastAsia" w:ascii="新宋体" w:hAnsi="新宋体" w:eastAsia="新宋体"/>
                <w:sz w:val="21"/>
                <w:szCs w:val="21"/>
              </w:rPr>
              <w:t>宁夏强尔萨生物科技有限公司</w:t>
            </w:r>
          </w:p>
        </w:tc>
        <w:tc>
          <w:tcPr>
            <w:tcW w:w="3940" w:type="dxa"/>
            <w:vMerge w:val="continue"/>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73" w:type="dxa"/>
            <w:vAlign w:val="center"/>
          </w:tcPr>
          <w:p>
            <w:pPr>
              <w:jc w:val="center"/>
              <w:rPr>
                <w:rFonts w:ascii="新宋体" w:hAnsi="新宋体" w:eastAsia="新宋体"/>
                <w:sz w:val="21"/>
                <w:szCs w:val="21"/>
              </w:rPr>
            </w:pPr>
            <w:r>
              <w:rPr>
                <w:rFonts w:hint="eastAsia" w:ascii="新宋体" w:hAnsi="新宋体" w:eastAsia="新宋体"/>
                <w:sz w:val="21"/>
                <w:szCs w:val="21"/>
              </w:rPr>
              <w:t>9</w:t>
            </w:r>
          </w:p>
        </w:tc>
        <w:tc>
          <w:tcPr>
            <w:tcW w:w="4588" w:type="dxa"/>
            <w:vAlign w:val="center"/>
          </w:tcPr>
          <w:p>
            <w:pPr>
              <w:jc w:val="center"/>
              <w:rPr>
                <w:rFonts w:ascii="新宋体" w:hAnsi="新宋体" w:eastAsia="新宋体"/>
                <w:sz w:val="21"/>
                <w:szCs w:val="21"/>
              </w:rPr>
            </w:pPr>
            <w:r>
              <w:rPr>
                <w:rFonts w:hint="eastAsia" w:ascii="新宋体" w:hAnsi="新宋体" w:eastAsia="新宋体"/>
                <w:sz w:val="21"/>
                <w:szCs w:val="21"/>
              </w:rPr>
              <w:t>新道</w:t>
            </w:r>
            <w:r>
              <w:rPr>
                <w:rFonts w:ascii="新宋体" w:hAnsi="新宋体" w:eastAsia="新宋体"/>
                <w:sz w:val="21"/>
                <w:szCs w:val="21"/>
              </w:rPr>
              <w:t>科技股份有限公司</w:t>
            </w:r>
          </w:p>
        </w:tc>
        <w:tc>
          <w:tcPr>
            <w:tcW w:w="3940" w:type="dxa"/>
            <w:vMerge w:val="continue"/>
            <w:vAlign w:val="center"/>
          </w:tcPr>
          <w:p>
            <w:pPr>
              <w:jc w:val="center"/>
              <w:rPr>
                <w:rFonts w:ascii="宋体" w:hAnsi="宋体"/>
                <w:sz w:val="24"/>
              </w:rPr>
            </w:pPr>
          </w:p>
        </w:tc>
      </w:tr>
    </w:tbl>
    <w:p>
      <w:pPr>
        <w:keepNext w:val="0"/>
        <w:keepLines w:val="0"/>
        <w:pageBreakBefore w:val="0"/>
        <w:widowControl w:val="0"/>
        <w:kinsoku/>
        <w:wordWrap/>
        <w:overflowPunct/>
        <w:topLinePunct w:val="0"/>
        <w:autoSpaceDE/>
        <w:autoSpaceDN/>
        <w:bidi w:val="0"/>
        <w:adjustRightInd/>
        <w:snapToGrid/>
        <w:spacing w:line="540" w:lineRule="exact"/>
        <w:ind w:left="420" w:firstLine="280" w:firstLineChars="100"/>
        <w:textAlignment w:val="auto"/>
        <w:rPr>
          <w:rFonts w:hint="eastAsia" w:ascii="黑体" w:hAnsi="黑体" w:eastAsia="黑体" w:cs="黑体"/>
          <w:sz w:val="28"/>
          <w:szCs w:val="28"/>
        </w:rPr>
      </w:pPr>
    </w:p>
    <w:p>
      <w:pPr>
        <w:keepNext w:val="0"/>
        <w:keepLines w:val="0"/>
        <w:pageBreakBefore w:val="0"/>
        <w:widowControl w:val="0"/>
        <w:kinsoku/>
        <w:wordWrap/>
        <w:overflowPunct/>
        <w:topLinePunct w:val="0"/>
        <w:autoSpaceDE/>
        <w:autoSpaceDN/>
        <w:bidi w:val="0"/>
        <w:adjustRightInd/>
        <w:snapToGrid/>
        <w:spacing w:line="460" w:lineRule="exact"/>
        <w:ind w:left="420" w:firstLine="280" w:firstLineChars="100"/>
        <w:textAlignment w:val="auto"/>
        <w:rPr>
          <w:rFonts w:hint="eastAsia" w:ascii="黑体" w:hAnsi="黑体" w:eastAsia="黑体" w:cs="黑体"/>
          <w:b w:val="0"/>
          <w:bCs w:val="0"/>
          <w:sz w:val="28"/>
          <w:szCs w:val="28"/>
        </w:rPr>
      </w:pPr>
      <w:r>
        <w:rPr>
          <w:rFonts w:hint="eastAsia" w:ascii="黑体" w:hAnsi="黑体" w:eastAsia="黑体" w:cs="黑体"/>
          <w:b w:val="0"/>
          <w:bCs w:val="0"/>
          <w:sz w:val="28"/>
          <w:szCs w:val="28"/>
        </w:rPr>
        <w:t>（三）教材选用</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rPr>
      </w:pPr>
      <w:r>
        <w:rPr>
          <w:rFonts w:hint="eastAsia" w:ascii="宋体" w:hAnsi="宋体"/>
          <w:sz w:val="28"/>
          <w:szCs w:val="28"/>
        </w:rPr>
        <w:t>按照国家规定选用教育部十三五规划优质教材，禁止不合格的教材进入课堂。</w:t>
      </w:r>
    </w:p>
    <w:p>
      <w:pPr>
        <w:pStyle w:val="2"/>
      </w:pPr>
    </w:p>
    <w:tbl>
      <w:tblPr>
        <w:tblStyle w:val="7"/>
        <w:tblW w:w="922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8"/>
        <w:gridCol w:w="2300"/>
        <w:gridCol w:w="1783"/>
        <w:gridCol w:w="1843"/>
        <w:gridCol w:w="1020"/>
        <w:gridCol w:w="14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38" w:type="dxa"/>
            <w:vAlign w:val="center"/>
          </w:tcPr>
          <w:p>
            <w:pPr>
              <w:jc w:val="center"/>
              <w:rPr>
                <w:rFonts w:ascii="宋体" w:hAnsi="宋体" w:cs="宋体"/>
                <w:color w:val="000000"/>
                <w:sz w:val="21"/>
                <w:szCs w:val="21"/>
              </w:rPr>
            </w:pPr>
            <w:r>
              <w:rPr>
                <w:rFonts w:hint="eastAsia" w:ascii="宋体" w:hAnsi="宋体" w:cs="宋体"/>
                <w:color w:val="000000"/>
                <w:sz w:val="21"/>
                <w:szCs w:val="21"/>
              </w:rPr>
              <w:t>序号</w:t>
            </w:r>
          </w:p>
        </w:tc>
        <w:tc>
          <w:tcPr>
            <w:tcW w:w="2300" w:type="dxa"/>
            <w:vAlign w:val="center"/>
          </w:tcPr>
          <w:p>
            <w:pPr>
              <w:jc w:val="center"/>
              <w:rPr>
                <w:rFonts w:ascii="宋体" w:hAnsi="宋体" w:cs="宋体"/>
                <w:color w:val="000000"/>
                <w:sz w:val="21"/>
                <w:szCs w:val="21"/>
              </w:rPr>
            </w:pPr>
            <w:r>
              <w:rPr>
                <w:rFonts w:hint="eastAsia" w:ascii="宋体" w:hAnsi="宋体" w:cs="宋体"/>
                <w:color w:val="000000"/>
                <w:sz w:val="21"/>
                <w:szCs w:val="21"/>
              </w:rPr>
              <w:t>教材名称</w:t>
            </w:r>
          </w:p>
        </w:tc>
        <w:tc>
          <w:tcPr>
            <w:tcW w:w="1783" w:type="dxa"/>
            <w:vAlign w:val="center"/>
          </w:tcPr>
          <w:p>
            <w:pPr>
              <w:jc w:val="center"/>
              <w:rPr>
                <w:rFonts w:ascii="宋体" w:hAnsi="宋体" w:cs="宋体"/>
                <w:color w:val="000000"/>
                <w:sz w:val="21"/>
                <w:szCs w:val="21"/>
              </w:rPr>
            </w:pPr>
            <w:r>
              <w:rPr>
                <w:rFonts w:hint="eastAsia" w:ascii="宋体" w:hAnsi="宋体" w:cs="宋体"/>
                <w:color w:val="000000"/>
                <w:sz w:val="21"/>
                <w:szCs w:val="21"/>
              </w:rPr>
              <w:t>教材类型</w:t>
            </w:r>
          </w:p>
        </w:tc>
        <w:tc>
          <w:tcPr>
            <w:tcW w:w="1843" w:type="dxa"/>
            <w:vAlign w:val="center"/>
          </w:tcPr>
          <w:p>
            <w:pPr>
              <w:jc w:val="center"/>
              <w:rPr>
                <w:rFonts w:ascii="宋体" w:hAnsi="宋体" w:cs="宋体"/>
                <w:color w:val="000000"/>
                <w:sz w:val="21"/>
                <w:szCs w:val="21"/>
              </w:rPr>
            </w:pPr>
            <w:r>
              <w:rPr>
                <w:rFonts w:hint="eastAsia" w:ascii="宋体" w:hAnsi="宋体" w:cs="宋体"/>
                <w:color w:val="000000"/>
                <w:sz w:val="21"/>
                <w:szCs w:val="21"/>
              </w:rPr>
              <w:t>出版社</w:t>
            </w:r>
          </w:p>
        </w:tc>
        <w:tc>
          <w:tcPr>
            <w:tcW w:w="1020" w:type="dxa"/>
            <w:vAlign w:val="center"/>
          </w:tcPr>
          <w:p>
            <w:pPr>
              <w:jc w:val="center"/>
              <w:rPr>
                <w:rFonts w:ascii="宋体" w:hAnsi="宋体" w:cs="宋体"/>
                <w:color w:val="000000"/>
                <w:sz w:val="21"/>
                <w:szCs w:val="21"/>
              </w:rPr>
            </w:pPr>
            <w:r>
              <w:rPr>
                <w:rFonts w:hint="eastAsia" w:ascii="宋体" w:hAnsi="宋体" w:cs="宋体"/>
                <w:color w:val="000000"/>
                <w:sz w:val="21"/>
                <w:szCs w:val="21"/>
              </w:rPr>
              <w:t>主编</w:t>
            </w:r>
          </w:p>
        </w:tc>
        <w:tc>
          <w:tcPr>
            <w:tcW w:w="1442" w:type="dxa"/>
            <w:vAlign w:val="center"/>
          </w:tcPr>
          <w:p>
            <w:pPr>
              <w:jc w:val="center"/>
              <w:rPr>
                <w:rFonts w:ascii="宋体" w:hAnsi="宋体" w:cs="宋体"/>
                <w:color w:val="000000"/>
                <w:sz w:val="21"/>
                <w:szCs w:val="21"/>
              </w:rPr>
            </w:pPr>
            <w:r>
              <w:rPr>
                <w:rFonts w:hint="eastAsia" w:ascii="宋体" w:hAnsi="宋体" w:cs="宋体"/>
                <w:color w:val="000000"/>
                <w:sz w:val="21"/>
                <w:szCs w:val="21"/>
              </w:rPr>
              <w:t>出版日期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38" w:type="dxa"/>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1</w:t>
            </w:r>
          </w:p>
        </w:tc>
        <w:tc>
          <w:tcPr>
            <w:tcW w:w="2300" w:type="dxa"/>
            <w:vAlign w:val="center"/>
          </w:tcPr>
          <w:p>
            <w:pPr>
              <w:jc w:val="center"/>
              <w:rPr>
                <w:color w:val="000000"/>
                <w:sz w:val="21"/>
                <w:szCs w:val="21"/>
              </w:rPr>
            </w:pPr>
            <w:r>
              <w:rPr>
                <w:rFonts w:hint="eastAsia"/>
                <w:color w:val="000000"/>
                <w:sz w:val="21"/>
                <w:szCs w:val="21"/>
              </w:rPr>
              <w:t>营销心理学</w:t>
            </w:r>
          </w:p>
        </w:tc>
        <w:tc>
          <w:tcPr>
            <w:tcW w:w="1783" w:type="dxa"/>
            <w:vAlign w:val="center"/>
          </w:tcPr>
          <w:p>
            <w:pPr>
              <w:jc w:val="center"/>
              <w:rPr>
                <w:color w:val="000000"/>
                <w:sz w:val="21"/>
                <w:szCs w:val="21"/>
              </w:rPr>
            </w:pPr>
            <w:r>
              <w:rPr>
                <w:rFonts w:hint="eastAsia"/>
                <w:color w:val="000000"/>
                <w:sz w:val="21"/>
                <w:szCs w:val="21"/>
              </w:rPr>
              <w:t>十三五规划教材</w:t>
            </w:r>
          </w:p>
        </w:tc>
        <w:tc>
          <w:tcPr>
            <w:tcW w:w="1843" w:type="dxa"/>
            <w:vAlign w:val="center"/>
          </w:tcPr>
          <w:p>
            <w:pPr>
              <w:jc w:val="center"/>
              <w:rPr>
                <w:color w:val="000000"/>
                <w:sz w:val="21"/>
                <w:szCs w:val="21"/>
              </w:rPr>
            </w:pPr>
            <w:r>
              <w:rPr>
                <w:rFonts w:hint="eastAsia"/>
                <w:color w:val="000000"/>
                <w:sz w:val="21"/>
                <w:szCs w:val="21"/>
              </w:rPr>
              <w:t>东北大学出版社</w:t>
            </w:r>
          </w:p>
        </w:tc>
        <w:tc>
          <w:tcPr>
            <w:tcW w:w="1020" w:type="dxa"/>
            <w:vAlign w:val="center"/>
          </w:tcPr>
          <w:p>
            <w:pPr>
              <w:jc w:val="center"/>
              <w:rPr>
                <w:color w:val="000000"/>
                <w:sz w:val="21"/>
                <w:szCs w:val="21"/>
              </w:rPr>
            </w:pPr>
            <w:r>
              <w:rPr>
                <w:rFonts w:hint="eastAsia"/>
                <w:color w:val="000000"/>
                <w:sz w:val="21"/>
                <w:szCs w:val="21"/>
              </w:rPr>
              <w:t>蒲冰</w:t>
            </w:r>
          </w:p>
        </w:tc>
        <w:tc>
          <w:tcPr>
            <w:tcW w:w="1442" w:type="dxa"/>
            <w:vAlign w:val="center"/>
          </w:tcPr>
          <w:p>
            <w:pPr>
              <w:jc w:val="center"/>
              <w:rPr>
                <w:color w:val="000000"/>
                <w:sz w:val="21"/>
                <w:szCs w:val="21"/>
              </w:rPr>
            </w:pPr>
            <w:r>
              <w:rPr>
                <w:rFonts w:hint="eastAsia"/>
                <w:color w:val="000000"/>
                <w:sz w:val="21"/>
                <w:szCs w:val="21"/>
              </w:rPr>
              <w:t>2016年3月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38" w:type="dxa"/>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2</w:t>
            </w:r>
          </w:p>
        </w:tc>
        <w:tc>
          <w:tcPr>
            <w:tcW w:w="2300" w:type="dxa"/>
            <w:vAlign w:val="center"/>
          </w:tcPr>
          <w:p>
            <w:pPr>
              <w:jc w:val="center"/>
              <w:rPr>
                <w:color w:val="000000"/>
                <w:sz w:val="21"/>
                <w:szCs w:val="21"/>
              </w:rPr>
            </w:pPr>
            <w:r>
              <w:rPr>
                <w:rFonts w:hint="eastAsia"/>
                <w:color w:val="000000"/>
                <w:sz w:val="21"/>
                <w:szCs w:val="21"/>
              </w:rPr>
              <w:t>广告理论与策划实务</w:t>
            </w:r>
          </w:p>
        </w:tc>
        <w:tc>
          <w:tcPr>
            <w:tcW w:w="1783" w:type="dxa"/>
            <w:vAlign w:val="center"/>
          </w:tcPr>
          <w:p>
            <w:pPr>
              <w:jc w:val="center"/>
              <w:rPr>
                <w:color w:val="000000"/>
                <w:sz w:val="21"/>
                <w:szCs w:val="21"/>
              </w:rPr>
            </w:pPr>
            <w:r>
              <w:rPr>
                <w:rFonts w:hint="eastAsia"/>
                <w:color w:val="000000"/>
                <w:sz w:val="21"/>
                <w:szCs w:val="21"/>
              </w:rPr>
              <w:t>十三五规划教材</w:t>
            </w:r>
          </w:p>
        </w:tc>
        <w:tc>
          <w:tcPr>
            <w:tcW w:w="1843" w:type="dxa"/>
            <w:vAlign w:val="center"/>
          </w:tcPr>
          <w:p>
            <w:pPr>
              <w:jc w:val="center"/>
              <w:rPr>
                <w:color w:val="000000"/>
                <w:sz w:val="21"/>
                <w:szCs w:val="21"/>
              </w:rPr>
            </w:pPr>
            <w:r>
              <w:rPr>
                <w:rFonts w:hint="eastAsia"/>
                <w:color w:val="000000"/>
                <w:sz w:val="21"/>
                <w:szCs w:val="21"/>
              </w:rPr>
              <w:t>东北大学出版社</w:t>
            </w:r>
          </w:p>
        </w:tc>
        <w:tc>
          <w:tcPr>
            <w:tcW w:w="1020" w:type="dxa"/>
            <w:vAlign w:val="center"/>
          </w:tcPr>
          <w:p>
            <w:pPr>
              <w:jc w:val="center"/>
              <w:rPr>
                <w:color w:val="000000"/>
                <w:sz w:val="21"/>
                <w:szCs w:val="21"/>
              </w:rPr>
            </w:pPr>
            <w:r>
              <w:rPr>
                <w:rFonts w:hint="eastAsia"/>
                <w:color w:val="000000"/>
                <w:sz w:val="21"/>
                <w:szCs w:val="21"/>
              </w:rPr>
              <w:t>徐艟</w:t>
            </w:r>
          </w:p>
        </w:tc>
        <w:tc>
          <w:tcPr>
            <w:tcW w:w="1442" w:type="dxa"/>
            <w:vAlign w:val="center"/>
          </w:tcPr>
          <w:p>
            <w:pPr>
              <w:jc w:val="center"/>
              <w:rPr>
                <w:color w:val="000000"/>
                <w:sz w:val="21"/>
                <w:szCs w:val="21"/>
              </w:rPr>
            </w:pPr>
            <w:r>
              <w:rPr>
                <w:rFonts w:hint="eastAsia"/>
                <w:color w:val="000000"/>
                <w:sz w:val="21"/>
                <w:szCs w:val="21"/>
              </w:rPr>
              <w:t>2017年5月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38" w:type="dxa"/>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3</w:t>
            </w:r>
          </w:p>
        </w:tc>
        <w:tc>
          <w:tcPr>
            <w:tcW w:w="2300" w:type="dxa"/>
            <w:vAlign w:val="center"/>
          </w:tcPr>
          <w:p>
            <w:pPr>
              <w:jc w:val="center"/>
              <w:rPr>
                <w:color w:val="000000"/>
                <w:sz w:val="21"/>
                <w:szCs w:val="21"/>
              </w:rPr>
            </w:pPr>
            <w:r>
              <w:rPr>
                <w:rFonts w:hint="eastAsia"/>
                <w:color w:val="000000"/>
                <w:sz w:val="21"/>
                <w:szCs w:val="21"/>
              </w:rPr>
              <w:t>品牌管理与推广</w:t>
            </w:r>
          </w:p>
        </w:tc>
        <w:tc>
          <w:tcPr>
            <w:tcW w:w="1783" w:type="dxa"/>
            <w:vAlign w:val="center"/>
          </w:tcPr>
          <w:p>
            <w:pPr>
              <w:jc w:val="center"/>
              <w:rPr>
                <w:color w:val="000000"/>
                <w:sz w:val="21"/>
                <w:szCs w:val="21"/>
              </w:rPr>
            </w:pPr>
            <w:r>
              <w:rPr>
                <w:rFonts w:hint="eastAsia"/>
                <w:color w:val="000000"/>
                <w:sz w:val="21"/>
                <w:szCs w:val="21"/>
              </w:rPr>
              <w:t>十三五规划教材</w:t>
            </w:r>
          </w:p>
        </w:tc>
        <w:tc>
          <w:tcPr>
            <w:tcW w:w="1843" w:type="dxa"/>
            <w:vAlign w:val="center"/>
          </w:tcPr>
          <w:p>
            <w:pPr>
              <w:jc w:val="center"/>
              <w:rPr>
                <w:color w:val="000000"/>
                <w:sz w:val="21"/>
                <w:szCs w:val="21"/>
              </w:rPr>
            </w:pPr>
            <w:r>
              <w:rPr>
                <w:rFonts w:hint="eastAsia"/>
                <w:color w:val="000000"/>
                <w:sz w:val="18"/>
                <w:szCs w:val="18"/>
              </w:rPr>
              <w:t>湖南师范大学出版社</w:t>
            </w:r>
          </w:p>
        </w:tc>
        <w:tc>
          <w:tcPr>
            <w:tcW w:w="1020" w:type="dxa"/>
            <w:vAlign w:val="center"/>
          </w:tcPr>
          <w:p>
            <w:pPr>
              <w:jc w:val="center"/>
              <w:rPr>
                <w:color w:val="000000"/>
                <w:sz w:val="21"/>
                <w:szCs w:val="21"/>
              </w:rPr>
            </w:pPr>
            <w:r>
              <w:rPr>
                <w:rFonts w:hint="eastAsia"/>
                <w:color w:val="000000"/>
                <w:sz w:val="21"/>
                <w:szCs w:val="21"/>
              </w:rPr>
              <w:t>秦世波</w:t>
            </w:r>
          </w:p>
        </w:tc>
        <w:tc>
          <w:tcPr>
            <w:tcW w:w="1442" w:type="dxa"/>
            <w:vAlign w:val="center"/>
          </w:tcPr>
          <w:p>
            <w:pPr>
              <w:jc w:val="center"/>
              <w:rPr>
                <w:color w:val="000000"/>
                <w:sz w:val="21"/>
                <w:szCs w:val="21"/>
              </w:rPr>
            </w:pPr>
            <w:r>
              <w:rPr>
                <w:rFonts w:hint="eastAsia"/>
                <w:color w:val="000000"/>
                <w:sz w:val="21"/>
                <w:szCs w:val="21"/>
              </w:rPr>
              <w:t>2015年7月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38" w:type="dxa"/>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4</w:t>
            </w:r>
          </w:p>
        </w:tc>
        <w:tc>
          <w:tcPr>
            <w:tcW w:w="2300" w:type="dxa"/>
            <w:vAlign w:val="center"/>
          </w:tcPr>
          <w:p>
            <w:pPr>
              <w:jc w:val="center"/>
              <w:rPr>
                <w:color w:val="000000"/>
                <w:sz w:val="21"/>
                <w:szCs w:val="21"/>
              </w:rPr>
            </w:pPr>
            <w:r>
              <w:rPr>
                <w:rFonts w:hint="eastAsia"/>
                <w:color w:val="000000"/>
                <w:sz w:val="21"/>
                <w:szCs w:val="21"/>
              </w:rPr>
              <w:t>市场营销项目化教程</w:t>
            </w:r>
          </w:p>
        </w:tc>
        <w:tc>
          <w:tcPr>
            <w:tcW w:w="1783" w:type="dxa"/>
            <w:vAlign w:val="center"/>
          </w:tcPr>
          <w:p>
            <w:pPr>
              <w:jc w:val="center"/>
              <w:rPr>
                <w:color w:val="000000"/>
                <w:sz w:val="21"/>
                <w:szCs w:val="21"/>
              </w:rPr>
            </w:pPr>
            <w:r>
              <w:rPr>
                <w:rFonts w:hint="eastAsia"/>
                <w:color w:val="000000"/>
                <w:sz w:val="21"/>
                <w:szCs w:val="21"/>
              </w:rPr>
              <w:t>十三五规划教材</w:t>
            </w:r>
          </w:p>
        </w:tc>
        <w:tc>
          <w:tcPr>
            <w:tcW w:w="1843" w:type="dxa"/>
            <w:vAlign w:val="center"/>
          </w:tcPr>
          <w:p>
            <w:pPr>
              <w:jc w:val="center"/>
              <w:rPr>
                <w:color w:val="000000"/>
                <w:sz w:val="21"/>
                <w:szCs w:val="21"/>
              </w:rPr>
            </w:pPr>
            <w:r>
              <w:rPr>
                <w:rFonts w:hint="eastAsia"/>
                <w:color w:val="000000"/>
                <w:sz w:val="21"/>
                <w:szCs w:val="21"/>
              </w:rPr>
              <w:t>西北大学出版社</w:t>
            </w:r>
          </w:p>
        </w:tc>
        <w:tc>
          <w:tcPr>
            <w:tcW w:w="1020" w:type="dxa"/>
            <w:vAlign w:val="center"/>
          </w:tcPr>
          <w:p>
            <w:pPr>
              <w:jc w:val="center"/>
              <w:rPr>
                <w:color w:val="000000"/>
                <w:sz w:val="21"/>
                <w:szCs w:val="21"/>
              </w:rPr>
            </w:pPr>
            <w:r>
              <w:rPr>
                <w:rFonts w:hint="eastAsia"/>
                <w:color w:val="000000"/>
                <w:sz w:val="21"/>
                <w:szCs w:val="21"/>
              </w:rPr>
              <w:t>高佳燕</w:t>
            </w:r>
          </w:p>
        </w:tc>
        <w:tc>
          <w:tcPr>
            <w:tcW w:w="1442" w:type="dxa"/>
            <w:vAlign w:val="center"/>
          </w:tcPr>
          <w:p>
            <w:pPr>
              <w:jc w:val="center"/>
              <w:rPr>
                <w:color w:val="000000"/>
                <w:sz w:val="21"/>
                <w:szCs w:val="21"/>
              </w:rPr>
            </w:pPr>
            <w:r>
              <w:rPr>
                <w:rFonts w:hint="eastAsia"/>
                <w:color w:val="000000"/>
                <w:sz w:val="21"/>
                <w:szCs w:val="21"/>
              </w:rPr>
              <w:t>2016年3月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38" w:type="dxa"/>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5</w:t>
            </w:r>
          </w:p>
        </w:tc>
        <w:tc>
          <w:tcPr>
            <w:tcW w:w="2300" w:type="dxa"/>
            <w:vAlign w:val="center"/>
          </w:tcPr>
          <w:p>
            <w:pPr>
              <w:jc w:val="center"/>
              <w:rPr>
                <w:color w:val="000000"/>
                <w:sz w:val="21"/>
                <w:szCs w:val="21"/>
              </w:rPr>
            </w:pPr>
            <w:r>
              <w:rPr>
                <w:rFonts w:hint="eastAsia"/>
                <w:color w:val="000000"/>
                <w:sz w:val="21"/>
                <w:szCs w:val="21"/>
              </w:rPr>
              <w:t>公共关系项目化教程</w:t>
            </w:r>
          </w:p>
        </w:tc>
        <w:tc>
          <w:tcPr>
            <w:tcW w:w="1783" w:type="dxa"/>
            <w:vAlign w:val="center"/>
          </w:tcPr>
          <w:p>
            <w:pPr>
              <w:jc w:val="center"/>
              <w:rPr>
                <w:color w:val="000000"/>
                <w:sz w:val="21"/>
                <w:szCs w:val="21"/>
              </w:rPr>
            </w:pPr>
            <w:r>
              <w:rPr>
                <w:rFonts w:hint="eastAsia"/>
                <w:color w:val="000000"/>
                <w:sz w:val="21"/>
                <w:szCs w:val="21"/>
              </w:rPr>
              <w:t>十三五规划教材</w:t>
            </w:r>
          </w:p>
        </w:tc>
        <w:tc>
          <w:tcPr>
            <w:tcW w:w="1843" w:type="dxa"/>
            <w:vAlign w:val="center"/>
          </w:tcPr>
          <w:p>
            <w:pPr>
              <w:jc w:val="center"/>
              <w:rPr>
                <w:color w:val="000000"/>
                <w:sz w:val="21"/>
                <w:szCs w:val="21"/>
              </w:rPr>
            </w:pPr>
            <w:r>
              <w:rPr>
                <w:rFonts w:hint="eastAsia"/>
                <w:color w:val="000000"/>
                <w:sz w:val="21"/>
                <w:szCs w:val="21"/>
              </w:rPr>
              <w:t>东北大学出版社</w:t>
            </w:r>
          </w:p>
        </w:tc>
        <w:tc>
          <w:tcPr>
            <w:tcW w:w="1020" w:type="dxa"/>
            <w:vAlign w:val="center"/>
          </w:tcPr>
          <w:p>
            <w:pPr>
              <w:jc w:val="center"/>
              <w:rPr>
                <w:color w:val="000000"/>
                <w:sz w:val="21"/>
                <w:szCs w:val="21"/>
              </w:rPr>
            </w:pPr>
            <w:r>
              <w:rPr>
                <w:rFonts w:hint="eastAsia"/>
                <w:color w:val="000000"/>
                <w:sz w:val="21"/>
                <w:szCs w:val="21"/>
              </w:rPr>
              <w:t>贾薇</w:t>
            </w:r>
          </w:p>
        </w:tc>
        <w:tc>
          <w:tcPr>
            <w:tcW w:w="1442" w:type="dxa"/>
            <w:vAlign w:val="center"/>
          </w:tcPr>
          <w:p>
            <w:pPr>
              <w:jc w:val="center"/>
              <w:rPr>
                <w:color w:val="000000"/>
                <w:sz w:val="21"/>
                <w:szCs w:val="21"/>
              </w:rPr>
            </w:pPr>
            <w:r>
              <w:rPr>
                <w:rFonts w:hint="eastAsia"/>
                <w:color w:val="000000"/>
                <w:sz w:val="21"/>
                <w:szCs w:val="21"/>
              </w:rPr>
              <w:t>2017年5月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38" w:type="dxa"/>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6</w:t>
            </w:r>
          </w:p>
        </w:tc>
        <w:tc>
          <w:tcPr>
            <w:tcW w:w="2300" w:type="dxa"/>
            <w:vAlign w:val="center"/>
          </w:tcPr>
          <w:p>
            <w:pPr>
              <w:jc w:val="center"/>
              <w:rPr>
                <w:color w:val="000000"/>
                <w:sz w:val="21"/>
                <w:szCs w:val="21"/>
              </w:rPr>
            </w:pPr>
            <w:r>
              <w:rPr>
                <w:rFonts w:hint="eastAsia"/>
                <w:color w:val="000000"/>
                <w:sz w:val="21"/>
                <w:szCs w:val="21"/>
              </w:rPr>
              <w:t>管理学项目化教程</w:t>
            </w:r>
          </w:p>
        </w:tc>
        <w:tc>
          <w:tcPr>
            <w:tcW w:w="1783" w:type="dxa"/>
            <w:vAlign w:val="center"/>
          </w:tcPr>
          <w:p>
            <w:pPr>
              <w:jc w:val="center"/>
              <w:rPr>
                <w:color w:val="000000"/>
                <w:sz w:val="21"/>
                <w:szCs w:val="21"/>
              </w:rPr>
            </w:pPr>
            <w:r>
              <w:rPr>
                <w:rFonts w:hint="eastAsia"/>
                <w:color w:val="000000"/>
                <w:sz w:val="21"/>
                <w:szCs w:val="21"/>
              </w:rPr>
              <w:t>十三五规划教材</w:t>
            </w:r>
          </w:p>
        </w:tc>
        <w:tc>
          <w:tcPr>
            <w:tcW w:w="1843" w:type="dxa"/>
            <w:vAlign w:val="center"/>
          </w:tcPr>
          <w:p>
            <w:pPr>
              <w:jc w:val="center"/>
              <w:rPr>
                <w:color w:val="000000"/>
                <w:sz w:val="21"/>
                <w:szCs w:val="21"/>
              </w:rPr>
            </w:pPr>
            <w:r>
              <w:rPr>
                <w:rFonts w:hint="eastAsia"/>
                <w:color w:val="000000"/>
                <w:sz w:val="21"/>
                <w:szCs w:val="21"/>
              </w:rPr>
              <w:t>河海大学</w:t>
            </w:r>
          </w:p>
        </w:tc>
        <w:tc>
          <w:tcPr>
            <w:tcW w:w="1020" w:type="dxa"/>
            <w:vAlign w:val="center"/>
          </w:tcPr>
          <w:p>
            <w:pPr>
              <w:jc w:val="center"/>
              <w:rPr>
                <w:color w:val="000000"/>
                <w:sz w:val="21"/>
                <w:szCs w:val="21"/>
              </w:rPr>
            </w:pPr>
            <w:r>
              <w:rPr>
                <w:rFonts w:hint="eastAsia"/>
                <w:color w:val="000000"/>
                <w:sz w:val="21"/>
                <w:szCs w:val="21"/>
              </w:rPr>
              <w:t>江延球</w:t>
            </w:r>
          </w:p>
        </w:tc>
        <w:tc>
          <w:tcPr>
            <w:tcW w:w="1442" w:type="dxa"/>
            <w:vAlign w:val="center"/>
          </w:tcPr>
          <w:p>
            <w:pPr>
              <w:jc w:val="center"/>
              <w:rPr>
                <w:color w:val="000000"/>
                <w:sz w:val="21"/>
                <w:szCs w:val="21"/>
              </w:rPr>
            </w:pPr>
            <w:r>
              <w:rPr>
                <w:rFonts w:hint="eastAsia"/>
                <w:color w:val="000000"/>
                <w:sz w:val="21"/>
                <w:szCs w:val="21"/>
              </w:rPr>
              <w:t>2018年8月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38" w:type="dxa"/>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7</w:t>
            </w:r>
          </w:p>
        </w:tc>
        <w:tc>
          <w:tcPr>
            <w:tcW w:w="2300" w:type="dxa"/>
            <w:vAlign w:val="center"/>
          </w:tcPr>
          <w:p>
            <w:pPr>
              <w:jc w:val="center"/>
              <w:rPr>
                <w:color w:val="000000"/>
                <w:sz w:val="21"/>
                <w:szCs w:val="21"/>
              </w:rPr>
            </w:pPr>
            <w:r>
              <w:rPr>
                <w:rFonts w:hint="eastAsia"/>
                <w:color w:val="000000"/>
                <w:sz w:val="18"/>
                <w:szCs w:val="18"/>
              </w:rPr>
              <w:t>市场调查与预测项目化教程</w:t>
            </w:r>
          </w:p>
        </w:tc>
        <w:tc>
          <w:tcPr>
            <w:tcW w:w="1783" w:type="dxa"/>
            <w:vAlign w:val="center"/>
          </w:tcPr>
          <w:p>
            <w:pPr>
              <w:jc w:val="center"/>
              <w:rPr>
                <w:color w:val="000000"/>
                <w:sz w:val="21"/>
                <w:szCs w:val="21"/>
              </w:rPr>
            </w:pPr>
            <w:r>
              <w:rPr>
                <w:rFonts w:hint="eastAsia"/>
                <w:color w:val="000000"/>
                <w:sz w:val="21"/>
                <w:szCs w:val="21"/>
              </w:rPr>
              <w:t>十三五规划教材</w:t>
            </w:r>
          </w:p>
        </w:tc>
        <w:tc>
          <w:tcPr>
            <w:tcW w:w="1843" w:type="dxa"/>
            <w:vAlign w:val="center"/>
          </w:tcPr>
          <w:p>
            <w:pPr>
              <w:jc w:val="center"/>
              <w:rPr>
                <w:color w:val="000000"/>
                <w:sz w:val="21"/>
                <w:szCs w:val="21"/>
              </w:rPr>
            </w:pPr>
            <w:r>
              <w:rPr>
                <w:rFonts w:hint="eastAsia"/>
                <w:color w:val="000000"/>
                <w:sz w:val="21"/>
                <w:szCs w:val="21"/>
              </w:rPr>
              <w:t>东北大学出版社</w:t>
            </w:r>
          </w:p>
        </w:tc>
        <w:tc>
          <w:tcPr>
            <w:tcW w:w="1020" w:type="dxa"/>
            <w:vAlign w:val="center"/>
          </w:tcPr>
          <w:p>
            <w:pPr>
              <w:jc w:val="center"/>
              <w:rPr>
                <w:color w:val="000000"/>
                <w:sz w:val="21"/>
                <w:szCs w:val="21"/>
              </w:rPr>
            </w:pPr>
            <w:r>
              <w:rPr>
                <w:rFonts w:hint="eastAsia"/>
                <w:color w:val="000000"/>
                <w:sz w:val="21"/>
                <w:szCs w:val="21"/>
              </w:rPr>
              <w:t>何瑞</w:t>
            </w:r>
          </w:p>
        </w:tc>
        <w:tc>
          <w:tcPr>
            <w:tcW w:w="1442" w:type="dxa"/>
            <w:vAlign w:val="center"/>
          </w:tcPr>
          <w:p>
            <w:pPr>
              <w:jc w:val="center"/>
              <w:rPr>
                <w:color w:val="000000"/>
                <w:sz w:val="21"/>
                <w:szCs w:val="21"/>
              </w:rPr>
            </w:pPr>
            <w:r>
              <w:rPr>
                <w:rFonts w:hint="eastAsia"/>
                <w:color w:val="000000"/>
                <w:sz w:val="21"/>
                <w:szCs w:val="21"/>
              </w:rPr>
              <w:t>2016年5月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38" w:type="dxa"/>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8</w:t>
            </w:r>
          </w:p>
        </w:tc>
        <w:tc>
          <w:tcPr>
            <w:tcW w:w="2300" w:type="dxa"/>
            <w:vAlign w:val="center"/>
          </w:tcPr>
          <w:p>
            <w:pPr>
              <w:jc w:val="center"/>
              <w:rPr>
                <w:color w:val="000000"/>
                <w:sz w:val="21"/>
                <w:szCs w:val="21"/>
              </w:rPr>
            </w:pPr>
            <w:r>
              <w:rPr>
                <w:rFonts w:hint="eastAsia"/>
                <w:color w:val="000000"/>
                <w:sz w:val="21"/>
                <w:szCs w:val="21"/>
              </w:rPr>
              <w:t>推销技术</w:t>
            </w:r>
          </w:p>
        </w:tc>
        <w:tc>
          <w:tcPr>
            <w:tcW w:w="1783" w:type="dxa"/>
            <w:vAlign w:val="center"/>
          </w:tcPr>
          <w:p>
            <w:pPr>
              <w:jc w:val="center"/>
              <w:rPr>
                <w:color w:val="000000"/>
                <w:sz w:val="21"/>
                <w:szCs w:val="21"/>
              </w:rPr>
            </w:pPr>
            <w:r>
              <w:rPr>
                <w:rFonts w:hint="eastAsia"/>
                <w:color w:val="000000"/>
                <w:sz w:val="21"/>
                <w:szCs w:val="21"/>
              </w:rPr>
              <w:t>十三五规划教材</w:t>
            </w:r>
          </w:p>
        </w:tc>
        <w:tc>
          <w:tcPr>
            <w:tcW w:w="1843" w:type="dxa"/>
            <w:vAlign w:val="center"/>
          </w:tcPr>
          <w:p>
            <w:pPr>
              <w:jc w:val="center"/>
              <w:rPr>
                <w:color w:val="000000"/>
                <w:sz w:val="21"/>
                <w:szCs w:val="21"/>
              </w:rPr>
            </w:pPr>
            <w:r>
              <w:rPr>
                <w:rFonts w:hint="eastAsia"/>
                <w:color w:val="000000"/>
                <w:sz w:val="18"/>
                <w:szCs w:val="18"/>
              </w:rPr>
              <w:t>西北工业大学出版社</w:t>
            </w:r>
          </w:p>
        </w:tc>
        <w:tc>
          <w:tcPr>
            <w:tcW w:w="1020" w:type="dxa"/>
            <w:vAlign w:val="center"/>
          </w:tcPr>
          <w:p>
            <w:pPr>
              <w:jc w:val="center"/>
              <w:rPr>
                <w:color w:val="000000"/>
                <w:sz w:val="21"/>
                <w:szCs w:val="21"/>
              </w:rPr>
            </w:pPr>
            <w:r>
              <w:rPr>
                <w:rFonts w:hint="eastAsia"/>
                <w:color w:val="000000"/>
                <w:sz w:val="21"/>
                <w:szCs w:val="21"/>
              </w:rPr>
              <w:t>付春雨</w:t>
            </w:r>
          </w:p>
        </w:tc>
        <w:tc>
          <w:tcPr>
            <w:tcW w:w="1442" w:type="dxa"/>
            <w:vAlign w:val="center"/>
          </w:tcPr>
          <w:p>
            <w:pPr>
              <w:jc w:val="center"/>
              <w:rPr>
                <w:color w:val="000000"/>
                <w:sz w:val="21"/>
                <w:szCs w:val="21"/>
              </w:rPr>
            </w:pPr>
            <w:r>
              <w:rPr>
                <w:rFonts w:hint="eastAsia"/>
                <w:color w:val="000000"/>
                <w:sz w:val="21"/>
                <w:szCs w:val="21"/>
              </w:rPr>
              <w:t>2015年5月</w:t>
            </w:r>
          </w:p>
        </w:tc>
      </w:tr>
    </w:tbl>
    <w:p>
      <w:pPr>
        <w:pStyle w:val="3"/>
        <w:pageBreakBefore w:val="0"/>
        <w:widowControl w:val="0"/>
        <w:kinsoku/>
        <w:wordWrap/>
        <w:overflowPunct/>
        <w:topLinePunct w:val="0"/>
        <w:autoSpaceDE/>
        <w:autoSpaceDN/>
        <w:bidi w:val="0"/>
        <w:adjustRightInd/>
        <w:snapToGrid/>
        <w:spacing w:line="540" w:lineRule="exact"/>
        <w:ind w:firstLine="964" w:firstLineChars="300"/>
        <w:jc w:val="center"/>
        <w:textAlignment w:val="auto"/>
        <w:rPr>
          <w:rFonts w:hint="eastAsia"/>
        </w:rPr>
      </w:pPr>
    </w:p>
    <w:p>
      <w:pPr>
        <w:rPr>
          <w:rFonts w:hint="eastAsia"/>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3"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ingLiU">
    <w:panose1 w:val="02020509000000000000"/>
    <w:charset w:val="88"/>
    <w:family w:val="modern"/>
    <w:pitch w:val="default"/>
    <w:sig w:usb0="A00002FF" w:usb1="28CFFCFA" w:usb2="00000016" w:usb3="00000000" w:csb0="00100001" w:csb1="00000000"/>
  </w:font>
  <w:font w:name="仿宋">
    <w:panose1 w:val="02010609060101010101"/>
    <w:charset w:val="86"/>
    <w:family w:val="modern"/>
    <w:pitch w:val="default"/>
    <w:sig w:usb0="800002BF" w:usb1="38CF7CFA" w:usb2="00000016" w:usb3="00000000" w:csb0="00040001" w:csb1="00000000"/>
  </w:font>
  <w:font w:name="DFKai-SB">
    <w:panose1 w:val="03000509000000000000"/>
    <w:charset w:val="88"/>
    <w:family w:val="script"/>
    <w:pitch w:val="default"/>
    <w:sig w:usb0="00000003" w:usb1="082E0000" w:usb2="00000016" w:usb3="00000000" w:csb0="00100001" w:csb1="00000000"/>
  </w:font>
  <w:font w:name="新宋体">
    <w:panose1 w:val="02010609030101010101"/>
    <w:charset w:val="86"/>
    <w:family w:val="modern"/>
    <w:pitch w:val="default"/>
    <w:sig w:usb0="00000003" w:usb1="288F0000" w:usb2="0000000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VjMWFlZjlkNGVhODBkZTY4NmQ3ZTA5MTA1ODgwZWEifQ=="/>
  </w:docVars>
  <w:rsids>
    <w:rsidRoot w:val="57985DE8"/>
    <w:rsid w:val="57985D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2"/>
    <w:basedOn w:val="1"/>
    <w:next w:val="1"/>
    <w:semiHidden/>
    <w:unhideWhenUsed/>
    <w:qFormat/>
    <w:uiPriority w:val="0"/>
    <w:pPr>
      <w:keepNext/>
      <w:keepLines/>
      <w:spacing w:before="260" w:after="260" w:line="413" w:lineRule="auto"/>
      <w:outlineLvl w:val="1"/>
    </w:pPr>
    <w:rPr>
      <w:rFonts w:ascii="Arial" w:hAnsi="Arial" w:eastAsia="黑体"/>
      <w:b/>
      <w:sz w:val="32"/>
    </w:rPr>
  </w:style>
  <w:style w:type="character" w:default="1" w:styleId="8">
    <w:name w:val="Default Paragraph Font"/>
    <w:semiHidden/>
    <w:uiPriority w:val="0"/>
  </w:style>
  <w:style w:type="table" w:default="1" w:styleId="7">
    <w:name w:val="Normal Table"/>
    <w:semiHidden/>
    <w:uiPriority w:val="0"/>
    <w:tblPr>
      <w:tblCellMar>
        <w:top w:w="0" w:type="dxa"/>
        <w:left w:w="108" w:type="dxa"/>
        <w:bottom w:w="0" w:type="dxa"/>
        <w:right w:w="108" w:type="dxa"/>
      </w:tblCellMar>
    </w:tblPr>
  </w:style>
  <w:style w:type="paragraph" w:customStyle="1" w:styleId="2">
    <w:name w:val="段"/>
    <w:next w:val="1"/>
    <w:qFormat/>
    <w:uiPriority w:val="0"/>
    <w:pPr>
      <w:tabs>
        <w:tab w:val="center" w:pos="4201"/>
        <w:tab w:val="right" w:leader="dot" w:pos="9298"/>
      </w:tabs>
      <w:autoSpaceDE w:val="0"/>
      <w:autoSpaceDN w:val="0"/>
      <w:ind w:firstLine="420" w:firstLineChars="200"/>
      <w:jc w:val="both"/>
    </w:pPr>
    <w:rPr>
      <w:rFonts w:ascii="宋体" w:hAnsi="Calibri" w:eastAsia="宋体" w:cs="Times New Roman"/>
      <w:kern w:val="2"/>
      <w:sz w:val="21"/>
      <w:szCs w:val="22"/>
      <w:lang w:val="en-US" w:eastAsia="zh-CN" w:bidi="ar-SA"/>
    </w:rPr>
  </w:style>
  <w:style w:type="paragraph" w:styleId="4">
    <w:name w:val="Body Text"/>
    <w:basedOn w:val="1"/>
    <w:next w:val="5"/>
    <w:qFormat/>
    <w:uiPriority w:val="0"/>
    <w:pPr>
      <w:jc w:val="left"/>
    </w:pPr>
    <w:rPr>
      <w:rFonts w:ascii="Calibri" w:hAnsi="Calibri"/>
      <w:b/>
    </w:rPr>
  </w:style>
  <w:style w:type="paragraph" w:styleId="5">
    <w:name w:val="Date"/>
    <w:basedOn w:val="1"/>
    <w:next w:val="1"/>
    <w:qFormat/>
    <w:uiPriority w:val="0"/>
    <w:pPr>
      <w:jc w:val="left"/>
    </w:pPr>
  </w:style>
  <w:style w:type="paragraph" w:styleId="6">
    <w:name w:val="Body Text Indent"/>
    <w:basedOn w:val="1"/>
    <w:uiPriority w:val="0"/>
    <w:pPr>
      <w:spacing w:line="360" w:lineRule="auto"/>
      <w:ind w:firstLine="480"/>
    </w:pPr>
  </w:style>
  <w:style w:type="paragraph" w:customStyle="1" w:styleId="9">
    <w:name w:val="正文文本13"/>
    <w:basedOn w:val="1"/>
    <w:qFormat/>
    <w:uiPriority w:val="99"/>
    <w:pPr>
      <w:widowControl/>
      <w:shd w:val="clear" w:color="auto" w:fill="FFFFFF"/>
      <w:spacing w:before="480" w:line="269" w:lineRule="exact"/>
      <w:ind w:hanging="820"/>
      <w:jc w:val="distribute"/>
    </w:pPr>
    <w:rPr>
      <w:rFonts w:ascii="MingLiU" w:hAnsi="MingLiU" w:eastAsia="MingLiU"/>
      <w:kern w:val="0"/>
      <w:sz w:val="14"/>
      <w:szCs w:val="20"/>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2023-06-12T00:39:00Z</dcterms:created>
  <dc:creator>幸运草</dc:creator>
  <cp:lastModifiedBy>幸运草</cp:lastModifiedBy>
  <dcterms:modified xsi:type="dcterms:W3CDTF">2023-06-12T00:40:16Z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F27FEBBAA3714C69841FC5CB0F843C84_11</vt:lpwstr>
  </property>
</Properties>
</file>