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Lines="50" w:afterLines="50" w:line="460" w:lineRule="exact"/>
        <w:jc w:val="center"/>
        <w:textAlignment w:val="auto"/>
        <w:outlineLvl w:val="0"/>
        <w:rPr>
          <w:rFonts w:ascii="黑体" w:hAnsi="宋体" w:eastAsia="黑体"/>
          <w:bCs/>
          <w:i/>
          <w:iCs/>
          <w:kern w:val="44"/>
          <w:sz w:val="32"/>
          <w:szCs w:val="32"/>
        </w:rPr>
      </w:pPr>
      <w:r>
        <w:rPr>
          <w:rFonts w:hint="eastAsia" w:ascii="黑体" w:hAnsi="宋体" w:eastAsia="黑体"/>
          <w:b/>
          <w:bCs w:val="0"/>
          <w:kern w:val="44"/>
          <w:sz w:val="32"/>
          <w:szCs w:val="32"/>
        </w:rPr>
        <w:t>汽车</w:t>
      </w:r>
      <w:r>
        <w:rPr>
          <w:rFonts w:hint="eastAsia" w:ascii="黑体" w:hAnsi="宋体" w:eastAsia="黑体"/>
          <w:b/>
          <w:bCs w:val="0"/>
          <w:kern w:val="44"/>
          <w:sz w:val="32"/>
          <w:szCs w:val="32"/>
          <w:lang w:eastAsia="zh-CN"/>
        </w:rPr>
        <w:t>制造</w:t>
      </w:r>
      <w:r>
        <w:rPr>
          <w:rFonts w:hint="eastAsia" w:ascii="黑体" w:hAnsi="宋体" w:eastAsia="黑体"/>
          <w:b/>
          <w:bCs w:val="0"/>
          <w:kern w:val="44"/>
          <w:sz w:val="32"/>
          <w:szCs w:val="32"/>
        </w:rPr>
        <w:t>与</w:t>
      </w:r>
      <w:r>
        <w:rPr>
          <w:rFonts w:hint="eastAsia" w:ascii="黑体" w:hAnsi="宋体" w:eastAsia="黑体"/>
          <w:b/>
          <w:bCs w:val="0"/>
          <w:kern w:val="44"/>
          <w:sz w:val="32"/>
          <w:szCs w:val="32"/>
          <w:lang w:eastAsia="zh-CN"/>
        </w:rPr>
        <w:t>试验</w:t>
      </w:r>
      <w:r>
        <w:rPr>
          <w:rFonts w:hint="eastAsia" w:ascii="黑体" w:hAnsi="宋体" w:eastAsia="黑体"/>
          <w:b/>
          <w:bCs w:val="0"/>
          <w:kern w:val="44"/>
          <w:sz w:val="32"/>
          <w:szCs w:val="32"/>
        </w:rPr>
        <w:t>技术专业</w:t>
      </w:r>
      <w:r>
        <w:rPr>
          <w:rFonts w:hint="eastAsia" w:ascii="黑体" w:hAnsi="宋体" w:eastAsia="黑体"/>
          <w:b/>
          <w:bCs w:val="0"/>
          <w:kern w:val="44"/>
          <w:sz w:val="32"/>
          <w:szCs w:val="32"/>
          <w:lang w:eastAsia="zh-CN"/>
        </w:rPr>
        <w:t>（三年）</w:t>
      </w:r>
      <w:r>
        <w:rPr>
          <w:rFonts w:hint="eastAsia" w:ascii="黑体" w:hAnsi="宋体" w:eastAsia="黑体"/>
          <w:b/>
          <w:bCs w:val="0"/>
          <w:kern w:val="44"/>
          <w:sz w:val="32"/>
          <w:szCs w:val="32"/>
        </w:rPr>
        <w:t>人才培养方案</w:t>
      </w:r>
    </w:p>
    <w:p>
      <w:pPr>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宋体" w:hAnsi="宋体" w:eastAsiaTheme="minorEastAsia"/>
          <w:bCs/>
          <w:color w:val="FF0000"/>
          <w:sz w:val="28"/>
          <w:szCs w:val="28"/>
        </w:rPr>
      </w:pPr>
      <w:r>
        <w:rPr>
          <w:rFonts w:hint="eastAsia" w:ascii="黑体" w:hAnsi="宋体" w:eastAsia="黑体"/>
          <w:b/>
          <w:bCs/>
          <w:sz w:val="28"/>
          <w:szCs w:val="28"/>
        </w:rPr>
        <w:t xml:space="preserve">一、专业名称及代码 </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eastAsiaTheme="minorEastAsia"/>
          <w:b w:val="0"/>
          <w:bCs/>
          <w:sz w:val="28"/>
          <w:szCs w:val="28"/>
        </w:rPr>
      </w:pPr>
      <w:r>
        <w:rPr>
          <w:rFonts w:hint="eastAsia" w:ascii="宋体" w:hAnsi="宋体" w:eastAsiaTheme="minorEastAsia"/>
          <w:b w:val="0"/>
          <w:bCs/>
          <w:sz w:val="28"/>
          <w:szCs w:val="28"/>
        </w:rPr>
        <w:t>1.专业名称：</w:t>
      </w:r>
      <w:r>
        <w:rPr>
          <w:rFonts w:hint="eastAsia" w:ascii="宋体" w:hAnsi="宋体" w:eastAsia="宋体" w:cs="宋体"/>
          <w:b w:val="0"/>
          <w:bCs/>
          <w:kern w:val="44"/>
          <w:sz w:val="28"/>
          <w:szCs w:val="28"/>
        </w:rPr>
        <w:t>汽车</w:t>
      </w:r>
      <w:r>
        <w:rPr>
          <w:rFonts w:hint="eastAsia" w:ascii="宋体" w:hAnsi="宋体" w:eastAsia="宋体" w:cs="宋体"/>
          <w:b w:val="0"/>
          <w:bCs/>
          <w:kern w:val="44"/>
          <w:sz w:val="28"/>
          <w:szCs w:val="28"/>
          <w:lang w:eastAsia="zh-CN"/>
        </w:rPr>
        <w:t>制造</w:t>
      </w:r>
      <w:r>
        <w:rPr>
          <w:rFonts w:hint="eastAsia" w:ascii="宋体" w:hAnsi="宋体" w:eastAsia="宋体" w:cs="宋体"/>
          <w:b w:val="0"/>
          <w:bCs/>
          <w:kern w:val="44"/>
          <w:sz w:val="28"/>
          <w:szCs w:val="28"/>
        </w:rPr>
        <w:t>与</w:t>
      </w:r>
      <w:r>
        <w:rPr>
          <w:rFonts w:hint="eastAsia" w:ascii="宋体" w:hAnsi="宋体" w:cs="宋体"/>
          <w:b w:val="0"/>
          <w:bCs/>
          <w:kern w:val="44"/>
          <w:sz w:val="28"/>
          <w:szCs w:val="28"/>
          <w:lang w:eastAsia="zh-CN"/>
        </w:rPr>
        <w:t>试验</w:t>
      </w:r>
      <w:r>
        <w:rPr>
          <w:rFonts w:hint="eastAsia" w:ascii="宋体" w:hAnsi="宋体" w:eastAsia="宋体" w:cs="宋体"/>
          <w:b w:val="0"/>
          <w:bCs/>
          <w:kern w:val="44"/>
          <w:sz w:val="28"/>
          <w:szCs w:val="28"/>
        </w:rPr>
        <w:t>技术</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Theme="minorEastAsia"/>
          <w:b w:val="0"/>
          <w:bCs/>
          <w:sz w:val="28"/>
          <w:szCs w:val="28"/>
          <w:lang w:val="en-US" w:eastAsia="zh-CN"/>
        </w:rPr>
      </w:pPr>
      <w:r>
        <w:rPr>
          <w:rFonts w:hint="eastAsia" w:ascii="宋体" w:hAnsi="宋体" w:eastAsiaTheme="minorEastAsia"/>
          <w:b w:val="0"/>
          <w:bCs/>
          <w:sz w:val="28"/>
          <w:szCs w:val="28"/>
        </w:rPr>
        <w:t>2.专业代码：</w:t>
      </w:r>
      <w:r>
        <w:rPr>
          <w:rFonts w:hint="eastAsia" w:ascii="宋体" w:hAnsi="宋体" w:eastAsiaTheme="minorEastAsia"/>
          <w:b w:val="0"/>
          <w:bCs/>
          <w:sz w:val="28"/>
          <w:szCs w:val="28"/>
          <w:lang w:val="en-US" w:eastAsia="zh-CN"/>
        </w:rPr>
        <w:t>46</w:t>
      </w:r>
      <w:r>
        <w:rPr>
          <w:rFonts w:hint="eastAsia" w:ascii="宋体" w:hAnsi="宋体" w:eastAsiaTheme="minorEastAsia"/>
          <w:b w:val="0"/>
          <w:bCs/>
          <w:sz w:val="28"/>
          <w:szCs w:val="28"/>
        </w:rPr>
        <w:t>0</w:t>
      </w:r>
      <w:r>
        <w:rPr>
          <w:rFonts w:hint="eastAsia" w:ascii="宋体" w:hAnsi="宋体" w:eastAsiaTheme="minorEastAsia"/>
          <w:b w:val="0"/>
          <w:bCs/>
          <w:sz w:val="28"/>
          <w:szCs w:val="28"/>
          <w:lang w:val="en-US" w:eastAsia="zh-CN"/>
        </w:rPr>
        <w:t>7</w:t>
      </w:r>
      <w:r>
        <w:rPr>
          <w:rFonts w:hint="eastAsia" w:ascii="宋体" w:hAnsi="宋体" w:eastAsiaTheme="minorEastAsia"/>
          <w:b w:val="0"/>
          <w:bCs/>
          <w:sz w:val="28"/>
          <w:szCs w:val="28"/>
        </w:rPr>
        <w:t>0</w:t>
      </w:r>
      <w:r>
        <w:rPr>
          <w:rFonts w:hint="eastAsia" w:ascii="宋体" w:hAnsi="宋体" w:eastAsiaTheme="minorEastAsia"/>
          <w:b w:val="0"/>
          <w:bCs/>
          <w:sz w:val="28"/>
          <w:szCs w:val="28"/>
          <w:lang w:val="en-US" w:eastAsia="zh-CN"/>
        </w:rPr>
        <w:t>1</w:t>
      </w:r>
    </w:p>
    <w:p>
      <w:pPr>
        <w:pStyle w:val="2"/>
        <w:pageBreakBefore w:val="0"/>
        <w:kinsoku/>
        <w:wordWrap/>
        <w:overflowPunct/>
        <w:topLinePunct w:val="0"/>
        <w:bidi w:val="0"/>
        <w:adjustRightInd/>
        <w:snapToGrid/>
        <w:spacing w:line="460" w:lineRule="exact"/>
        <w:textAlignment w:val="auto"/>
        <w:rPr>
          <w:rFonts w:hint="eastAsia"/>
          <w:lang w:eastAsia="zh-CN"/>
        </w:rPr>
      </w:pPr>
      <w:r>
        <w:rPr>
          <w:rFonts w:hint="eastAsia" w:hAnsi="宋体" w:eastAsiaTheme="minorEastAsia"/>
          <w:b w:val="0"/>
          <w:bCs/>
          <w:sz w:val="28"/>
          <w:szCs w:val="28"/>
          <w:lang w:val="en-US" w:eastAsia="zh-CN"/>
        </w:rPr>
        <w:t>3</w:t>
      </w:r>
      <w:r>
        <w:rPr>
          <w:rFonts w:hint="eastAsia" w:ascii="宋体" w:hAnsi="宋体" w:eastAsiaTheme="minorEastAsia"/>
          <w:b w:val="0"/>
          <w:bCs/>
          <w:sz w:val="28"/>
          <w:szCs w:val="28"/>
        </w:rPr>
        <w:t>.专业</w:t>
      </w:r>
      <w:r>
        <w:rPr>
          <w:rFonts w:hint="eastAsia" w:hAnsi="宋体" w:eastAsiaTheme="minorEastAsia"/>
          <w:b w:val="0"/>
          <w:bCs/>
          <w:sz w:val="28"/>
          <w:szCs w:val="28"/>
          <w:lang w:eastAsia="zh-CN"/>
        </w:rPr>
        <w:t>方向</w:t>
      </w:r>
      <w:r>
        <w:rPr>
          <w:rFonts w:hint="eastAsia" w:ascii="宋体" w:hAnsi="宋体" w:eastAsiaTheme="minorEastAsia"/>
          <w:b w:val="0"/>
          <w:bCs/>
          <w:sz w:val="28"/>
          <w:szCs w:val="28"/>
        </w:rPr>
        <w:t>：汽车检测与维修</w:t>
      </w:r>
    </w:p>
    <w:p>
      <w:pPr>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宋体" w:hAnsi="宋体" w:eastAsiaTheme="minorEastAsia"/>
          <w:bCs/>
          <w:color w:val="FF0000"/>
          <w:sz w:val="28"/>
          <w:szCs w:val="28"/>
        </w:rPr>
      </w:pPr>
      <w:r>
        <w:rPr>
          <w:rFonts w:hint="eastAsia" w:ascii="黑体" w:hAnsi="宋体" w:eastAsia="黑体"/>
          <w:b/>
          <w:bCs/>
          <w:sz w:val="28"/>
          <w:szCs w:val="28"/>
        </w:rPr>
        <w:t>二、学制、层次及招生对象</w:t>
      </w:r>
    </w:p>
    <w:p>
      <w:pPr>
        <w:pageBreakBefore w:val="0"/>
        <w:kinsoku/>
        <w:wordWrap/>
        <w:overflowPunct/>
        <w:topLinePunct w:val="0"/>
        <w:bidi w:val="0"/>
        <w:adjustRightInd/>
        <w:snapToGrid/>
        <w:spacing w:line="460" w:lineRule="exact"/>
        <w:ind w:firstLine="560" w:firstLineChars="200"/>
        <w:jc w:val="left"/>
        <w:textAlignment w:val="auto"/>
        <w:rPr>
          <w:rFonts w:ascii="宋体" w:hAnsi="宋体" w:eastAsiaTheme="minorEastAsia"/>
          <w:b w:val="0"/>
          <w:bCs/>
          <w:sz w:val="28"/>
          <w:szCs w:val="28"/>
        </w:rPr>
      </w:pPr>
      <w:r>
        <w:rPr>
          <w:rFonts w:hint="eastAsia" w:ascii="宋体" w:hAnsi="宋体" w:eastAsiaTheme="minorEastAsia"/>
          <w:b w:val="0"/>
          <w:bCs/>
          <w:sz w:val="28"/>
          <w:szCs w:val="28"/>
        </w:rPr>
        <w:t>1.学制：3年</w:t>
      </w:r>
    </w:p>
    <w:p>
      <w:pPr>
        <w:pageBreakBefore w:val="0"/>
        <w:kinsoku/>
        <w:wordWrap/>
        <w:overflowPunct/>
        <w:topLinePunct w:val="0"/>
        <w:bidi w:val="0"/>
        <w:adjustRightInd/>
        <w:snapToGrid/>
        <w:spacing w:line="460" w:lineRule="exact"/>
        <w:ind w:firstLine="560" w:firstLineChars="200"/>
        <w:jc w:val="left"/>
        <w:textAlignment w:val="auto"/>
        <w:rPr>
          <w:rFonts w:hint="eastAsia" w:ascii="宋体" w:hAnsi="宋体" w:eastAsiaTheme="minorEastAsia"/>
          <w:b w:val="0"/>
          <w:bCs/>
          <w:sz w:val="28"/>
          <w:szCs w:val="28"/>
          <w:lang w:eastAsia="zh-CN"/>
        </w:rPr>
      </w:pPr>
      <w:r>
        <w:rPr>
          <w:rFonts w:hint="eastAsia" w:ascii="宋体" w:hAnsi="宋体" w:eastAsiaTheme="minorEastAsia"/>
          <w:b w:val="0"/>
          <w:bCs/>
          <w:sz w:val="28"/>
          <w:szCs w:val="28"/>
        </w:rPr>
        <w:t>2.层次：</w:t>
      </w:r>
      <w:r>
        <w:rPr>
          <w:rFonts w:hint="eastAsia" w:ascii="宋体" w:hAnsi="宋体" w:eastAsiaTheme="minorEastAsia"/>
          <w:b w:val="0"/>
          <w:bCs/>
          <w:sz w:val="28"/>
          <w:szCs w:val="28"/>
          <w:lang w:eastAsia="zh-CN"/>
        </w:rPr>
        <w:t>专科</w:t>
      </w:r>
    </w:p>
    <w:p>
      <w:pPr>
        <w:pageBreakBefore w:val="0"/>
        <w:kinsoku/>
        <w:wordWrap/>
        <w:overflowPunct/>
        <w:topLinePunct w:val="0"/>
        <w:bidi w:val="0"/>
        <w:adjustRightInd/>
        <w:snapToGrid/>
        <w:spacing w:line="460" w:lineRule="exact"/>
        <w:ind w:left="2065" w:leftChars="250" w:hanging="1540" w:hangingChars="550"/>
        <w:textAlignment w:val="auto"/>
        <w:rPr>
          <w:rFonts w:ascii="宋体" w:hAnsi="宋体" w:eastAsiaTheme="minorEastAsia"/>
          <w:b w:val="0"/>
          <w:bCs/>
          <w:sz w:val="28"/>
          <w:szCs w:val="28"/>
        </w:rPr>
      </w:pPr>
      <w:r>
        <w:rPr>
          <w:rFonts w:hint="eastAsia" w:ascii="宋体" w:hAnsi="宋体" w:eastAsiaTheme="minorEastAsia"/>
          <w:b w:val="0"/>
          <w:bCs/>
          <w:sz w:val="28"/>
          <w:szCs w:val="28"/>
        </w:rPr>
        <w:t>3.招生对象：普通高中生、中等职业学校（含技工）毕业生或具备同等学历者</w:t>
      </w:r>
    </w:p>
    <w:p>
      <w:pPr>
        <w:pageBreakBefore w:val="0"/>
        <w:kinsoku/>
        <w:wordWrap/>
        <w:overflowPunct/>
        <w:topLinePunct w:val="0"/>
        <w:bidi w:val="0"/>
        <w:adjustRightInd/>
        <w:snapToGrid/>
        <w:spacing w:line="460" w:lineRule="exact"/>
        <w:ind w:left="2065" w:leftChars="250" w:hanging="1540" w:hangingChars="550"/>
        <w:textAlignment w:val="auto"/>
        <w:rPr>
          <w:rFonts w:ascii="宋体" w:hAnsi="宋体" w:eastAsiaTheme="minorEastAsia"/>
          <w:b w:val="0"/>
          <w:bCs/>
          <w:sz w:val="28"/>
          <w:szCs w:val="28"/>
        </w:rPr>
      </w:pPr>
      <w:r>
        <w:rPr>
          <w:rFonts w:ascii="宋体" w:hAnsi="宋体" w:eastAsiaTheme="minorEastAsia"/>
          <w:b w:val="0"/>
          <w:bCs/>
          <w:sz w:val="28"/>
          <w:szCs w:val="28"/>
        </w:rPr>
        <w:t>4.</w:t>
      </w:r>
      <w:r>
        <w:rPr>
          <w:rFonts w:hint="eastAsia" w:ascii="宋体" w:hAnsi="宋体" w:eastAsiaTheme="minorEastAsia"/>
          <w:b w:val="0"/>
          <w:bCs/>
          <w:sz w:val="28"/>
          <w:szCs w:val="28"/>
        </w:rPr>
        <w:t>修业</w:t>
      </w:r>
      <w:r>
        <w:rPr>
          <w:rFonts w:ascii="宋体" w:hAnsi="宋体" w:eastAsiaTheme="minorEastAsia"/>
          <w:b w:val="0"/>
          <w:bCs/>
          <w:sz w:val="28"/>
          <w:szCs w:val="28"/>
        </w:rPr>
        <w:t>年限：</w:t>
      </w:r>
      <w:r>
        <w:rPr>
          <w:rFonts w:hint="eastAsia" w:ascii="宋体" w:hAnsi="宋体" w:eastAsiaTheme="minorEastAsia"/>
          <w:b w:val="0"/>
          <w:bCs/>
          <w:sz w:val="28"/>
          <w:szCs w:val="28"/>
        </w:rPr>
        <w:t>3</w:t>
      </w:r>
      <w:r>
        <w:rPr>
          <w:rFonts w:ascii="宋体" w:hAnsi="宋体" w:eastAsiaTheme="minorEastAsia"/>
          <w:b w:val="0"/>
          <w:bCs/>
          <w:sz w:val="28"/>
          <w:szCs w:val="28"/>
        </w:rPr>
        <w:t>-5</w:t>
      </w:r>
      <w:r>
        <w:rPr>
          <w:rFonts w:hint="eastAsia" w:ascii="宋体" w:hAnsi="宋体" w:eastAsiaTheme="minorEastAsia"/>
          <w:b w:val="0"/>
          <w:bCs/>
          <w:sz w:val="28"/>
          <w:szCs w:val="28"/>
        </w:rPr>
        <w:t>年</w:t>
      </w:r>
    </w:p>
    <w:p>
      <w:pPr>
        <w:pageBreakBefore w:val="0"/>
        <w:kinsoku/>
        <w:wordWrap/>
        <w:overflowPunct/>
        <w:topLinePunct w:val="0"/>
        <w:bidi w:val="0"/>
        <w:adjustRightInd/>
        <w:snapToGrid/>
        <w:spacing w:before="100" w:beforeAutospacing="1" w:after="100" w:afterAutospacing="1" w:line="460" w:lineRule="exact"/>
        <w:jc w:val="left"/>
        <w:textAlignment w:val="auto"/>
        <w:rPr>
          <w:rFonts w:ascii="宋体" w:hAnsi="宋体" w:eastAsiaTheme="minorEastAsia"/>
          <w:bCs/>
          <w:color w:val="FF0000"/>
          <w:sz w:val="28"/>
          <w:szCs w:val="28"/>
        </w:rPr>
      </w:pPr>
      <w:r>
        <w:rPr>
          <w:rFonts w:hint="eastAsia" w:ascii="黑体" w:hAnsi="宋体" w:eastAsia="黑体"/>
          <w:b/>
          <w:bCs/>
          <w:sz w:val="28"/>
          <w:szCs w:val="28"/>
        </w:rPr>
        <w:t>三、培养目标</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ind w:firstLine="560" w:firstLineChars="200"/>
        <w:jc w:val="left"/>
        <w:textAlignment w:val="auto"/>
        <w:rPr>
          <w:rFonts w:ascii="宋体" w:hAnsi="宋体" w:eastAsiaTheme="minorEastAsia"/>
          <w:bCs/>
          <w:color w:val="FF0000"/>
          <w:sz w:val="28"/>
          <w:szCs w:val="28"/>
        </w:rPr>
      </w:pPr>
      <w:r>
        <w:rPr>
          <w:rFonts w:hint="eastAsia" w:ascii="宋体" w:hAnsi="宋体" w:eastAsiaTheme="minorEastAsia"/>
          <w:sz w:val="28"/>
          <w:szCs w:val="28"/>
        </w:rPr>
        <w:t>本专业培养理想信念坚定，德、智、体、美、劳全面发展。具有一定的科学文化水平、良好的人文素养、职业道德和创新意识。精益求精的工匠精神，较强的就业能力和可持续发展的能力。掌握现代汽车技术的基本原理以及检测与维修基本技能和汽车检测设备的操作方法。能够使用先进的智能化设备对机动车进行故障诊断、检测。具有汽车零部件拆装及钣金喷涂规范操作的能力；可在各类汽车维修企业从事汽车发动机维修、底盘维修、汽车电器维修和汽车电控故障检测与诊断等技术技能型人才。</w:t>
      </w:r>
    </w:p>
    <w:p>
      <w:pPr>
        <w:pageBreakBefore w:val="0"/>
        <w:kinsoku/>
        <w:wordWrap/>
        <w:overflowPunct/>
        <w:topLinePunct w:val="0"/>
        <w:bidi w:val="0"/>
        <w:adjustRightInd/>
        <w:snapToGrid/>
        <w:spacing w:before="100" w:beforeAutospacing="1" w:after="100" w:afterAutospacing="1" w:line="460" w:lineRule="exact"/>
        <w:jc w:val="left"/>
        <w:textAlignment w:val="auto"/>
        <w:rPr>
          <w:rFonts w:ascii="宋体" w:hAnsi="宋体" w:eastAsiaTheme="minorEastAsia"/>
          <w:bCs/>
          <w:color w:val="FF0000"/>
          <w:sz w:val="28"/>
          <w:szCs w:val="28"/>
        </w:rPr>
      </w:pPr>
      <w:r>
        <w:rPr>
          <w:rFonts w:hint="eastAsia" w:ascii="黑体" w:hAnsi="宋体" w:eastAsia="黑体"/>
          <w:b/>
          <w:bCs/>
          <w:sz w:val="28"/>
          <w:szCs w:val="28"/>
        </w:rPr>
        <w:t>四、培养规格及就业岗位群</w:t>
      </w:r>
    </w:p>
    <w:p>
      <w:pPr>
        <w:pageBreakBefore w:val="0"/>
        <w:kinsoku/>
        <w:wordWrap/>
        <w:overflowPunct/>
        <w:topLinePunct w:val="0"/>
        <w:bidi w:val="0"/>
        <w:adjustRightInd/>
        <w:snapToGrid/>
        <w:spacing w:line="460" w:lineRule="exact"/>
        <w:ind w:firstLine="453" w:firstLineChars="162"/>
        <w:textAlignment w:val="auto"/>
        <w:rPr>
          <w:rFonts w:ascii="黑体" w:eastAsia="黑体"/>
          <w:bCs/>
          <w:sz w:val="28"/>
          <w:szCs w:val="28"/>
        </w:rPr>
      </w:pPr>
      <w:r>
        <w:rPr>
          <w:rFonts w:hint="eastAsia" w:ascii="黑体" w:eastAsia="黑体"/>
          <w:bCs/>
          <w:sz w:val="28"/>
          <w:szCs w:val="28"/>
        </w:rPr>
        <w:t>（一）素质目标</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1.</w:t>
      </w:r>
      <w:r>
        <w:rPr>
          <w:rFonts w:hint="eastAsia" w:ascii="宋体" w:hAnsi="宋体" w:cs="宋体" w:eastAsiaTheme="minorEastAsia"/>
          <w:sz w:val="28"/>
          <w:szCs w:val="28"/>
          <w:lang w:eastAsia="zh-CN"/>
        </w:rPr>
        <w:t>基本素质。</w:t>
      </w:r>
      <w:r>
        <w:rPr>
          <w:rFonts w:hint="eastAsia" w:ascii="宋体" w:hAnsi="宋体" w:cs="宋体" w:eastAsiaTheme="minorEastAsia"/>
          <w:sz w:val="28"/>
          <w:szCs w:val="28"/>
        </w:rPr>
        <w:t>坚定拥护中国共产党的领导和我国社会主义制度，在习近平新时代中国特色社会主义思想指导下，践行社会主义核心价值观，具有深厚的爱国情怀和对中华民族的自豪感</w:t>
      </w:r>
      <w:r>
        <w:rPr>
          <w:rFonts w:hint="eastAsia" w:ascii="宋体" w:hAnsi="宋体" w:cs="宋体" w:eastAsiaTheme="minorEastAsia"/>
          <w:sz w:val="28"/>
          <w:szCs w:val="28"/>
          <w:lang w:eastAsia="zh-CN"/>
        </w:rPr>
        <w:t>；</w:t>
      </w:r>
      <w:r>
        <w:rPr>
          <w:rFonts w:hint="eastAsia" w:ascii="宋体" w:hAnsi="宋体" w:cs="宋体" w:eastAsiaTheme="minorEastAsia"/>
          <w:sz w:val="28"/>
          <w:szCs w:val="28"/>
        </w:rPr>
        <w:t>崇尚宪法、遵纪守法、诚实守信、尊重生命、热爱劳动、履行道德准则和行为规范，具有社会责任感和社会参与意识</w:t>
      </w:r>
      <w:r>
        <w:rPr>
          <w:rFonts w:hint="eastAsia" w:ascii="宋体" w:hAnsi="宋体" w:cs="宋体" w:eastAsiaTheme="minorEastAsia"/>
          <w:sz w:val="28"/>
          <w:szCs w:val="28"/>
          <w:lang w:eastAsia="zh-CN"/>
        </w:rPr>
        <w:t>；</w:t>
      </w:r>
      <w:r>
        <w:rPr>
          <w:rFonts w:hint="eastAsia" w:ascii="宋体" w:hAnsi="宋体" w:cs="宋体" w:eastAsiaTheme="minorEastAsia"/>
          <w:sz w:val="28"/>
          <w:szCs w:val="28"/>
        </w:rPr>
        <w:t>具有质量意识、环保意识、安全意识、信息素养、工匠精神、创新思维</w:t>
      </w:r>
      <w:r>
        <w:rPr>
          <w:rFonts w:hint="eastAsia" w:ascii="宋体" w:hAnsi="宋体" w:cs="宋体" w:eastAsiaTheme="minorEastAsia"/>
          <w:sz w:val="28"/>
          <w:szCs w:val="28"/>
          <w:lang w:eastAsia="zh-CN"/>
        </w:rPr>
        <w:t>；</w:t>
      </w:r>
      <w:r>
        <w:rPr>
          <w:rFonts w:hint="eastAsia" w:ascii="宋体" w:hAnsi="宋体" w:cs="宋体" w:eastAsiaTheme="minorEastAsia"/>
          <w:sz w:val="28"/>
          <w:szCs w:val="28"/>
        </w:rPr>
        <w:t>具有健康的体魄、健全的心理和人格，掌握基本运动知识和一到两项运动技能，养成良好的健康与卫生习惯，以及良好的自我行为习惯</w:t>
      </w:r>
      <w:r>
        <w:rPr>
          <w:rFonts w:hint="eastAsia" w:ascii="宋体" w:hAnsi="宋体" w:cs="宋体" w:eastAsiaTheme="minorEastAsia"/>
          <w:sz w:val="28"/>
          <w:szCs w:val="28"/>
          <w:lang w:eastAsia="zh-CN"/>
        </w:rPr>
        <w:t>；</w:t>
      </w:r>
      <w:r>
        <w:rPr>
          <w:rFonts w:hint="eastAsia" w:ascii="宋体" w:hAnsi="宋体" w:cs="宋体" w:eastAsiaTheme="minorEastAsia"/>
          <w:sz w:val="28"/>
          <w:szCs w:val="28"/>
        </w:rPr>
        <w:t>具有一定的审美和人文素养，能够养成一到两项艺术特长或爱好。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eastAsiaTheme="minorEastAsia"/>
          <w:sz w:val="28"/>
          <w:szCs w:val="28"/>
        </w:rPr>
      </w:pPr>
      <w:r>
        <w:rPr>
          <w:rFonts w:hint="eastAsia" w:ascii="宋体" w:hAnsi="宋体" w:cs="宋体" w:eastAsiaTheme="minorEastAsia"/>
          <w:sz w:val="28"/>
          <w:szCs w:val="28"/>
          <w:lang w:val="en-US" w:eastAsia="zh-CN"/>
        </w:rPr>
        <w:t>2.职业素质。</w:t>
      </w:r>
      <w:r>
        <w:rPr>
          <w:rFonts w:hint="eastAsia" w:ascii="宋体" w:hAnsi="宋体" w:cs="宋体" w:eastAsiaTheme="minorEastAsia"/>
          <w:sz w:val="28"/>
          <w:szCs w:val="28"/>
        </w:rPr>
        <w:t>具有“爱岗敬业、诚实守信、廉洁自律、客观公正、坚持准则、提高技能、参与管理、强化服务”等汽修职业道德高素质的职业人才</w:t>
      </w:r>
      <w:r>
        <w:rPr>
          <w:rFonts w:hint="eastAsia" w:ascii="宋体" w:hAnsi="宋体" w:cs="宋体" w:eastAsiaTheme="minorEastAsia"/>
          <w:sz w:val="28"/>
          <w:szCs w:val="28"/>
          <w:lang w:eastAsia="zh-CN"/>
        </w:rPr>
        <w:t>；</w:t>
      </w:r>
      <w:r>
        <w:rPr>
          <w:rFonts w:hint="eastAsia" w:ascii="宋体" w:hAnsi="宋体" w:cs="宋体" w:eastAsiaTheme="minorEastAsia"/>
          <w:sz w:val="28"/>
          <w:szCs w:val="28"/>
        </w:rPr>
        <w:t>具有热爱汽修工作，敬重汽修职业、严肃认真、一丝不苟、忠于职守、尽职尽责的职业基本素养</w:t>
      </w:r>
      <w:r>
        <w:rPr>
          <w:rFonts w:hint="eastAsia" w:ascii="宋体" w:hAnsi="宋体" w:cs="宋体" w:eastAsiaTheme="minorEastAsia"/>
          <w:sz w:val="28"/>
          <w:szCs w:val="28"/>
          <w:lang w:eastAsia="zh-CN"/>
        </w:rPr>
        <w:t>；</w:t>
      </w:r>
      <w:r>
        <w:rPr>
          <w:rFonts w:hint="eastAsia" w:ascii="宋体" w:hAnsi="宋体" w:cs="宋体" w:eastAsiaTheme="minorEastAsia"/>
          <w:sz w:val="28"/>
          <w:szCs w:val="28"/>
        </w:rPr>
        <w:t>具有不断提高汽修专业技能的意识和愿望，要有勤学苦练努力钻研业务的精神和科学的学习方法，服从企业管理的意识。</w:t>
      </w:r>
    </w:p>
    <w:p>
      <w:pPr>
        <w:keepNext w:val="0"/>
        <w:keepLines w:val="0"/>
        <w:pageBreakBefore w:val="0"/>
        <w:kinsoku/>
        <w:wordWrap/>
        <w:overflowPunct/>
        <w:topLinePunct w:val="0"/>
        <w:bidi w:val="0"/>
        <w:adjustRightInd/>
        <w:snapToGrid/>
        <w:spacing w:line="460" w:lineRule="exact"/>
        <w:ind w:firstLine="280" w:firstLineChars="100"/>
        <w:textAlignment w:val="auto"/>
        <w:rPr>
          <w:rFonts w:ascii="黑体" w:eastAsia="黑体"/>
          <w:bCs/>
          <w:sz w:val="28"/>
          <w:szCs w:val="28"/>
        </w:rPr>
      </w:pPr>
      <w:r>
        <w:rPr>
          <w:rFonts w:hint="eastAsia" w:ascii="黑体" w:eastAsia="黑体"/>
          <w:bCs/>
          <w:sz w:val="28"/>
          <w:szCs w:val="28"/>
        </w:rPr>
        <w:t>（二）知识目标</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1.掌握必备的思想政治理论、科学文化基础知识和中华优秀传统文化知识。</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2.熟悉与本专业相关的法律法规以及环境保护、安全消防等知识。</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3.熟悉机械制图、掌握电脑制图的基础知识。</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4.掌握汽车电器、汽车电子技术、液压与气动的基础知识。</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5.掌握纯电动汽车、混合动力汽车、新能源汽车电机及电机控制的基础知识。</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6.掌握汽修营销、保险理赔、理赔成本核算、汽车售后服务的理论知识。</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7.掌握汽车电器、发动机、底盘、钣金、喷涂等维修技术。</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8.掌握汽车网络技术、总线技术的检测与维修技术。</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9.掌握汽车检测与维修典型应用及系统维护相关知识。</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rPr>
        <w:t>10.掌握汽修维修制度、产品营销、项目管理、企业管理等相关知识。</w:t>
      </w:r>
    </w:p>
    <w:p>
      <w:pPr>
        <w:keepNext w:val="0"/>
        <w:keepLines w:val="0"/>
        <w:pageBreakBefore w:val="0"/>
        <w:kinsoku/>
        <w:wordWrap/>
        <w:overflowPunct/>
        <w:topLinePunct w:val="0"/>
        <w:bidi w:val="0"/>
        <w:adjustRightInd/>
        <w:snapToGrid/>
        <w:spacing w:line="460" w:lineRule="exact"/>
        <w:ind w:firstLine="280" w:firstLineChars="100"/>
        <w:textAlignment w:val="auto"/>
        <w:rPr>
          <w:rFonts w:ascii="黑体" w:eastAsia="黑体"/>
          <w:bCs/>
          <w:sz w:val="28"/>
          <w:szCs w:val="28"/>
        </w:rPr>
      </w:pPr>
      <w:r>
        <w:rPr>
          <w:rFonts w:hint="eastAsia" w:ascii="黑体" w:eastAsia="黑体"/>
          <w:bCs/>
          <w:sz w:val="28"/>
          <w:szCs w:val="28"/>
        </w:rPr>
        <w:t>（三）能力目标</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lang w:val="en-US" w:eastAsia="zh-CN"/>
        </w:rPr>
        <w:t>1</w:t>
      </w:r>
      <w:r>
        <w:rPr>
          <w:rFonts w:hint="eastAsia" w:ascii="宋体" w:hAnsi="宋体" w:cs="宋体" w:eastAsiaTheme="minorEastAsia"/>
          <w:sz w:val="28"/>
          <w:szCs w:val="28"/>
        </w:rPr>
        <w:t>.具有良好的语言、文字表达能力和沟通能力。</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lang w:val="en-US" w:eastAsia="zh-CN"/>
        </w:rPr>
        <w:t>2</w:t>
      </w:r>
      <w:r>
        <w:rPr>
          <w:rFonts w:hint="eastAsia" w:ascii="宋体" w:hAnsi="宋体" w:cs="宋体" w:eastAsiaTheme="minorEastAsia"/>
          <w:sz w:val="28"/>
          <w:szCs w:val="28"/>
        </w:rPr>
        <w:t>.具有文字、表格、图像的计算机处理能力、本专业必需的信息技术应用能力。</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lang w:val="en-US" w:eastAsia="zh-CN"/>
        </w:rPr>
        <w:t>3</w:t>
      </w:r>
      <w:r>
        <w:rPr>
          <w:rFonts w:hint="eastAsia" w:ascii="宋体" w:hAnsi="宋体" w:cs="宋体" w:eastAsiaTheme="minorEastAsia"/>
          <w:sz w:val="28"/>
          <w:szCs w:val="28"/>
        </w:rPr>
        <w:t>.能阅读汽车检测与维修相关英文技术手册。</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lang w:val="en-US" w:eastAsia="zh-CN"/>
        </w:rPr>
        <w:t>4</w:t>
      </w:r>
      <w:r>
        <w:rPr>
          <w:rFonts w:hint="eastAsia" w:ascii="宋体" w:hAnsi="宋体" w:cs="宋体" w:eastAsiaTheme="minorEastAsia"/>
          <w:sz w:val="28"/>
          <w:szCs w:val="28"/>
        </w:rPr>
        <w:t>.具备汽车营销岗位工作能力，能够正确的与客户交流，进行销售。</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lang w:val="en-US" w:eastAsia="zh-CN"/>
        </w:rPr>
        <w:t>5</w:t>
      </w:r>
      <w:r>
        <w:rPr>
          <w:rFonts w:hint="eastAsia" w:ascii="宋体" w:hAnsi="宋体" w:cs="宋体" w:eastAsiaTheme="minorEastAsia"/>
          <w:sz w:val="28"/>
          <w:szCs w:val="28"/>
        </w:rPr>
        <w:t>.具备汽修保险理赔核算能力，能够准确进行事故理赔金额的计算，熟悉进行理赔保险凭证审核。</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lang w:val="en-US" w:eastAsia="zh-CN"/>
        </w:rPr>
        <w:t>6</w:t>
      </w:r>
      <w:r>
        <w:rPr>
          <w:rFonts w:hint="eastAsia" w:ascii="宋体" w:hAnsi="宋体" w:cs="宋体" w:eastAsiaTheme="minorEastAsia"/>
          <w:sz w:val="28"/>
          <w:szCs w:val="28"/>
        </w:rPr>
        <w:t>.具备汽车维护保养的能力，能够正确使用各种维护保养工具，并进常规的汽车维护保养。</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lang w:val="en-US" w:eastAsia="zh-CN"/>
        </w:rPr>
        <w:t>7</w:t>
      </w:r>
      <w:r>
        <w:rPr>
          <w:rFonts w:hint="eastAsia" w:ascii="宋体" w:hAnsi="宋体" w:cs="宋体" w:eastAsiaTheme="minorEastAsia"/>
          <w:sz w:val="28"/>
          <w:szCs w:val="28"/>
        </w:rPr>
        <w:t>.具备常见汽车故障处理的能力，能够合理选择维修方法，正确使用维修工具、维修设备，进行故障维修。</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lang w:val="en-US" w:eastAsia="zh-CN"/>
        </w:rPr>
        <w:t>8</w:t>
      </w:r>
      <w:r>
        <w:rPr>
          <w:rFonts w:hint="eastAsia" w:ascii="宋体" w:hAnsi="宋体" w:cs="宋体" w:eastAsiaTheme="minorEastAsia"/>
          <w:sz w:val="28"/>
          <w:szCs w:val="28"/>
        </w:rPr>
        <w:t>.具备汽车电器维修的能力，能够正确使用各种汽车电器维修工具，并进常规的汽车电器维修。</w:t>
      </w:r>
    </w:p>
    <w:p>
      <w:pPr>
        <w:keepNext w:val="0"/>
        <w:keepLines w:val="0"/>
        <w:pageBreakBefore w:val="0"/>
        <w:kinsoku/>
        <w:wordWrap/>
        <w:overflowPunct/>
        <w:topLinePunct w:val="0"/>
        <w:bidi w:val="0"/>
        <w:adjustRightInd/>
        <w:snapToGrid/>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sz w:val="28"/>
          <w:szCs w:val="28"/>
          <w:lang w:val="en-US" w:eastAsia="zh-CN"/>
        </w:rPr>
        <w:t>9</w:t>
      </w:r>
      <w:r>
        <w:rPr>
          <w:rFonts w:hint="eastAsia" w:ascii="宋体" w:hAnsi="宋体" w:cs="宋体" w:eastAsiaTheme="minorEastAsia"/>
          <w:sz w:val="28"/>
          <w:szCs w:val="28"/>
        </w:rPr>
        <w:t>.具备汽车钣金修复的能力，能够正确使用各种钣金喷涂工具、设备，并进基本的钣金修复工作。</w:t>
      </w:r>
    </w:p>
    <w:p>
      <w:pPr>
        <w:keepNext w:val="0"/>
        <w:keepLines w:val="0"/>
        <w:pageBreakBefore w:val="0"/>
        <w:kinsoku/>
        <w:wordWrap/>
        <w:overflowPunct/>
        <w:topLinePunct w:val="0"/>
        <w:bidi w:val="0"/>
        <w:adjustRightInd/>
        <w:snapToGrid/>
        <w:spacing w:line="460" w:lineRule="exact"/>
        <w:ind w:firstLine="280" w:firstLineChars="100"/>
        <w:textAlignment w:val="auto"/>
        <w:rPr>
          <w:rFonts w:ascii="黑体" w:hAnsi="宋体" w:eastAsia="黑体"/>
          <w:bCs/>
          <w:color w:val="000000"/>
          <w:sz w:val="28"/>
          <w:szCs w:val="28"/>
        </w:rPr>
      </w:pPr>
      <w:r>
        <w:rPr>
          <w:rFonts w:hint="eastAsia" w:ascii="黑体" w:eastAsia="黑体"/>
          <w:bCs/>
          <w:color w:val="000000"/>
          <w:sz w:val="28"/>
          <w:szCs w:val="28"/>
        </w:rPr>
        <w:t>（四）就业岗位群</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460" w:lineRule="exact"/>
        <w:ind w:firstLine="560" w:firstLineChars="200"/>
        <w:textAlignment w:val="auto"/>
        <w:rPr>
          <w:rFonts w:ascii="宋体" w:hAnsi="宋体" w:eastAsiaTheme="minorEastAsia"/>
          <w:sz w:val="28"/>
          <w:szCs w:val="28"/>
        </w:rPr>
      </w:pPr>
      <w:r>
        <w:rPr>
          <w:rFonts w:hint="eastAsia" w:ascii="宋体" w:hAnsi="宋体" w:eastAsiaTheme="minorEastAsia"/>
          <w:sz w:val="28"/>
          <w:szCs w:val="28"/>
        </w:rPr>
        <w:t>主要面向汽车营销、理赔、维护保养、钣金喷涂、二手车销售等各类企业和机构，在汽车检测与维修生产线操作、检测与维修、运行维护与服务等岗位。</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460" w:lineRule="exact"/>
        <w:ind w:firstLine="560" w:firstLineChars="200"/>
        <w:textAlignment w:val="auto"/>
        <w:rPr>
          <w:rFonts w:hint="eastAsia" w:ascii="宋体" w:hAnsi="宋体" w:eastAsiaTheme="minorEastAsia"/>
          <w:sz w:val="28"/>
          <w:szCs w:val="28"/>
          <w:lang w:eastAsia="zh-CN"/>
        </w:rPr>
      </w:pPr>
      <w:r>
        <w:rPr>
          <w:rFonts w:hint="eastAsia" w:ascii="宋体" w:hAnsi="宋体" w:eastAsiaTheme="minorEastAsia"/>
          <w:sz w:val="28"/>
          <w:szCs w:val="28"/>
        </w:rPr>
        <w:t>毕业生可以从事汽车零部件销售、整车销售等、汽车维护保养、汽车修理、车身修复、汽车零部件装配、汽车整车装配、新车质检、 二手车质检工作、汽车维修质检、汽车鉴定估价、汽车综合技术状况的检测与评定</w:t>
      </w:r>
      <w:r>
        <w:rPr>
          <w:rFonts w:hint="eastAsia" w:ascii="宋体" w:hAnsi="宋体" w:eastAsiaTheme="minorEastAsia"/>
          <w:sz w:val="28"/>
          <w:szCs w:val="28"/>
          <w:lang w:eastAsia="zh-CN"/>
        </w:rPr>
        <w:t>。</w:t>
      </w:r>
    </w:p>
    <w:p>
      <w:pPr>
        <w:keepNext w:val="0"/>
        <w:keepLines w:val="0"/>
        <w:pageBreakBefore w:val="0"/>
        <w:numPr>
          <w:ilvl w:val="0"/>
          <w:numId w:val="0"/>
        </w:numPr>
        <w:kinsoku/>
        <w:wordWrap/>
        <w:overflowPunct/>
        <w:topLinePunct w:val="0"/>
        <w:bidi w:val="0"/>
        <w:adjustRightInd/>
        <w:snapToGrid/>
        <w:spacing w:before="100" w:beforeAutospacing="1" w:line="460" w:lineRule="exact"/>
        <w:ind w:leftChars="0"/>
        <w:jc w:val="left"/>
        <w:textAlignment w:val="auto"/>
        <w:rPr>
          <w:rFonts w:hint="eastAsia" w:ascii="黑体" w:eastAsia="黑体"/>
          <w:b/>
          <w:sz w:val="28"/>
          <w:szCs w:val="28"/>
        </w:rPr>
      </w:pPr>
      <w:r>
        <w:rPr>
          <w:rFonts w:hint="eastAsia" w:ascii="黑体" w:eastAsia="黑体"/>
          <w:b/>
          <w:sz w:val="28"/>
          <w:szCs w:val="28"/>
          <w:lang w:eastAsia="zh-CN"/>
        </w:rPr>
        <w:t>五、</w:t>
      </w:r>
      <w:r>
        <w:rPr>
          <w:rFonts w:hint="eastAsia" w:ascii="黑体" w:eastAsia="黑体"/>
          <w:b/>
          <w:sz w:val="28"/>
          <w:szCs w:val="28"/>
        </w:rPr>
        <w:t>职业岗位能力、素质、知识结构图</w:t>
      </w:r>
    </w:p>
    <w:tbl>
      <w:tblPr>
        <w:tblStyle w:val="3"/>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467"/>
        <w:gridCol w:w="1888"/>
        <w:gridCol w:w="3470"/>
        <w:gridCol w:w="555"/>
        <w:gridCol w:w="1110"/>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585" w:type="dxa"/>
            <w:vMerge w:val="restart"/>
            <w:vAlign w:val="center"/>
          </w:tcPr>
          <w:p>
            <w:pPr>
              <w:jc w:val="center"/>
              <w:rPr>
                <w:rFonts w:eastAsiaTheme="minorEastAsia"/>
                <w:sz w:val="18"/>
                <w:szCs w:val="18"/>
              </w:rPr>
            </w:pPr>
            <w:r>
              <w:rPr>
                <w:rFonts w:hint="eastAsia" w:eastAsiaTheme="minorEastAsia"/>
                <w:sz w:val="18"/>
                <w:szCs w:val="18"/>
              </w:rPr>
              <w:t>专业</w:t>
            </w:r>
          </w:p>
          <w:p>
            <w:pPr>
              <w:jc w:val="center"/>
              <w:rPr>
                <w:rFonts w:eastAsiaTheme="minorEastAsia"/>
                <w:sz w:val="18"/>
                <w:szCs w:val="18"/>
              </w:rPr>
            </w:pPr>
            <w:r>
              <w:rPr>
                <w:rFonts w:hint="eastAsia" w:eastAsiaTheme="minorEastAsia"/>
                <w:sz w:val="18"/>
                <w:szCs w:val="18"/>
              </w:rPr>
              <w:t>岗位</w:t>
            </w:r>
          </w:p>
        </w:tc>
        <w:tc>
          <w:tcPr>
            <w:tcW w:w="1467" w:type="dxa"/>
            <w:vMerge w:val="restart"/>
            <w:vAlign w:val="center"/>
          </w:tcPr>
          <w:p>
            <w:pPr>
              <w:jc w:val="center"/>
              <w:rPr>
                <w:rFonts w:eastAsiaTheme="minorEastAsia"/>
                <w:sz w:val="18"/>
                <w:szCs w:val="18"/>
              </w:rPr>
            </w:pPr>
            <w:r>
              <w:rPr>
                <w:rFonts w:hint="eastAsia" w:eastAsiaTheme="minorEastAsia"/>
                <w:sz w:val="18"/>
                <w:szCs w:val="18"/>
              </w:rPr>
              <w:t>专项能力</w:t>
            </w:r>
          </w:p>
        </w:tc>
        <w:tc>
          <w:tcPr>
            <w:tcW w:w="1888" w:type="dxa"/>
            <w:vMerge w:val="restart"/>
            <w:vAlign w:val="center"/>
          </w:tcPr>
          <w:p>
            <w:pPr>
              <w:jc w:val="center"/>
              <w:rPr>
                <w:rFonts w:eastAsiaTheme="minorEastAsia"/>
                <w:sz w:val="18"/>
                <w:szCs w:val="18"/>
              </w:rPr>
            </w:pPr>
            <w:r>
              <w:rPr>
                <w:rFonts w:hint="eastAsia" w:eastAsiaTheme="minorEastAsia"/>
                <w:sz w:val="18"/>
                <w:szCs w:val="18"/>
              </w:rPr>
              <w:t>单项能力</w:t>
            </w:r>
          </w:p>
        </w:tc>
        <w:tc>
          <w:tcPr>
            <w:tcW w:w="4025" w:type="dxa"/>
            <w:gridSpan w:val="2"/>
            <w:vAlign w:val="center"/>
          </w:tcPr>
          <w:p>
            <w:pPr>
              <w:jc w:val="center"/>
              <w:rPr>
                <w:rFonts w:eastAsiaTheme="minorEastAsia"/>
                <w:sz w:val="18"/>
                <w:szCs w:val="18"/>
              </w:rPr>
            </w:pPr>
            <w:r>
              <w:rPr>
                <w:rFonts w:hint="eastAsia" w:eastAsiaTheme="minorEastAsia"/>
                <w:sz w:val="18"/>
                <w:szCs w:val="18"/>
              </w:rPr>
              <w:t>能力要素</w:t>
            </w:r>
          </w:p>
        </w:tc>
        <w:tc>
          <w:tcPr>
            <w:tcW w:w="1110" w:type="dxa"/>
            <w:vMerge w:val="restart"/>
            <w:vAlign w:val="center"/>
          </w:tcPr>
          <w:p>
            <w:pPr>
              <w:jc w:val="center"/>
              <w:rPr>
                <w:rFonts w:hint="eastAsia" w:eastAsiaTheme="minorEastAsia"/>
                <w:sz w:val="18"/>
                <w:szCs w:val="18"/>
              </w:rPr>
            </w:pPr>
            <w:r>
              <w:rPr>
                <w:rFonts w:hint="eastAsia" w:eastAsiaTheme="minorEastAsia"/>
                <w:sz w:val="18"/>
                <w:szCs w:val="18"/>
              </w:rPr>
              <w:t>相关</w:t>
            </w:r>
          </w:p>
          <w:p>
            <w:pPr>
              <w:jc w:val="center"/>
              <w:rPr>
                <w:rFonts w:eastAsiaTheme="minorEastAsia"/>
                <w:sz w:val="18"/>
                <w:szCs w:val="18"/>
              </w:rPr>
            </w:pPr>
            <w:r>
              <w:rPr>
                <w:rFonts w:hint="eastAsia" w:eastAsiaTheme="minorEastAsia"/>
                <w:sz w:val="18"/>
                <w:szCs w:val="18"/>
              </w:rPr>
              <w:t>课程</w:t>
            </w:r>
          </w:p>
        </w:tc>
        <w:tc>
          <w:tcPr>
            <w:tcW w:w="795" w:type="dxa"/>
            <w:vMerge w:val="restart"/>
            <w:vAlign w:val="center"/>
          </w:tcPr>
          <w:p>
            <w:pPr>
              <w:jc w:val="center"/>
              <w:rPr>
                <w:rFonts w:eastAsiaTheme="minorEastAsia"/>
                <w:sz w:val="18"/>
                <w:szCs w:val="18"/>
              </w:rPr>
            </w:pPr>
            <w:r>
              <w:rPr>
                <w:rFonts w:hint="eastAsia" w:eastAsiaTheme="minorEastAsia"/>
                <w:sz w:val="18"/>
                <w:szCs w:val="18"/>
              </w:rPr>
              <w:t>能力测评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5" w:type="dxa"/>
            <w:vMerge w:val="continue"/>
            <w:vAlign w:val="center"/>
          </w:tcPr>
          <w:p>
            <w:pPr>
              <w:adjustRightInd w:val="0"/>
              <w:snapToGrid w:val="0"/>
              <w:spacing w:line="380" w:lineRule="exact"/>
              <w:jc w:val="center"/>
              <w:rPr>
                <w:rFonts w:ascii="宋体" w:hAnsi="宋体" w:eastAsiaTheme="minorEastAsia"/>
                <w:b/>
                <w:sz w:val="18"/>
                <w:szCs w:val="18"/>
              </w:rPr>
            </w:pPr>
          </w:p>
        </w:tc>
        <w:tc>
          <w:tcPr>
            <w:tcW w:w="1467" w:type="dxa"/>
            <w:vMerge w:val="continue"/>
            <w:vAlign w:val="center"/>
          </w:tcPr>
          <w:p>
            <w:pPr>
              <w:adjustRightInd w:val="0"/>
              <w:snapToGrid w:val="0"/>
              <w:spacing w:line="380" w:lineRule="exact"/>
              <w:jc w:val="center"/>
              <w:rPr>
                <w:rFonts w:ascii="宋体" w:hAnsi="宋体" w:eastAsiaTheme="minorEastAsia"/>
                <w:b/>
                <w:sz w:val="18"/>
                <w:szCs w:val="18"/>
              </w:rPr>
            </w:pPr>
          </w:p>
        </w:tc>
        <w:tc>
          <w:tcPr>
            <w:tcW w:w="1888" w:type="dxa"/>
            <w:vMerge w:val="continue"/>
            <w:vAlign w:val="center"/>
          </w:tcPr>
          <w:p>
            <w:pPr>
              <w:adjustRightInd w:val="0"/>
              <w:snapToGrid w:val="0"/>
              <w:spacing w:line="380" w:lineRule="exact"/>
              <w:jc w:val="center"/>
              <w:rPr>
                <w:rFonts w:ascii="宋体" w:hAnsi="宋体" w:eastAsiaTheme="minorEastAsia"/>
                <w:b/>
                <w:sz w:val="18"/>
                <w:szCs w:val="18"/>
              </w:rPr>
            </w:pPr>
          </w:p>
        </w:tc>
        <w:tc>
          <w:tcPr>
            <w:tcW w:w="3470" w:type="dxa"/>
            <w:vAlign w:val="center"/>
          </w:tcPr>
          <w:p>
            <w:pPr>
              <w:jc w:val="center"/>
              <w:rPr>
                <w:rFonts w:eastAsiaTheme="minorEastAsia"/>
                <w:sz w:val="18"/>
                <w:szCs w:val="18"/>
              </w:rPr>
            </w:pPr>
            <w:r>
              <w:rPr>
                <w:rFonts w:hint="eastAsia" w:eastAsiaTheme="minorEastAsia"/>
                <w:sz w:val="18"/>
                <w:szCs w:val="18"/>
              </w:rPr>
              <w:t>要求</w:t>
            </w:r>
          </w:p>
        </w:tc>
        <w:tc>
          <w:tcPr>
            <w:tcW w:w="555" w:type="dxa"/>
            <w:vAlign w:val="center"/>
          </w:tcPr>
          <w:p>
            <w:pPr>
              <w:jc w:val="center"/>
              <w:rPr>
                <w:rFonts w:eastAsiaTheme="minorEastAsia"/>
                <w:sz w:val="18"/>
                <w:szCs w:val="18"/>
              </w:rPr>
            </w:pPr>
            <w:r>
              <w:rPr>
                <w:rFonts w:hint="eastAsia" w:eastAsiaTheme="minorEastAsia"/>
                <w:sz w:val="18"/>
                <w:szCs w:val="18"/>
              </w:rPr>
              <w:t>层次</w:t>
            </w:r>
          </w:p>
        </w:tc>
        <w:tc>
          <w:tcPr>
            <w:tcW w:w="1110" w:type="dxa"/>
            <w:vMerge w:val="continue"/>
            <w:vAlign w:val="center"/>
          </w:tcPr>
          <w:p>
            <w:pPr>
              <w:jc w:val="center"/>
              <w:rPr>
                <w:rFonts w:eastAsiaTheme="minorEastAsia"/>
                <w:sz w:val="18"/>
                <w:szCs w:val="18"/>
              </w:rPr>
            </w:pPr>
          </w:p>
        </w:tc>
        <w:tc>
          <w:tcPr>
            <w:tcW w:w="795" w:type="dxa"/>
            <w:vMerge w:val="continue"/>
            <w:vAlign w:val="center"/>
          </w:tcPr>
          <w:p>
            <w:pPr>
              <w:adjustRightInd w:val="0"/>
              <w:snapToGrid w:val="0"/>
              <w:spacing w:line="380" w:lineRule="exact"/>
              <w:jc w:val="center"/>
              <w:rPr>
                <w:rFonts w:ascii="黑体" w:hAnsi="宋体" w:eastAsia="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Align w:val="center"/>
          </w:tcPr>
          <w:p>
            <w:pPr>
              <w:adjustRightInd w:val="0"/>
              <w:snapToGrid w:val="0"/>
              <w:spacing w:line="380" w:lineRule="exact"/>
              <w:jc w:val="center"/>
              <w:rPr>
                <w:rFonts w:eastAsiaTheme="minorEastAsia"/>
                <w:sz w:val="18"/>
                <w:szCs w:val="18"/>
              </w:rPr>
            </w:pPr>
            <w:r>
              <w:rPr>
                <w:rFonts w:hint="eastAsia" w:eastAsiaTheme="minorEastAsia"/>
                <w:sz w:val="18"/>
                <w:szCs w:val="18"/>
              </w:rPr>
              <w:t>维护保养岗</w:t>
            </w:r>
          </w:p>
          <w:p>
            <w:pPr>
              <w:adjustRightInd w:val="0"/>
              <w:snapToGrid w:val="0"/>
              <w:spacing w:line="380" w:lineRule="exact"/>
              <w:jc w:val="center"/>
              <w:rPr>
                <w:rFonts w:eastAsiaTheme="minorEastAsia"/>
                <w:sz w:val="18"/>
                <w:szCs w:val="18"/>
              </w:rPr>
            </w:pPr>
            <w:r>
              <w:rPr>
                <w:rFonts w:hint="eastAsia" w:eastAsiaTheme="minorEastAsia"/>
                <w:sz w:val="18"/>
                <w:szCs w:val="18"/>
              </w:rPr>
              <w:t>位</w:t>
            </w:r>
          </w:p>
          <w:p>
            <w:pPr>
              <w:adjustRightInd w:val="0"/>
              <w:snapToGrid w:val="0"/>
              <w:spacing w:line="380" w:lineRule="exact"/>
              <w:jc w:val="center"/>
              <w:rPr>
                <w:rFonts w:ascii="宋体" w:hAnsi="宋体" w:eastAsiaTheme="minorEastAsia"/>
                <w:b/>
                <w:sz w:val="18"/>
                <w:szCs w:val="18"/>
              </w:rPr>
            </w:pPr>
          </w:p>
        </w:tc>
        <w:tc>
          <w:tcPr>
            <w:tcW w:w="1467" w:type="dxa"/>
            <w:vAlign w:val="top"/>
          </w:tcPr>
          <w:p>
            <w:pPr>
              <w:widowControl/>
              <w:adjustRightInd w:val="0"/>
              <w:snapToGrid w:val="0"/>
              <w:spacing w:line="380" w:lineRule="exact"/>
              <w:jc w:val="center"/>
              <w:rPr>
                <w:rFonts w:ascii="宋体" w:hAnsi="宋体" w:cs="宋体" w:eastAsiaTheme="minorEastAsia"/>
                <w:kern w:val="0"/>
                <w:sz w:val="18"/>
                <w:szCs w:val="18"/>
              </w:rPr>
            </w:pPr>
            <w:r>
              <w:rPr>
                <w:rFonts w:hint="eastAsia" w:eastAsiaTheme="minorEastAsia"/>
                <w:sz w:val="18"/>
                <w:szCs w:val="18"/>
                <w:lang w:val="zh-CN"/>
              </w:rPr>
              <w:t>日常维护</w:t>
            </w:r>
            <w:r>
              <w:rPr>
                <w:rFonts w:eastAsiaTheme="minorEastAsia"/>
                <w:sz w:val="18"/>
                <w:szCs w:val="18"/>
                <w:lang w:val="zh-CN"/>
              </w:rPr>
              <w:t>保养、一级</w:t>
            </w:r>
            <w:r>
              <w:rPr>
                <w:rFonts w:hint="eastAsia" w:eastAsiaTheme="minorEastAsia"/>
                <w:sz w:val="18"/>
                <w:szCs w:val="18"/>
                <w:lang w:val="zh-CN"/>
              </w:rPr>
              <w:t>维护</w:t>
            </w:r>
            <w:r>
              <w:rPr>
                <w:rFonts w:eastAsiaTheme="minorEastAsia"/>
                <w:sz w:val="18"/>
                <w:szCs w:val="18"/>
                <w:lang w:val="zh-CN"/>
              </w:rPr>
              <w:t>保养、二级</w:t>
            </w:r>
            <w:r>
              <w:rPr>
                <w:rFonts w:hint="eastAsia" w:eastAsiaTheme="minorEastAsia"/>
                <w:sz w:val="18"/>
                <w:szCs w:val="18"/>
                <w:lang w:val="zh-CN"/>
              </w:rPr>
              <w:t>维护</w:t>
            </w:r>
            <w:r>
              <w:rPr>
                <w:rFonts w:eastAsiaTheme="minorEastAsia"/>
                <w:sz w:val="18"/>
                <w:szCs w:val="18"/>
                <w:lang w:val="zh-CN"/>
              </w:rPr>
              <w:t>保养、三级</w:t>
            </w:r>
            <w:r>
              <w:rPr>
                <w:rFonts w:hint="eastAsia" w:eastAsiaTheme="minorEastAsia"/>
                <w:sz w:val="18"/>
                <w:szCs w:val="18"/>
                <w:lang w:val="zh-CN"/>
              </w:rPr>
              <w:t>维护</w:t>
            </w:r>
            <w:r>
              <w:rPr>
                <w:rFonts w:eastAsiaTheme="minorEastAsia"/>
                <w:sz w:val="18"/>
                <w:szCs w:val="18"/>
                <w:lang w:val="zh-CN"/>
              </w:rPr>
              <w:t>保养</w:t>
            </w:r>
          </w:p>
        </w:tc>
        <w:tc>
          <w:tcPr>
            <w:tcW w:w="1888" w:type="dxa"/>
            <w:vAlign w:val="top"/>
          </w:tcPr>
          <w:p>
            <w:pPr>
              <w:widowControl/>
              <w:adjustRightInd w:val="0"/>
              <w:snapToGrid w:val="0"/>
              <w:spacing w:line="380" w:lineRule="exact"/>
              <w:jc w:val="center"/>
              <w:rPr>
                <w:rFonts w:ascii="宋体" w:hAnsi="宋体" w:cs="宋体" w:eastAsiaTheme="minorEastAsia"/>
                <w:b/>
                <w:kern w:val="0"/>
                <w:sz w:val="18"/>
                <w:szCs w:val="18"/>
              </w:rPr>
            </w:pPr>
            <w:r>
              <w:rPr>
                <w:rFonts w:eastAsiaTheme="minorEastAsia"/>
                <w:sz w:val="18"/>
                <w:szCs w:val="18"/>
                <w:lang w:val="zh-CN"/>
              </w:rPr>
              <w:t>打扫、清洗和外表养护作业</w:t>
            </w:r>
            <w:r>
              <w:rPr>
                <w:rFonts w:hint="eastAsia" w:eastAsiaTheme="minorEastAsia"/>
                <w:sz w:val="18"/>
                <w:szCs w:val="18"/>
                <w:lang w:val="zh-CN"/>
              </w:rPr>
              <w:t>、</w:t>
            </w:r>
            <w:r>
              <w:rPr>
                <w:rFonts w:eastAsiaTheme="minorEastAsia"/>
                <w:sz w:val="18"/>
                <w:szCs w:val="18"/>
                <w:lang w:val="zh-CN"/>
              </w:rPr>
              <w:t>检查与紧固作业</w:t>
            </w:r>
            <w:r>
              <w:rPr>
                <w:rFonts w:hint="eastAsia" w:eastAsiaTheme="minorEastAsia"/>
                <w:sz w:val="18"/>
                <w:szCs w:val="18"/>
                <w:lang w:val="zh-CN"/>
              </w:rPr>
              <w:t>、</w:t>
            </w:r>
            <w:r>
              <w:rPr>
                <w:rFonts w:eastAsiaTheme="minorEastAsia"/>
                <w:sz w:val="18"/>
                <w:szCs w:val="18"/>
                <w:lang w:val="zh-CN"/>
              </w:rPr>
              <w:t>检验与调整作业</w:t>
            </w:r>
            <w:r>
              <w:rPr>
                <w:rFonts w:hint="eastAsia" w:eastAsiaTheme="minorEastAsia"/>
                <w:sz w:val="18"/>
                <w:szCs w:val="18"/>
                <w:lang w:val="zh-CN"/>
              </w:rPr>
              <w:t>、</w:t>
            </w:r>
            <w:r>
              <w:rPr>
                <w:rFonts w:eastAsiaTheme="minorEastAsia"/>
                <w:sz w:val="18"/>
                <w:szCs w:val="18"/>
                <w:lang w:val="zh-CN"/>
              </w:rPr>
              <w:t>电气作业</w:t>
            </w:r>
            <w:r>
              <w:rPr>
                <w:rFonts w:hint="eastAsia" w:eastAsiaTheme="minorEastAsia"/>
                <w:sz w:val="18"/>
                <w:szCs w:val="18"/>
                <w:lang w:val="zh-CN"/>
              </w:rPr>
              <w:t>、</w:t>
            </w:r>
            <w:r>
              <w:rPr>
                <w:rFonts w:eastAsiaTheme="minorEastAsia"/>
                <w:sz w:val="18"/>
                <w:szCs w:val="18"/>
                <w:lang w:val="zh-CN"/>
              </w:rPr>
              <w:t>加注作业等</w:t>
            </w:r>
          </w:p>
        </w:tc>
        <w:tc>
          <w:tcPr>
            <w:tcW w:w="3470" w:type="dxa"/>
            <w:vAlign w:val="top"/>
          </w:tcPr>
          <w:p>
            <w:pPr>
              <w:widowControl/>
              <w:adjustRightInd w:val="0"/>
              <w:snapToGrid w:val="0"/>
              <w:spacing w:line="380" w:lineRule="exact"/>
              <w:jc w:val="center"/>
              <w:rPr>
                <w:rFonts w:ascii="宋体" w:hAnsi="宋体" w:eastAsiaTheme="minorEastAsia"/>
                <w:bCs/>
                <w:sz w:val="18"/>
                <w:szCs w:val="18"/>
              </w:rPr>
            </w:pPr>
            <w:r>
              <w:rPr>
                <w:rFonts w:hint="eastAsia" w:eastAsiaTheme="minorEastAsia"/>
                <w:sz w:val="18"/>
                <w:szCs w:val="18"/>
              </w:rPr>
              <w:t>1.</w:t>
            </w:r>
            <w:r>
              <w:rPr>
                <w:rFonts w:eastAsiaTheme="minorEastAsia"/>
                <w:sz w:val="18"/>
                <w:szCs w:val="18"/>
                <w:lang w:val="zh-CN"/>
              </w:rPr>
              <w:t>具备查询查询车辆信息，初步判断车辆技术状况的能力</w:t>
            </w:r>
            <w:r>
              <w:rPr>
                <w:rFonts w:hint="eastAsia" w:eastAsiaTheme="minorEastAsia"/>
                <w:sz w:val="18"/>
                <w:szCs w:val="18"/>
              </w:rPr>
              <w:t>2.</w:t>
            </w:r>
            <w:r>
              <w:rPr>
                <w:rFonts w:eastAsiaTheme="minorEastAsia"/>
                <w:sz w:val="18"/>
                <w:szCs w:val="18"/>
                <w:lang w:val="zh-CN"/>
              </w:rPr>
              <w:t>根据车辆状况制定维护工作计划的能力。</w:t>
            </w:r>
            <w:r>
              <w:rPr>
                <w:rFonts w:hint="eastAsia" w:eastAsiaTheme="minorEastAsia"/>
                <w:sz w:val="18"/>
                <w:szCs w:val="18"/>
              </w:rPr>
              <w:t>3.</w:t>
            </w:r>
            <w:r>
              <w:rPr>
                <w:rFonts w:eastAsiaTheme="minorEastAsia"/>
                <w:sz w:val="18"/>
                <w:szCs w:val="18"/>
                <w:lang w:val="zh-CN"/>
              </w:rPr>
              <w:t>具备车辆整车全面维护能力。</w:t>
            </w:r>
            <w:r>
              <w:rPr>
                <w:rFonts w:hint="eastAsia" w:eastAsiaTheme="minorEastAsia"/>
                <w:sz w:val="18"/>
                <w:szCs w:val="18"/>
              </w:rPr>
              <w:t>4.</w:t>
            </w:r>
            <w:r>
              <w:rPr>
                <w:rFonts w:eastAsiaTheme="minorEastAsia"/>
                <w:sz w:val="18"/>
                <w:szCs w:val="18"/>
                <w:lang w:val="zh-CN"/>
              </w:rPr>
              <w:t>具备车辆维护质量检查能力。</w:t>
            </w:r>
          </w:p>
        </w:tc>
        <w:tc>
          <w:tcPr>
            <w:tcW w:w="555" w:type="dxa"/>
            <w:vAlign w:val="center"/>
          </w:tcPr>
          <w:p>
            <w:pPr>
              <w:adjustRightInd w:val="0"/>
              <w:snapToGrid w:val="0"/>
              <w:spacing w:line="380" w:lineRule="exact"/>
              <w:jc w:val="center"/>
              <w:rPr>
                <w:rFonts w:ascii="宋体" w:hAnsi="宋体" w:eastAsiaTheme="minorEastAsia"/>
                <w:sz w:val="18"/>
                <w:szCs w:val="18"/>
              </w:rPr>
            </w:pPr>
            <w:r>
              <w:rPr>
                <w:rFonts w:hint="eastAsia" w:ascii="宋体" w:hAnsi="宋体" w:eastAsiaTheme="minorEastAsia"/>
                <w:sz w:val="18"/>
                <w:szCs w:val="18"/>
              </w:rPr>
              <w:t>基础</w:t>
            </w:r>
          </w:p>
          <w:p>
            <w:pPr>
              <w:adjustRightInd w:val="0"/>
              <w:snapToGrid w:val="0"/>
              <w:spacing w:line="380" w:lineRule="exact"/>
              <w:jc w:val="center"/>
              <w:rPr>
                <w:rFonts w:ascii="宋体" w:hAnsi="宋体" w:eastAsiaTheme="minorEastAsia"/>
                <w:sz w:val="18"/>
                <w:szCs w:val="18"/>
              </w:rPr>
            </w:pPr>
            <w:r>
              <w:rPr>
                <w:rFonts w:hint="eastAsia" w:ascii="宋体" w:hAnsi="宋体" w:eastAsiaTheme="minorEastAsia"/>
                <w:sz w:val="18"/>
                <w:szCs w:val="18"/>
              </w:rPr>
              <w:t>能力</w:t>
            </w:r>
          </w:p>
        </w:tc>
        <w:tc>
          <w:tcPr>
            <w:tcW w:w="1110" w:type="dxa"/>
            <w:vAlign w:val="center"/>
          </w:tcPr>
          <w:p>
            <w:pPr>
              <w:tabs>
                <w:tab w:val="left" w:pos="420"/>
              </w:tabs>
              <w:spacing w:line="320" w:lineRule="exact"/>
              <w:jc w:val="center"/>
              <w:rPr>
                <w:rFonts w:eastAsiaTheme="minorEastAsia"/>
                <w:sz w:val="18"/>
                <w:szCs w:val="18"/>
                <w:lang w:val="zh-CN"/>
              </w:rPr>
            </w:pPr>
            <w:r>
              <w:rPr>
                <w:rFonts w:hint="eastAsia" w:eastAsiaTheme="minorEastAsia"/>
                <w:sz w:val="18"/>
                <w:szCs w:val="18"/>
              </w:rPr>
              <w:t>汽车机械基础、汽车零部件识图、汽车构造、汽车文化、汽车维护保养</w:t>
            </w:r>
          </w:p>
        </w:tc>
        <w:tc>
          <w:tcPr>
            <w:tcW w:w="795" w:type="dxa"/>
            <w:vAlign w:val="center"/>
          </w:tcPr>
          <w:p>
            <w:pPr>
              <w:tabs>
                <w:tab w:val="left" w:pos="420"/>
              </w:tabs>
              <w:spacing w:line="320" w:lineRule="exact"/>
              <w:jc w:val="center"/>
              <w:rPr>
                <w:rFonts w:eastAsiaTheme="minorEastAsia"/>
                <w:sz w:val="18"/>
                <w:szCs w:val="18"/>
              </w:rPr>
            </w:pPr>
            <w:r>
              <w:rPr>
                <w:rFonts w:hint="eastAsia" w:eastAsiaTheme="minorEastAsia"/>
                <w:sz w:val="18"/>
                <w:szCs w:val="18"/>
              </w:rPr>
              <w:t>能够完成对常见</w:t>
            </w:r>
            <w:r>
              <w:rPr>
                <w:rFonts w:hint="eastAsia" w:eastAsiaTheme="minorEastAsia"/>
                <w:sz w:val="18"/>
                <w:szCs w:val="18"/>
                <w:lang w:val="zh-CN"/>
              </w:rPr>
              <w:t>汽车的基本维护保养工作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85" w:type="dxa"/>
            <w:vAlign w:val="center"/>
          </w:tcPr>
          <w:p>
            <w:pPr>
              <w:adjustRightInd w:val="0"/>
              <w:snapToGrid w:val="0"/>
              <w:spacing w:line="380" w:lineRule="exact"/>
              <w:jc w:val="center"/>
              <w:rPr>
                <w:rFonts w:ascii="宋体" w:hAnsi="宋体" w:eastAsiaTheme="minorEastAsia"/>
                <w:bCs/>
                <w:sz w:val="18"/>
                <w:szCs w:val="18"/>
              </w:rPr>
            </w:pPr>
            <w:r>
              <w:rPr>
                <w:rFonts w:hint="eastAsia" w:eastAsiaTheme="minorEastAsia"/>
                <w:sz w:val="18"/>
                <w:szCs w:val="18"/>
              </w:rPr>
              <w:t>钣金喷涂岗位</w:t>
            </w:r>
          </w:p>
        </w:tc>
        <w:tc>
          <w:tcPr>
            <w:tcW w:w="1467" w:type="dxa"/>
            <w:vAlign w:val="center"/>
          </w:tcPr>
          <w:p>
            <w:pPr>
              <w:widowControl/>
              <w:shd w:val="clear" w:color="auto" w:fill="FFFFFF"/>
              <w:jc w:val="center"/>
              <w:textAlignment w:val="baseline"/>
              <w:rPr>
                <w:rFonts w:ascii="宋体" w:hAnsi="宋体" w:eastAsiaTheme="minorEastAsia"/>
                <w:sz w:val="18"/>
                <w:szCs w:val="18"/>
              </w:rPr>
            </w:pPr>
            <w:r>
              <w:rPr>
                <w:rFonts w:eastAsiaTheme="minorEastAsia"/>
                <w:sz w:val="18"/>
                <w:szCs w:val="18"/>
              </w:rPr>
              <w:t>汽车喷漆工艺</w:t>
            </w:r>
            <w:r>
              <w:rPr>
                <w:rFonts w:hint="eastAsia" w:eastAsiaTheme="minorEastAsia"/>
                <w:sz w:val="18"/>
                <w:szCs w:val="18"/>
              </w:rPr>
              <w:t>、</w:t>
            </w:r>
            <w:r>
              <w:rPr>
                <w:rFonts w:eastAsiaTheme="minorEastAsia"/>
                <w:sz w:val="18"/>
                <w:szCs w:val="18"/>
              </w:rPr>
              <w:t>钣金维修</w:t>
            </w:r>
            <w:r>
              <w:rPr>
                <w:rFonts w:hint="eastAsia" w:eastAsiaTheme="minorEastAsia"/>
                <w:sz w:val="18"/>
                <w:szCs w:val="18"/>
              </w:rPr>
              <w:t>工艺</w:t>
            </w:r>
            <w:r>
              <w:rPr>
                <w:rFonts w:eastAsiaTheme="minorEastAsia"/>
                <w:sz w:val="18"/>
                <w:szCs w:val="18"/>
              </w:rPr>
              <w:t>，特殊设备应用知识</w:t>
            </w:r>
            <w:r>
              <w:rPr>
                <w:rFonts w:hint="eastAsia" w:eastAsiaTheme="minorEastAsia"/>
                <w:sz w:val="18"/>
                <w:szCs w:val="18"/>
              </w:rPr>
              <w:t>、</w:t>
            </w:r>
            <w:r>
              <w:rPr>
                <w:rFonts w:eastAsiaTheme="minorEastAsia"/>
                <w:sz w:val="18"/>
                <w:szCs w:val="18"/>
              </w:rPr>
              <w:t>属焊接及其他技术知识</w:t>
            </w:r>
            <w:r>
              <w:rPr>
                <w:rFonts w:hint="eastAsia" w:eastAsiaTheme="minorEastAsia"/>
                <w:sz w:val="18"/>
                <w:szCs w:val="18"/>
              </w:rPr>
              <w:t>、</w:t>
            </w:r>
            <w:r>
              <w:rPr>
                <w:rFonts w:eastAsiaTheme="minorEastAsia"/>
                <w:sz w:val="18"/>
                <w:szCs w:val="18"/>
              </w:rPr>
              <w:t>漆面养护和处理各种漆面问题；</w:t>
            </w:r>
          </w:p>
        </w:tc>
        <w:tc>
          <w:tcPr>
            <w:tcW w:w="1888" w:type="dxa"/>
            <w:vAlign w:val="center"/>
          </w:tcPr>
          <w:p>
            <w:pPr>
              <w:widowControl/>
              <w:adjustRightInd w:val="0"/>
              <w:snapToGrid w:val="0"/>
              <w:spacing w:line="380" w:lineRule="exact"/>
              <w:jc w:val="center"/>
              <w:rPr>
                <w:rFonts w:ascii="宋体" w:hAnsi="宋体" w:cs="宋体" w:eastAsiaTheme="minorEastAsia"/>
                <w:kern w:val="0"/>
                <w:sz w:val="18"/>
                <w:szCs w:val="18"/>
              </w:rPr>
            </w:pPr>
            <w:r>
              <w:rPr>
                <w:rFonts w:eastAsiaTheme="minorEastAsia"/>
                <w:sz w:val="18"/>
                <w:szCs w:val="18"/>
              </w:rPr>
              <w:t>汽车油漆及辅料的</w:t>
            </w:r>
            <w:r>
              <w:rPr>
                <w:rFonts w:hint="eastAsia" w:eastAsiaTheme="minorEastAsia"/>
                <w:sz w:val="18"/>
                <w:szCs w:val="18"/>
              </w:rPr>
              <w:t>认识、汽车表面处理作业、汽车</w:t>
            </w:r>
            <w:r>
              <w:rPr>
                <w:rFonts w:eastAsiaTheme="minorEastAsia"/>
                <w:sz w:val="18"/>
                <w:szCs w:val="18"/>
              </w:rPr>
              <w:t>喷漆</w:t>
            </w:r>
            <w:r>
              <w:rPr>
                <w:rFonts w:hint="eastAsia" w:eastAsiaTheme="minorEastAsia"/>
                <w:sz w:val="18"/>
                <w:szCs w:val="18"/>
              </w:rPr>
              <w:t>作业、氩弧焊作业、二氧化碳气体保护焊作业、汽车调漆作业等</w:t>
            </w:r>
          </w:p>
        </w:tc>
        <w:tc>
          <w:tcPr>
            <w:tcW w:w="3470" w:type="dxa"/>
            <w:vAlign w:val="center"/>
          </w:tcPr>
          <w:p>
            <w:pPr>
              <w:adjustRightInd w:val="0"/>
              <w:snapToGrid w:val="0"/>
              <w:spacing w:line="380" w:lineRule="exact"/>
              <w:jc w:val="center"/>
              <w:rPr>
                <w:rFonts w:eastAsiaTheme="minorEastAsia"/>
                <w:sz w:val="18"/>
                <w:szCs w:val="18"/>
              </w:rPr>
            </w:pPr>
            <w:r>
              <w:rPr>
                <w:rFonts w:hint="eastAsia" w:eastAsiaTheme="minorEastAsia"/>
                <w:sz w:val="18"/>
                <w:szCs w:val="18"/>
              </w:rPr>
              <w:t>1.</w:t>
            </w:r>
            <w:r>
              <w:rPr>
                <w:rFonts w:eastAsiaTheme="minorEastAsia"/>
                <w:sz w:val="18"/>
                <w:szCs w:val="18"/>
                <w:lang w:val="zh-CN"/>
              </w:rPr>
              <w:t>熟悉车身材料、车身结构及维护工艺。</w:t>
            </w:r>
            <w:r>
              <w:rPr>
                <w:rFonts w:hint="eastAsia" w:eastAsiaTheme="minorEastAsia"/>
                <w:sz w:val="18"/>
                <w:szCs w:val="18"/>
              </w:rPr>
              <w:t>2.</w:t>
            </w:r>
            <w:r>
              <w:rPr>
                <w:rFonts w:eastAsiaTheme="minorEastAsia"/>
                <w:sz w:val="18"/>
                <w:szCs w:val="18"/>
                <w:lang w:val="zh-CN"/>
              </w:rPr>
              <w:t>掌握车身主要零部件的检测、矫正及修复方法。</w:t>
            </w:r>
            <w:r>
              <w:rPr>
                <w:rFonts w:hint="eastAsia" w:eastAsiaTheme="minorEastAsia"/>
                <w:sz w:val="18"/>
                <w:szCs w:val="18"/>
              </w:rPr>
              <w:t>3.</w:t>
            </w:r>
            <w:r>
              <w:rPr>
                <w:rFonts w:eastAsiaTheme="minorEastAsia"/>
                <w:sz w:val="18"/>
                <w:szCs w:val="18"/>
                <w:lang w:val="zh-CN"/>
              </w:rPr>
              <w:t>熟悉车身主要零部件的安装、装配技术条件及注意事项。</w:t>
            </w:r>
            <w:r>
              <w:rPr>
                <w:rFonts w:hint="eastAsia" w:eastAsiaTheme="minorEastAsia"/>
                <w:sz w:val="18"/>
                <w:szCs w:val="18"/>
              </w:rPr>
              <w:t>4.</w:t>
            </w:r>
            <w:r>
              <w:rPr>
                <w:rFonts w:eastAsiaTheme="minorEastAsia"/>
                <w:sz w:val="18"/>
                <w:szCs w:val="18"/>
                <w:lang w:val="zh-CN"/>
              </w:rPr>
              <w:t>掌握汽车漆面修复的基本方法。</w:t>
            </w:r>
            <w:r>
              <w:rPr>
                <w:rFonts w:hint="eastAsia" w:eastAsiaTheme="minorEastAsia"/>
                <w:sz w:val="18"/>
                <w:szCs w:val="18"/>
              </w:rPr>
              <w:t>5.</w:t>
            </w:r>
            <w:r>
              <w:rPr>
                <w:rFonts w:eastAsiaTheme="minorEastAsia"/>
                <w:sz w:val="18"/>
                <w:szCs w:val="18"/>
                <w:lang w:val="zh-CN"/>
              </w:rPr>
              <w:t>掌握汽车钣金、焊接、涂装的基本工艺。</w:t>
            </w:r>
          </w:p>
        </w:tc>
        <w:tc>
          <w:tcPr>
            <w:tcW w:w="555" w:type="dxa"/>
            <w:vMerge w:val="restart"/>
            <w:vAlign w:val="center"/>
          </w:tcPr>
          <w:p>
            <w:pPr>
              <w:adjustRightInd w:val="0"/>
              <w:snapToGrid w:val="0"/>
              <w:spacing w:line="380" w:lineRule="exact"/>
              <w:jc w:val="center"/>
              <w:rPr>
                <w:rFonts w:ascii="宋体" w:hAnsi="宋体" w:eastAsiaTheme="minorEastAsia"/>
                <w:sz w:val="18"/>
                <w:szCs w:val="18"/>
              </w:rPr>
            </w:pPr>
            <w:r>
              <w:rPr>
                <w:rFonts w:hint="eastAsia" w:ascii="宋体" w:hAnsi="宋体" w:eastAsiaTheme="minorEastAsia"/>
                <w:sz w:val="18"/>
                <w:szCs w:val="18"/>
              </w:rPr>
              <w:t>专业</w:t>
            </w:r>
          </w:p>
          <w:p>
            <w:pPr>
              <w:adjustRightInd w:val="0"/>
              <w:snapToGrid w:val="0"/>
              <w:spacing w:line="380" w:lineRule="exact"/>
              <w:jc w:val="center"/>
              <w:rPr>
                <w:rFonts w:ascii="宋体" w:hAnsi="宋体" w:eastAsiaTheme="minorEastAsia"/>
                <w:sz w:val="18"/>
                <w:szCs w:val="18"/>
              </w:rPr>
            </w:pPr>
            <w:r>
              <w:rPr>
                <w:rFonts w:hint="eastAsia" w:ascii="宋体" w:hAnsi="宋体" w:eastAsiaTheme="minorEastAsia"/>
                <w:sz w:val="18"/>
                <w:szCs w:val="18"/>
              </w:rPr>
              <w:t>核心</w:t>
            </w:r>
          </w:p>
          <w:p>
            <w:pPr>
              <w:adjustRightInd w:val="0"/>
              <w:snapToGrid w:val="0"/>
              <w:spacing w:line="380" w:lineRule="exact"/>
              <w:jc w:val="center"/>
              <w:rPr>
                <w:rFonts w:ascii="宋体" w:hAnsi="宋体" w:eastAsiaTheme="minorEastAsia"/>
                <w:sz w:val="18"/>
                <w:szCs w:val="18"/>
              </w:rPr>
            </w:pPr>
            <w:r>
              <w:rPr>
                <w:rFonts w:hint="eastAsia" w:ascii="宋体" w:hAnsi="宋体" w:eastAsiaTheme="minorEastAsia"/>
                <w:sz w:val="18"/>
                <w:szCs w:val="18"/>
              </w:rPr>
              <w:t>能力</w:t>
            </w:r>
          </w:p>
        </w:tc>
        <w:tc>
          <w:tcPr>
            <w:tcW w:w="1110" w:type="dxa"/>
            <w:vAlign w:val="center"/>
          </w:tcPr>
          <w:p>
            <w:pPr>
              <w:tabs>
                <w:tab w:val="left" w:pos="420"/>
              </w:tabs>
              <w:spacing w:line="320" w:lineRule="exact"/>
              <w:jc w:val="center"/>
              <w:rPr>
                <w:rFonts w:eastAsiaTheme="minorEastAsia"/>
                <w:sz w:val="18"/>
                <w:szCs w:val="18"/>
                <w:lang w:val="zh-CN"/>
              </w:rPr>
            </w:pPr>
          </w:p>
          <w:p>
            <w:pPr>
              <w:tabs>
                <w:tab w:val="left" w:pos="420"/>
              </w:tabs>
              <w:spacing w:line="320" w:lineRule="exact"/>
              <w:jc w:val="center"/>
              <w:rPr>
                <w:rFonts w:eastAsiaTheme="minorEastAsia"/>
                <w:sz w:val="18"/>
                <w:szCs w:val="18"/>
                <w:lang w:val="zh-CN"/>
              </w:rPr>
            </w:pPr>
            <w:r>
              <w:rPr>
                <w:rFonts w:hint="eastAsia" w:eastAsiaTheme="minorEastAsia"/>
                <w:sz w:val="18"/>
                <w:szCs w:val="18"/>
              </w:rPr>
              <w:t>汽车构造、汽车钣金技术、汽车喷涂技术</w:t>
            </w:r>
          </w:p>
        </w:tc>
        <w:tc>
          <w:tcPr>
            <w:tcW w:w="795" w:type="dxa"/>
            <w:vAlign w:val="center"/>
          </w:tcPr>
          <w:p>
            <w:pPr>
              <w:tabs>
                <w:tab w:val="left" w:pos="420"/>
              </w:tabs>
              <w:spacing w:line="320" w:lineRule="exact"/>
              <w:jc w:val="center"/>
              <w:rPr>
                <w:rFonts w:eastAsiaTheme="minorEastAsia"/>
                <w:sz w:val="18"/>
                <w:szCs w:val="18"/>
                <w:lang w:val="zh-CN"/>
              </w:rPr>
            </w:pPr>
          </w:p>
          <w:p>
            <w:pPr>
              <w:tabs>
                <w:tab w:val="left" w:pos="420"/>
              </w:tabs>
              <w:spacing w:line="320" w:lineRule="exact"/>
              <w:jc w:val="center"/>
              <w:rPr>
                <w:rFonts w:eastAsiaTheme="minorEastAsia"/>
                <w:sz w:val="18"/>
                <w:szCs w:val="18"/>
                <w:lang w:val="zh-CN"/>
              </w:rPr>
            </w:pPr>
            <w:r>
              <w:rPr>
                <w:rFonts w:hint="eastAsia" w:eastAsiaTheme="minorEastAsia"/>
                <w:sz w:val="18"/>
                <w:szCs w:val="18"/>
              </w:rPr>
              <w:t>能够完成汽车单个板面的钣金喷涂</w:t>
            </w:r>
            <w:r>
              <w:rPr>
                <w:rFonts w:hint="eastAsia" w:eastAsiaTheme="minorEastAsia"/>
                <w:sz w:val="18"/>
                <w:szCs w:val="18"/>
                <w:lang w:val="zh-CN"/>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85" w:type="dxa"/>
            <w:vAlign w:val="center"/>
          </w:tcPr>
          <w:p>
            <w:pPr>
              <w:adjustRightInd w:val="0"/>
              <w:snapToGrid w:val="0"/>
              <w:spacing w:line="380" w:lineRule="exact"/>
              <w:jc w:val="center"/>
              <w:rPr>
                <w:rFonts w:eastAsiaTheme="minorEastAsia"/>
                <w:sz w:val="18"/>
                <w:szCs w:val="18"/>
              </w:rPr>
            </w:pPr>
            <w:r>
              <w:rPr>
                <w:rFonts w:hint="eastAsia" w:eastAsiaTheme="minorEastAsia"/>
                <w:sz w:val="18"/>
                <w:szCs w:val="18"/>
              </w:rPr>
              <w:t>机械维修岗</w:t>
            </w:r>
          </w:p>
          <w:p>
            <w:pPr>
              <w:adjustRightInd w:val="0"/>
              <w:snapToGrid w:val="0"/>
              <w:spacing w:line="380" w:lineRule="exact"/>
              <w:jc w:val="center"/>
              <w:rPr>
                <w:rFonts w:eastAsiaTheme="minorEastAsia"/>
                <w:sz w:val="18"/>
                <w:szCs w:val="18"/>
              </w:rPr>
            </w:pPr>
            <w:r>
              <w:rPr>
                <w:rFonts w:hint="eastAsia" w:eastAsiaTheme="minorEastAsia"/>
                <w:sz w:val="18"/>
                <w:szCs w:val="18"/>
              </w:rPr>
              <w:t>位</w:t>
            </w:r>
          </w:p>
        </w:tc>
        <w:tc>
          <w:tcPr>
            <w:tcW w:w="1467" w:type="dxa"/>
            <w:vAlign w:val="center"/>
          </w:tcPr>
          <w:p>
            <w:pPr>
              <w:adjustRightInd w:val="0"/>
              <w:snapToGrid w:val="0"/>
              <w:spacing w:line="380" w:lineRule="exact"/>
              <w:jc w:val="center"/>
              <w:rPr>
                <w:rFonts w:ascii="宋体" w:hAnsi="宋体" w:eastAsiaTheme="minorEastAsia"/>
                <w:b/>
                <w:sz w:val="18"/>
                <w:szCs w:val="18"/>
              </w:rPr>
            </w:pPr>
            <w:r>
              <w:rPr>
                <w:rFonts w:hint="eastAsia" w:eastAsiaTheme="minorEastAsia"/>
                <w:sz w:val="18"/>
                <w:szCs w:val="18"/>
              </w:rPr>
              <w:t>汽车发动机机械维修、汽车变速器机械维修、汽车制动系统机械维修、汽车转向悬架系统机械维修</w:t>
            </w:r>
            <w:r>
              <w:rPr>
                <w:rFonts w:eastAsiaTheme="minorEastAsia"/>
                <w:sz w:val="18"/>
                <w:szCs w:val="18"/>
              </w:rPr>
              <w:t>等</w:t>
            </w:r>
          </w:p>
        </w:tc>
        <w:tc>
          <w:tcPr>
            <w:tcW w:w="1888" w:type="dxa"/>
            <w:vAlign w:val="center"/>
          </w:tcPr>
          <w:p>
            <w:pPr>
              <w:widowControl/>
              <w:adjustRightInd w:val="0"/>
              <w:snapToGrid w:val="0"/>
              <w:spacing w:line="380" w:lineRule="exact"/>
              <w:jc w:val="center"/>
              <w:rPr>
                <w:rFonts w:ascii="宋体" w:hAnsi="宋体" w:cs="宋体" w:eastAsiaTheme="minorEastAsia"/>
                <w:color w:val="000000"/>
                <w:kern w:val="0"/>
                <w:sz w:val="18"/>
                <w:szCs w:val="18"/>
              </w:rPr>
            </w:pPr>
            <w:r>
              <w:rPr>
                <w:rFonts w:hint="eastAsia" w:eastAsiaTheme="minorEastAsia"/>
                <w:sz w:val="18"/>
                <w:szCs w:val="18"/>
              </w:rPr>
              <w:t>发动机检修、汽车变速器检修、汽车制动系统检修、汽车转向系统检修、汽车悬架系统检修</w:t>
            </w:r>
          </w:p>
        </w:tc>
        <w:tc>
          <w:tcPr>
            <w:tcW w:w="3470" w:type="dxa"/>
            <w:vAlign w:val="center"/>
          </w:tcPr>
          <w:p>
            <w:pPr>
              <w:adjustRightInd w:val="0"/>
              <w:snapToGrid w:val="0"/>
              <w:spacing w:line="380" w:lineRule="exact"/>
              <w:jc w:val="center"/>
              <w:rPr>
                <w:rFonts w:eastAsiaTheme="minorEastAsia"/>
                <w:sz w:val="18"/>
                <w:szCs w:val="18"/>
              </w:rPr>
            </w:pPr>
            <w:r>
              <w:rPr>
                <w:rFonts w:hint="eastAsia" w:eastAsiaTheme="minorEastAsia"/>
                <w:sz w:val="18"/>
                <w:szCs w:val="18"/>
              </w:rPr>
              <w:t>1.</w:t>
            </w:r>
            <w:r>
              <w:rPr>
                <w:rFonts w:eastAsiaTheme="minorEastAsia"/>
                <w:sz w:val="18"/>
                <w:szCs w:val="18"/>
              </w:rPr>
              <w:t>能进行</w:t>
            </w:r>
            <w:r>
              <w:rPr>
                <w:rFonts w:hint="eastAsia" w:eastAsiaTheme="minorEastAsia"/>
                <w:sz w:val="18"/>
                <w:szCs w:val="18"/>
              </w:rPr>
              <w:t>常见机械维修工具的</w:t>
            </w:r>
            <w:r>
              <w:rPr>
                <w:rFonts w:eastAsiaTheme="minorEastAsia"/>
                <w:sz w:val="18"/>
                <w:szCs w:val="18"/>
              </w:rPr>
              <w:t>的选择和使用；2.能对</w:t>
            </w:r>
            <w:r>
              <w:rPr>
                <w:rFonts w:hint="eastAsia" w:eastAsiaTheme="minorEastAsia"/>
                <w:sz w:val="18"/>
                <w:szCs w:val="18"/>
              </w:rPr>
              <w:t>常见的的发动机进行拆装维修</w:t>
            </w:r>
            <w:r>
              <w:rPr>
                <w:rFonts w:eastAsiaTheme="minorEastAsia"/>
                <w:sz w:val="18"/>
                <w:szCs w:val="18"/>
              </w:rPr>
              <w:t>；3.能对</w:t>
            </w:r>
            <w:r>
              <w:rPr>
                <w:rFonts w:hint="eastAsia" w:eastAsiaTheme="minorEastAsia"/>
                <w:sz w:val="18"/>
                <w:szCs w:val="18"/>
              </w:rPr>
              <w:t>常见的AT、CVT、双离合变速器进行拆装维修</w:t>
            </w:r>
            <w:r>
              <w:rPr>
                <w:rFonts w:eastAsiaTheme="minorEastAsia"/>
                <w:sz w:val="18"/>
                <w:szCs w:val="18"/>
              </w:rPr>
              <w:t>；4.能对不</w:t>
            </w:r>
            <w:r>
              <w:rPr>
                <w:rFonts w:hint="eastAsia" w:eastAsiaTheme="minorEastAsia"/>
                <w:sz w:val="18"/>
                <w:szCs w:val="18"/>
              </w:rPr>
              <w:t>同的制动系统进行拆装维修</w:t>
            </w:r>
            <w:r>
              <w:rPr>
                <w:rFonts w:eastAsiaTheme="minorEastAsia"/>
                <w:sz w:val="18"/>
                <w:szCs w:val="18"/>
              </w:rPr>
              <w:t>；5.能对不</w:t>
            </w:r>
            <w:r>
              <w:rPr>
                <w:rFonts w:hint="eastAsia" w:eastAsiaTheme="minorEastAsia"/>
                <w:sz w:val="18"/>
                <w:szCs w:val="18"/>
              </w:rPr>
              <w:t>同的转向悬架拆装维修</w:t>
            </w:r>
            <w:r>
              <w:rPr>
                <w:rFonts w:eastAsiaTheme="minorEastAsia"/>
                <w:sz w:val="18"/>
                <w:szCs w:val="18"/>
              </w:rPr>
              <w:t>。</w:t>
            </w:r>
          </w:p>
          <w:p>
            <w:pPr>
              <w:adjustRightInd w:val="0"/>
              <w:snapToGrid w:val="0"/>
              <w:spacing w:line="380" w:lineRule="exact"/>
              <w:jc w:val="center"/>
              <w:rPr>
                <w:rFonts w:eastAsiaTheme="minorEastAsia"/>
                <w:sz w:val="18"/>
                <w:szCs w:val="18"/>
              </w:rPr>
            </w:pPr>
          </w:p>
        </w:tc>
        <w:tc>
          <w:tcPr>
            <w:tcW w:w="555" w:type="dxa"/>
            <w:vMerge w:val="continue"/>
            <w:vAlign w:val="center"/>
          </w:tcPr>
          <w:p>
            <w:pPr>
              <w:adjustRightInd w:val="0"/>
              <w:snapToGrid w:val="0"/>
              <w:spacing w:line="380" w:lineRule="exact"/>
              <w:jc w:val="center"/>
              <w:rPr>
                <w:rFonts w:ascii="宋体" w:hAnsi="宋体" w:eastAsiaTheme="minorEastAsia"/>
                <w:sz w:val="18"/>
                <w:szCs w:val="18"/>
              </w:rPr>
            </w:pPr>
          </w:p>
        </w:tc>
        <w:tc>
          <w:tcPr>
            <w:tcW w:w="1110" w:type="dxa"/>
            <w:vAlign w:val="center"/>
          </w:tcPr>
          <w:p>
            <w:pPr>
              <w:tabs>
                <w:tab w:val="left" w:pos="420"/>
              </w:tabs>
              <w:spacing w:line="320" w:lineRule="exact"/>
              <w:jc w:val="center"/>
              <w:rPr>
                <w:rFonts w:eastAsiaTheme="minorEastAsia"/>
                <w:sz w:val="18"/>
                <w:szCs w:val="18"/>
                <w:lang w:val="zh-CN"/>
              </w:rPr>
            </w:pPr>
            <w:r>
              <w:rPr>
                <w:rFonts w:hint="eastAsia" w:eastAsiaTheme="minorEastAsia"/>
                <w:sz w:val="18"/>
                <w:szCs w:val="18"/>
              </w:rPr>
              <w:t>汽车文化、汽车构造、汽车维护保养、汽车检测技术</w:t>
            </w:r>
          </w:p>
        </w:tc>
        <w:tc>
          <w:tcPr>
            <w:tcW w:w="795" w:type="dxa"/>
            <w:vAlign w:val="center"/>
          </w:tcPr>
          <w:p>
            <w:pPr>
              <w:tabs>
                <w:tab w:val="left" w:pos="420"/>
              </w:tabs>
              <w:spacing w:line="320" w:lineRule="exact"/>
              <w:jc w:val="center"/>
              <w:rPr>
                <w:rFonts w:eastAsiaTheme="minorEastAsia"/>
                <w:sz w:val="18"/>
                <w:szCs w:val="18"/>
                <w:lang w:val="zh-CN"/>
              </w:rPr>
            </w:pPr>
          </w:p>
          <w:p>
            <w:pPr>
              <w:tabs>
                <w:tab w:val="left" w:pos="420"/>
              </w:tabs>
              <w:spacing w:line="320" w:lineRule="exact"/>
              <w:jc w:val="center"/>
              <w:rPr>
                <w:rFonts w:eastAsiaTheme="minorEastAsia"/>
                <w:sz w:val="18"/>
                <w:szCs w:val="18"/>
                <w:lang w:val="zh-CN"/>
              </w:rPr>
            </w:pPr>
            <w:r>
              <w:rPr>
                <w:rFonts w:hint="eastAsia" w:eastAsiaTheme="minorEastAsia"/>
                <w:sz w:val="18"/>
                <w:szCs w:val="18"/>
              </w:rPr>
              <w:t>汽车发动机、底盘、制动、悬架常见机械故障排查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85" w:type="dxa"/>
            <w:vAlign w:val="center"/>
          </w:tcPr>
          <w:p>
            <w:pPr>
              <w:adjustRightInd w:val="0"/>
              <w:snapToGrid w:val="0"/>
              <w:spacing w:line="380" w:lineRule="exact"/>
              <w:jc w:val="center"/>
              <w:rPr>
                <w:rFonts w:ascii="黑体" w:hAnsi="宋体" w:eastAsia="黑体"/>
                <w:b/>
                <w:sz w:val="18"/>
                <w:szCs w:val="18"/>
              </w:rPr>
            </w:pPr>
            <w:r>
              <w:rPr>
                <w:rFonts w:hint="eastAsia" w:eastAsiaTheme="minorEastAsia"/>
                <w:sz w:val="18"/>
                <w:szCs w:val="18"/>
              </w:rPr>
              <w:t>电器维修岗位</w:t>
            </w:r>
          </w:p>
        </w:tc>
        <w:tc>
          <w:tcPr>
            <w:tcW w:w="1467" w:type="dxa"/>
            <w:vAlign w:val="center"/>
          </w:tcPr>
          <w:p>
            <w:pPr>
              <w:adjustRightInd w:val="0"/>
              <w:snapToGrid w:val="0"/>
              <w:spacing w:line="380" w:lineRule="exact"/>
              <w:jc w:val="center"/>
              <w:rPr>
                <w:rFonts w:ascii="宋体" w:hAnsi="宋体" w:eastAsiaTheme="minorEastAsia"/>
                <w:b/>
                <w:sz w:val="18"/>
                <w:szCs w:val="18"/>
              </w:rPr>
            </w:pPr>
            <w:r>
              <w:rPr>
                <w:rFonts w:hint="eastAsia" w:eastAsiaTheme="minorEastAsia"/>
                <w:sz w:val="18"/>
                <w:szCs w:val="18"/>
              </w:rPr>
              <w:t>汽车发动机电器维修、汽车灯光系统电器维修、汽车制动系统、汽车悬架车身稳定系统电器维修</w:t>
            </w:r>
            <w:r>
              <w:rPr>
                <w:rFonts w:eastAsiaTheme="minorEastAsia"/>
                <w:sz w:val="18"/>
                <w:szCs w:val="18"/>
              </w:rPr>
              <w:t>等</w:t>
            </w:r>
          </w:p>
        </w:tc>
        <w:tc>
          <w:tcPr>
            <w:tcW w:w="1888" w:type="dxa"/>
            <w:vAlign w:val="center"/>
          </w:tcPr>
          <w:p>
            <w:pPr>
              <w:widowControl/>
              <w:adjustRightInd w:val="0"/>
              <w:snapToGrid w:val="0"/>
              <w:spacing w:line="380" w:lineRule="exact"/>
              <w:jc w:val="center"/>
              <w:rPr>
                <w:rFonts w:ascii="宋体" w:hAnsi="宋体" w:cs="宋体" w:eastAsiaTheme="minorEastAsia"/>
                <w:color w:val="000000"/>
                <w:kern w:val="0"/>
                <w:sz w:val="18"/>
                <w:szCs w:val="18"/>
              </w:rPr>
            </w:pPr>
            <w:r>
              <w:rPr>
                <w:rFonts w:hint="eastAsia" w:eastAsiaTheme="minorEastAsia"/>
                <w:sz w:val="18"/>
                <w:szCs w:val="18"/>
              </w:rPr>
              <w:t>汽车充电系统检修、汽车启动系统检修、汽车点火系统检修、汽车照明系统检修、汽车ABS系统检修、汽车ESP系统检修</w:t>
            </w:r>
          </w:p>
        </w:tc>
        <w:tc>
          <w:tcPr>
            <w:tcW w:w="3470" w:type="dxa"/>
            <w:vAlign w:val="center"/>
          </w:tcPr>
          <w:p>
            <w:pPr>
              <w:adjustRightInd w:val="0"/>
              <w:snapToGrid w:val="0"/>
              <w:spacing w:line="380" w:lineRule="exact"/>
              <w:jc w:val="center"/>
              <w:rPr>
                <w:rFonts w:eastAsiaTheme="minorEastAsia"/>
                <w:sz w:val="18"/>
                <w:szCs w:val="18"/>
              </w:rPr>
            </w:pPr>
            <w:r>
              <w:rPr>
                <w:rFonts w:hint="eastAsia" w:eastAsiaTheme="minorEastAsia"/>
                <w:sz w:val="18"/>
                <w:szCs w:val="18"/>
              </w:rPr>
              <w:t>1.</w:t>
            </w:r>
            <w:r>
              <w:rPr>
                <w:rFonts w:eastAsiaTheme="minorEastAsia"/>
                <w:sz w:val="18"/>
                <w:szCs w:val="18"/>
              </w:rPr>
              <w:t>能进行</w:t>
            </w:r>
            <w:r>
              <w:rPr>
                <w:rFonts w:hint="eastAsia" w:eastAsiaTheme="minorEastAsia"/>
                <w:sz w:val="18"/>
                <w:szCs w:val="18"/>
              </w:rPr>
              <w:t>常见电器维修工具的</w:t>
            </w:r>
            <w:r>
              <w:rPr>
                <w:rFonts w:eastAsiaTheme="minorEastAsia"/>
                <w:sz w:val="18"/>
                <w:szCs w:val="18"/>
              </w:rPr>
              <w:t>的选择和使用；2.能对</w:t>
            </w:r>
            <w:r>
              <w:rPr>
                <w:rFonts w:hint="eastAsia" w:eastAsiaTheme="minorEastAsia"/>
                <w:sz w:val="18"/>
                <w:szCs w:val="18"/>
              </w:rPr>
              <w:t>常见的的发动机电气系统进行拆装维修</w:t>
            </w:r>
            <w:r>
              <w:rPr>
                <w:rFonts w:eastAsiaTheme="minorEastAsia"/>
                <w:sz w:val="18"/>
                <w:szCs w:val="18"/>
              </w:rPr>
              <w:t>；3.能对</w:t>
            </w:r>
            <w:r>
              <w:rPr>
                <w:rFonts w:hint="eastAsia" w:eastAsiaTheme="minorEastAsia"/>
                <w:sz w:val="18"/>
                <w:szCs w:val="18"/>
              </w:rPr>
              <w:t>常见的汽车外部灯光照明系统拆装维修</w:t>
            </w:r>
            <w:r>
              <w:rPr>
                <w:rFonts w:eastAsiaTheme="minorEastAsia"/>
                <w:sz w:val="18"/>
                <w:szCs w:val="18"/>
              </w:rPr>
              <w:t>；4.能对</w:t>
            </w:r>
            <w:r>
              <w:rPr>
                <w:rFonts w:hint="eastAsia" w:eastAsiaTheme="minorEastAsia"/>
                <w:sz w:val="18"/>
                <w:szCs w:val="18"/>
              </w:rPr>
              <w:t>汽车ABS系统检、ESP系统检修拆装维修。</w:t>
            </w:r>
          </w:p>
        </w:tc>
        <w:tc>
          <w:tcPr>
            <w:tcW w:w="555" w:type="dxa"/>
            <w:vMerge w:val="continue"/>
            <w:vAlign w:val="center"/>
          </w:tcPr>
          <w:p>
            <w:pPr>
              <w:adjustRightInd w:val="0"/>
              <w:snapToGrid w:val="0"/>
              <w:spacing w:line="380" w:lineRule="exact"/>
              <w:ind w:left="-107" w:leftChars="-51"/>
              <w:jc w:val="center"/>
              <w:rPr>
                <w:rFonts w:ascii="宋体" w:hAnsi="宋体" w:eastAsiaTheme="minorEastAsia"/>
                <w:sz w:val="18"/>
                <w:szCs w:val="18"/>
              </w:rPr>
            </w:pPr>
          </w:p>
        </w:tc>
        <w:tc>
          <w:tcPr>
            <w:tcW w:w="1110" w:type="dxa"/>
            <w:vAlign w:val="center"/>
          </w:tcPr>
          <w:p>
            <w:pPr>
              <w:tabs>
                <w:tab w:val="left" w:pos="420"/>
              </w:tabs>
              <w:spacing w:line="320" w:lineRule="exact"/>
              <w:jc w:val="center"/>
              <w:rPr>
                <w:rFonts w:eastAsiaTheme="minorEastAsia"/>
                <w:sz w:val="18"/>
                <w:szCs w:val="18"/>
                <w:lang w:val="zh-CN"/>
              </w:rPr>
            </w:pPr>
            <w:r>
              <w:rPr>
                <w:rFonts w:hint="eastAsia" w:eastAsiaTheme="minorEastAsia"/>
                <w:sz w:val="18"/>
                <w:szCs w:val="18"/>
              </w:rPr>
              <w:t>汽车文化、汽车构造、汽车维护保养、汽车电控、汽车电器、汽车检测技术</w:t>
            </w:r>
          </w:p>
        </w:tc>
        <w:tc>
          <w:tcPr>
            <w:tcW w:w="795" w:type="dxa"/>
            <w:vAlign w:val="center"/>
          </w:tcPr>
          <w:p>
            <w:pPr>
              <w:tabs>
                <w:tab w:val="left" w:pos="420"/>
              </w:tabs>
              <w:spacing w:line="320" w:lineRule="exact"/>
              <w:jc w:val="center"/>
              <w:rPr>
                <w:rFonts w:eastAsiaTheme="minorEastAsia"/>
                <w:sz w:val="18"/>
                <w:szCs w:val="18"/>
              </w:rPr>
            </w:pPr>
            <w:r>
              <w:rPr>
                <w:rFonts w:hint="eastAsia" w:eastAsiaTheme="minorEastAsia"/>
                <w:sz w:val="18"/>
                <w:szCs w:val="18"/>
              </w:rPr>
              <w:t>汽车发动机、底盘、制动、悬架常见电器故障排查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Align w:val="center"/>
          </w:tcPr>
          <w:p>
            <w:pPr>
              <w:adjustRightInd w:val="0"/>
              <w:snapToGrid w:val="0"/>
              <w:spacing w:line="380" w:lineRule="exact"/>
              <w:jc w:val="center"/>
              <w:rPr>
                <w:rFonts w:ascii="黑体" w:hAnsi="宋体" w:eastAsia="黑体"/>
                <w:b/>
                <w:sz w:val="18"/>
                <w:szCs w:val="18"/>
              </w:rPr>
            </w:pPr>
            <w:r>
              <w:rPr>
                <w:rFonts w:hint="eastAsia" w:eastAsiaTheme="minorEastAsia"/>
                <w:sz w:val="18"/>
                <w:szCs w:val="18"/>
              </w:rPr>
              <w:t>营销岗位</w:t>
            </w:r>
          </w:p>
        </w:tc>
        <w:tc>
          <w:tcPr>
            <w:tcW w:w="1467" w:type="dxa"/>
            <w:vAlign w:val="center"/>
          </w:tcPr>
          <w:p>
            <w:pPr>
              <w:adjustRightInd w:val="0"/>
              <w:snapToGrid w:val="0"/>
              <w:spacing w:line="380" w:lineRule="exact"/>
              <w:jc w:val="center"/>
              <w:rPr>
                <w:rFonts w:ascii="宋体" w:hAnsi="宋体" w:eastAsiaTheme="minorEastAsia"/>
                <w:b/>
                <w:sz w:val="18"/>
                <w:szCs w:val="18"/>
              </w:rPr>
            </w:pPr>
            <w:r>
              <w:rPr>
                <w:rFonts w:eastAsiaTheme="minorEastAsia"/>
                <w:sz w:val="18"/>
                <w:szCs w:val="18"/>
                <w:lang w:val="zh-CN"/>
              </w:rPr>
              <w:t>能熟练分析环境对汽车市场营销的营销；能熟练执行汽车营销策略；能较为熟练策划汽车市场活动；能开发潜在目标客户。</w:t>
            </w:r>
          </w:p>
        </w:tc>
        <w:tc>
          <w:tcPr>
            <w:tcW w:w="1888" w:type="dxa"/>
            <w:vAlign w:val="center"/>
          </w:tcPr>
          <w:p>
            <w:pPr>
              <w:tabs>
                <w:tab w:val="left" w:pos="420"/>
              </w:tabs>
              <w:spacing w:line="320" w:lineRule="exact"/>
              <w:jc w:val="center"/>
              <w:rPr>
                <w:rFonts w:eastAsiaTheme="minorEastAsia"/>
                <w:sz w:val="18"/>
                <w:szCs w:val="18"/>
              </w:rPr>
            </w:pPr>
            <w:r>
              <w:rPr>
                <w:rFonts w:hint="eastAsia" w:eastAsiaTheme="minorEastAsia"/>
                <w:sz w:val="18"/>
                <w:szCs w:val="18"/>
              </w:rPr>
              <w:t>调研</w:t>
            </w:r>
            <w:r>
              <w:rPr>
                <w:rFonts w:eastAsiaTheme="minorEastAsia"/>
                <w:sz w:val="18"/>
                <w:szCs w:val="18"/>
                <w:lang w:val="zh-CN"/>
              </w:rPr>
              <w:t>环境对汽车市场营销的影响</w:t>
            </w:r>
            <w:r>
              <w:rPr>
                <w:rFonts w:hint="eastAsia" w:eastAsiaTheme="minorEastAsia"/>
                <w:sz w:val="18"/>
                <w:szCs w:val="18"/>
                <w:lang w:val="zh-CN"/>
              </w:rPr>
              <w:t>、</w:t>
            </w:r>
            <w:r>
              <w:rPr>
                <w:rFonts w:eastAsiaTheme="minorEastAsia"/>
                <w:sz w:val="18"/>
                <w:szCs w:val="18"/>
                <w:lang w:val="zh-CN"/>
              </w:rPr>
              <w:t>分析消费者的购买需求、购车动机级购买汽车的行为</w:t>
            </w:r>
            <w:r>
              <w:rPr>
                <w:rFonts w:hint="eastAsia" w:eastAsiaTheme="minorEastAsia"/>
                <w:sz w:val="18"/>
                <w:szCs w:val="18"/>
                <w:lang w:val="zh-CN"/>
              </w:rPr>
              <w:t>、</w:t>
            </w:r>
            <w:r>
              <w:rPr>
                <w:rFonts w:eastAsiaTheme="minorEastAsia"/>
                <w:sz w:val="18"/>
                <w:szCs w:val="18"/>
                <w:lang w:val="zh-CN"/>
              </w:rPr>
              <w:t>设计汽车市场调研方案</w:t>
            </w:r>
            <w:r>
              <w:rPr>
                <w:rFonts w:hint="eastAsia" w:eastAsiaTheme="minorEastAsia"/>
                <w:sz w:val="18"/>
                <w:szCs w:val="18"/>
                <w:lang w:val="zh-CN"/>
              </w:rPr>
              <w:t>、</w:t>
            </w:r>
            <w:r>
              <w:rPr>
                <w:rFonts w:eastAsiaTheme="minorEastAsia"/>
                <w:sz w:val="18"/>
                <w:szCs w:val="18"/>
                <w:lang w:val="zh-CN"/>
              </w:rPr>
              <w:t>设计汽车市场调研问卷</w:t>
            </w:r>
            <w:r>
              <w:rPr>
                <w:rFonts w:hint="eastAsia" w:eastAsiaTheme="minorEastAsia"/>
                <w:sz w:val="18"/>
                <w:szCs w:val="18"/>
                <w:lang w:val="zh-CN"/>
              </w:rPr>
              <w:t>、</w:t>
            </w:r>
            <w:r>
              <w:rPr>
                <w:rFonts w:eastAsiaTheme="minorEastAsia"/>
                <w:sz w:val="18"/>
                <w:szCs w:val="18"/>
                <w:lang w:val="zh-CN"/>
              </w:rPr>
              <w:t>制定汽车的品牌策略</w:t>
            </w:r>
            <w:r>
              <w:rPr>
                <w:rFonts w:hint="eastAsia" w:eastAsiaTheme="minorEastAsia"/>
                <w:sz w:val="18"/>
                <w:szCs w:val="18"/>
                <w:lang w:val="zh-CN"/>
              </w:rPr>
              <w:t>、</w:t>
            </w:r>
            <w:r>
              <w:rPr>
                <w:rFonts w:hint="eastAsia" w:eastAsiaTheme="minorEastAsia"/>
                <w:sz w:val="18"/>
                <w:szCs w:val="18"/>
              </w:rPr>
              <w:t>.</w:t>
            </w:r>
            <w:r>
              <w:rPr>
                <w:rFonts w:eastAsiaTheme="minorEastAsia"/>
                <w:sz w:val="18"/>
                <w:szCs w:val="18"/>
                <w:lang w:val="zh-CN"/>
              </w:rPr>
              <w:t>策划汽车制造商市场活动。</w:t>
            </w:r>
          </w:p>
        </w:tc>
        <w:tc>
          <w:tcPr>
            <w:tcW w:w="3470" w:type="dxa"/>
            <w:vAlign w:val="center"/>
          </w:tcPr>
          <w:p>
            <w:pPr>
              <w:tabs>
                <w:tab w:val="left" w:pos="420"/>
              </w:tabs>
              <w:spacing w:line="320" w:lineRule="exact"/>
              <w:jc w:val="center"/>
              <w:rPr>
                <w:rFonts w:eastAsiaTheme="minorEastAsia"/>
                <w:sz w:val="18"/>
                <w:szCs w:val="18"/>
                <w:lang w:val="zh-CN"/>
              </w:rPr>
            </w:pPr>
            <w:r>
              <w:rPr>
                <w:rFonts w:hint="eastAsia" w:eastAsiaTheme="minorEastAsia"/>
                <w:sz w:val="18"/>
                <w:szCs w:val="18"/>
              </w:rPr>
              <w:t>1.</w:t>
            </w:r>
            <w:r>
              <w:rPr>
                <w:rFonts w:eastAsiaTheme="minorEastAsia"/>
                <w:sz w:val="18"/>
                <w:szCs w:val="18"/>
                <w:lang w:val="zh-CN"/>
              </w:rPr>
              <w:t>会熟练分析宏观及微观环境对汽车市场营销的影响。</w:t>
            </w:r>
            <w:r>
              <w:rPr>
                <w:rFonts w:hint="eastAsia" w:eastAsiaTheme="minorEastAsia"/>
                <w:sz w:val="18"/>
                <w:szCs w:val="18"/>
              </w:rPr>
              <w:t>2.</w:t>
            </w:r>
            <w:r>
              <w:rPr>
                <w:rFonts w:eastAsiaTheme="minorEastAsia"/>
                <w:sz w:val="18"/>
                <w:szCs w:val="18"/>
                <w:lang w:val="zh-CN"/>
              </w:rPr>
              <w:t>会熟练分析消费者的购买需求、购车动机级购买汽车的行为。</w:t>
            </w:r>
            <w:r>
              <w:rPr>
                <w:rFonts w:hint="eastAsia" w:eastAsiaTheme="minorEastAsia"/>
                <w:sz w:val="18"/>
                <w:szCs w:val="18"/>
              </w:rPr>
              <w:t>3.</w:t>
            </w:r>
            <w:r>
              <w:rPr>
                <w:rFonts w:eastAsiaTheme="minorEastAsia"/>
                <w:sz w:val="18"/>
                <w:szCs w:val="18"/>
                <w:lang w:val="zh-CN"/>
              </w:rPr>
              <w:t>会熟练设计汽车市场调研方案。</w:t>
            </w:r>
            <w:r>
              <w:rPr>
                <w:rFonts w:hint="eastAsia" w:eastAsiaTheme="minorEastAsia"/>
                <w:sz w:val="18"/>
                <w:szCs w:val="18"/>
              </w:rPr>
              <w:t>4.</w:t>
            </w:r>
            <w:r>
              <w:rPr>
                <w:rFonts w:eastAsiaTheme="minorEastAsia"/>
                <w:sz w:val="18"/>
                <w:szCs w:val="18"/>
                <w:lang w:val="zh-CN"/>
              </w:rPr>
              <w:t>会熟练设计汽车市场调研问卷。</w:t>
            </w:r>
            <w:r>
              <w:rPr>
                <w:rFonts w:hint="eastAsia" w:eastAsiaTheme="minorEastAsia"/>
                <w:sz w:val="18"/>
                <w:szCs w:val="18"/>
              </w:rPr>
              <w:t>5.</w:t>
            </w:r>
            <w:r>
              <w:rPr>
                <w:rFonts w:eastAsiaTheme="minorEastAsia"/>
                <w:sz w:val="18"/>
                <w:szCs w:val="18"/>
                <w:lang w:val="zh-CN"/>
              </w:rPr>
              <w:t>会较为熟练制定汽车的品牌策略、产品策略和产品价格策略。</w:t>
            </w:r>
            <w:r>
              <w:rPr>
                <w:rFonts w:hint="eastAsia" w:eastAsiaTheme="minorEastAsia"/>
                <w:sz w:val="18"/>
                <w:szCs w:val="18"/>
              </w:rPr>
              <w:t>6.</w:t>
            </w:r>
            <w:r>
              <w:rPr>
                <w:rFonts w:eastAsiaTheme="minorEastAsia"/>
                <w:sz w:val="18"/>
                <w:szCs w:val="18"/>
                <w:lang w:val="zh-CN"/>
              </w:rPr>
              <w:t>会较为熟练策划汽车制造商、经销商的市场活动。</w:t>
            </w:r>
          </w:p>
          <w:p>
            <w:pPr>
              <w:adjustRightInd w:val="0"/>
              <w:snapToGrid w:val="0"/>
              <w:spacing w:line="380" w:lineRule="exact"/>
              <w:jc w:val="center"/>
              <w:rPr>
                <w:rFonts w:eastAsiaTheme="minorEastAsia"/>
                <w:sz w:val="18"/>
                <w:szCs w:val="18"/>
              </w:rPr>
            </w:pPr>
          </w:p>
        </w:tc>
        <w:tc>
          <w:tcPr>
            <w:tcW w:w="555" w:type="dxa"/>
            <w:vMerge w:val="restart"/>
            <w:vAlign w:val="center"/>
          </w:tcPr>
          <w:p>
            <w:pPr>
              <w:tabs>
                <w:tab w:val="left" w:pos="420"/>
              </w:tabs>
              <w:spacing w:line="320" w:lineRule="exact"/>
              <w:jc w:val="center"/>
              <w:rPr>
                <w:rFonts w:eastAsiaTheme="minorEastAsia"/>
                <w:sz w:val="18"/>
                <w:szCs w:val="18"/>
              </w:rPr>
            </w:pPr>
            <w:r>
              <w:rPr>
                <w:rFonts w:hint="eastAsia" w:eastAsiaTheme="minorEastAsia"/>
                <w:sz w:val="18"/>
                <w:szCs w:val="18"/>
              </w:rPr>
              <w:t>专</w:t>
            </w:r>
          </w:p>
          <w:p>
            <w:pPr>
              <w:tabs>
                <w:tab w:val="left" w:pos="420"/>
              </w:tabs>
              <w:spacing w:line="320" w:lineRule="exact"/>
              <w:jc w:val="center"/>
              <w:rPr>
                <w:rFonts w:eastAsiaTheme="minorEastAsia"/>
                <w:sz w:val="18"/>
                <w:szCs w:val="18"/>
              </w:rPr>
            </w:pPr>
            <w:r>
              <w:rPr>
                <w:rFonts w:hint="eastAsia" w:eastAsiaTheme="minorEastAsia"/>
                <w:sz w:val="18"/>
                <w:szCs w:val="18"/>
              </w:rPr>
              <w:t>业</w:t>
            </w:r>
          </w:p>
          <w:p>
            <w:pPr>
              <w:tabs>
                <w:tab w:val="left" w:pos="420"/>
              </w:tabs>
              <w:spacing w:line="320" w:lineRule="exact"/>
              <w:jc w:val="center"/>
              <w:rPr>
                <w:rFonts w:eastAsiaTheme="minorEastAsia"/>
                <w:sz w:val="18"/>
                <w:szCs w:val="18"/>
              </w:rPr>
            </w:pPr>
            <w:r>
              <w:rPr>
                <w:rFonts w:hint="eastAsia" w:eastAsiaTheme="minorEastAsia"/>
                <w:sz w:val="18"/>
                <w:szCs w:val="18"/>
              </w:rPr>
              <w:t>拓</w:t>
            </w:r>
          </w:p>
          <w:p>
            <w:pPr>
              <w:tabs>
                <w:tab w:val="left" w:pos="420"/>
              </w:tabs>
              <w:spacing w:line="320" w:lineRule="exact"/>
              <w:jc w:val="center"/>
              <w:rPr>
                <w:rFonts w:eastAsiaTheme="minorEastAsia"/>
                <w:sz w:val="18"/>
                <w:szCs w:val="18"/>
              </w:rPr>
            </w:pPr>
            <w:r>
              <w:rPr>
                <w:rFonts w:hint="eastAsia" w:eastAsiaTheme="minorEastAsia"/>
                <w:sz w:val="18"/>
                <w:szCs w:val="18"/>
              </w:rPr>
              <w:t>展</w:t>
            </w:r>
          </w:p>
          <w:p>
            <w:pPr>
              <w:tabs>
                <w:tab w:val="left" w:pos="420"/>
              </w:tabs>
              <w:spacing w:line="320" w:lineRule="exact"/>
              <w:jc w:val="center"/>
              <w:rPr>
                <w:rFonts w:eastAsiaTheme="minorEastAsia"/>
                <w:sz w:val="18"/>
                <w:szCs w:val="18"/>
              </w:rPr>
            </w:pPr>
            <w:r>
              <w:rPr>
                <w:rFonts w:hint="eastAsia" w:eastAsiaTheme="minorEastAsia"/>
                <w:sz w:val="18"/>
                <w:szCs w:val="18"/>
              </w:rPr>
              <w:t>能</w:t>
            </w:r>
          </w:p>
          <w:p>
            <w:pPr>
              <w:tabs>
                <w:tab w:val="left" w:pos="420"/>
              </w:tabs>
              <w:spacing w:line="320" w:lineRule="exact"/>
              <w:jc w:val="center"/>
              <w:rPr>
                <w:rFonts w:eastAsiaTheme="minorEastAsia"/>
                <w:sz w:val="18"/>
                <w:szCs w:val="18"/>
              </w:rPr>
            </w:pPr>
            <w:r>
              <w:rPr>
                <w:rFonts w:hint="eastAsia" w:eastAsiaTheme="minorEastAsia"/>
                <w:sz w:val="18"/>
                <w:szCs w:val="18"/>
              </w:rPr>
              <w:t>力</w:t>
            </w:r>
          </w:p>
        </w:tc>
        <w:tc>
          <w:tcPr>
            <w:tcW w:w="1110" w:type="dxa"/>
            <w:vAlign w:val="center"/>
          </w:tcPr>
          <w:p>
            <w:pPr>
              <w:tabs>
                <w:tab w:val="left" w:pos="420"/>
              </w:tabs>
              <w:spacing w:line="320" w:lineRule="exact"/>
              <w:jc w:val="center"/>
              <w:rPr>
                <w:rFonts w:eastAsiaTheme="minorEastAsia"/>
                <w:sz w:val="18"/>
                <w:szCs w:val="18"/>
                <w:lang w:val="zh-CN"/>
              </w:rPr>
            </w:pPr>
            <w:r>
              <w:rPr>
                <w:rFonts w:hint="eastAsia" w:eastAsiaTheme="minorEastAsia"/>
                <w:sz w:val="18"/>
                <w:szCs w:val="18"/>
              </w:rPr>
              <w:t>汽车机械基础、汽车零部件识图、汽车构造汽车文化、汽车构造、汽车营销</w:t>
            </w:r>
          </w:p>
        </w:tc>
        <w:tc>
          <w:tcPr>
            <w:tcW w:w="795" w:type="dxa"/>
            <w:vAlign w:val="center"/>
          </w:tcPr>
          <w:p>
            <w:pPr>
              <w:tabs>
                <w:tab w:val="left" w:pos="420"/>
              </w:tabs>
              <w:spacing w:line="320" w:lineRule="exact"/>
              <w:jc w:val="center"/>
              <w:rPr>
                <w:rFonts w:eastAsiaTheme="minorEastAsia"/>
                <w:sz w:val="18"/>
                <w:szCs w:val="18"/>
                <w:lang w:val="zh-CN"/>
              </w:rPr>
            </w:pPr>
          </w:p>
          <w:p>
            <w:pPr>
              <w:tabs>
                <w:tab w:val="left" w:pos="420"/>
              </w:tabs>
              <w:spacing w:line="320" w:lineRule="exact"/>
              <w:jc w:val="center"/>
              <w:rPr>
                <w:rFonts w:eastAsiaTheme="minorEastAsia"/>
                <w:sz w:val="18"/>
                <w:szCs w:val="18"/>
                <w:lang w:val="zh-CN"/>
              </w:rPr>
            </w:pPr>
          </w:p>
          <w:p>
            <w:pPr>
              <w:tabs>
                <w:tab w:val="left" w:pos="420"/>
              </w:tabs>
              <w:spacing w:line="320" w:lineRule="exact"/>
              <w:jc w:val="center"/>
              <w:rPr>
                <w:rFonts w:eastAsiaTheme="minorEastAsia"/>
                <w:sz w:val="18"/>
                <w:szCs w:val="18"/>
                <w:lang w:val="zh-CN"/>
              </w:rPr>
            </w:pPr>
            <w:r>
              <w:rPr>
                <w:rFonts w:hint="eastAsia" w:eastAsiaTheme="minorEastAsia"/>
                <w:sz w:val="18"/>
                <w:szCs w:val="18"/>
              </w:rPr>
              <w:t>汽车营销流程、汽车常见的营销策划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Align w:val="center"/>
          </w:tcPr>
          <w:p>
            <w:pPr>
              <w:adjustRightInd w:val="0"/>
              <w:snapToGrid w:val="0"/>
              <w:spacing w:line="380" w:lineRule="exact"/>
              <w:jc w:val="center"/>
              <w:rPr>
                <w:rFonts w:eastAsiaTheme="minorEastAsia"/>
                <w:sz w:val="18"/>
                <w:szCs w:val="18"/>
              </w:rPr>
            </w:pPr>
            <w:r>
              <w:rPr>
                <w:rFonts w:hint="eastAsia" w:eastAsiaTheme="minorEastAsia"/>
                <w:sz w:val="18"/>
                <w:szCs w:val="18"/>
              </w:rPr>
              <w:t>保险理赔岗</w:t>
            </w:r>
          </w:p>
          <w:p>
            <w:pPr>
              <w:adjustRightInd w:val="0"/>
              <w:snapToGrid w:val="0"/>
              <w:spacing w:line="380" w:lineRule="exact"/>
              <w:jc w:val="center"/>
              <w:rPr>
                <w:rFonts w:eastAsiaTheme="minorEastAsia"/>
                <w:sz w:val="18"/>
                <w:szCs w:val="18"/>
              </w:rPr>
            </w:pPr>
            <w:r>
              <w:rPr>
                <w:rFonts w:hint="eastAsia" w:eastAsiaTheme="minorEastAsia"/>
                <w:sz w:val="18"/>
                <w:szCs w:val="18"/>
              </w:rPr>
              <w:t>位</w:t>
            </w:r>
          </w:p>
          <w:p>
            <w:pPr>
              <w:adjustRightInd w:val="0"/>
              <w:snapToGrid w:val="0"/>
              <w:spacing w:line="380" w:lineRule="exact"/>
              <w:jc w:val="center"/>
              <w:rPr>
                <w:rFonts w:ascii="黑体" w:hAnsi="宋体" w:eastAsia="黑体"/>
                <w:b/>
                <w:sz w:val="18"/>
                <w:szCs w:val="18"/>
              </w:rPr>
            </w:pPr>
          </w:p>
        </w:tc>
        <w:tc>
          <w:tcPr>
            <w:tcW w:w="1467" w:type="dxa"/>
            <w:vAlign w:val="center"/>
          </w:tcPr>
          <w:p>
            <w:pPr>
              <w:tabs>
                <w:tab w:val="left" w:pos="420"/>
              </w:tabs>
              <w:spacing w:line="320" w:lineRule="exact"/>
              <w:jc w:val="center"/>
              <w:rPr>
                <w:rFonts w:eastAsiaTheme="minorEastAsia"/>
                <w:sz w:val="18"/>
                <w:szCs w:val="18"/>
              </w:rPr>
            </w:pPr>
            <w:r>
              <w:rPr>
                <w:rFonts w:eastAsiaTheme="minorEastAsia"/>
                <w:sz w:val="18"/>
                <w:szCs w:val="18"/>
                <w:lang w:val="zh-CN"/>
              </w:rPr>
              <w:t>现行的主要汽车保险类型、保险的原则、汽车保险条款、汽车承保、理赔、现场勘探的程序与方法、事故车辆损伤评定的依据</w:t>
            </w:r>
          </w:p>
        </w:tc>
        <w:tc>
          <w:tcPr>
            <w:tcW w:w="1888" w:type="dxa"/>
            <w:vAlign w:val="center"/>
          </w:tcPr>
          <w:p>
            <w:pPr>
              <w:tabs>
                <w:tab w:val="left" w:pos="420"/>
              </w:tabs>
              <w:spacing w:line="320" w:lineRule="exact"/>
              <w:jc w:val="center"/>
              <w:rPr>
                <w:rFonts w:eastAsiaTheme="minorEastAsia"/>
                <w:sz w:val="18"/>
                <w:szCs w:val="18"/>
              </w:rPr>
            </w:pPr>
            <w:r>
              <w:rPr>
                <w:rFonts w:hint="eastAsia" w:eastAsiaTheme="minorEastAsia"/>
                <w:sz w:val="18"/>
                <w:szCs w:val="18"/>
              </w:rPr>
              <w:t>汽车车损险保险方案制定、汽车强制险保险方案制定、汽车第三者责任保险方案制定、汽车盗抢险保险方案制定</w:t>
            </w:r>
          </w:p>
        </w:tc>
        <w:tc>
          <w:tcPr>
            <w:tcW w:w="3470" w:type="dxa"/>
            <w:vAlign w:val="center"/>
          </w:tcPr>
          <w:p>
            <w:pPr>
              <w:tabs>
                <w:tab w:val="left" w:pos="420"/>
              </w:tabs>
              <w:spacing w:line="320" w:lineRule="exact"/>
              <w:jc w:val="left"/>
              <w:rPr>
                <w:rFonts w:eastAsiaTheme="minorEastAsia"/>
                <w:sz w:val="18"/>
                <w:szCs w:val="18"/>
              </w:rPr>
            </w:pPr>
            <w:r>
              <w:rPr>
                <w:rFonts w:hint="eastAsia" w:eastAsiaTheme="minorEastAsia"/>
                <w:sz w:val="18"/>
                <w:szCs w:val="18"/>
              </w:rPr>
              <w:t>1.</w:t>
            </w:r>
            <w:r>
              <w:rPr>
                <w:rFonts w:eastAsiaTheme="minorEastAsia"/>
                <w:sz w:val="18"/>
                <w:szCs w:val="18"/>
                <w:lang w:val="zh-CN"/>
              </w:rPr>
              <w:t>了解</w:t>
            </w:r>
            <w:r>
              <w:rPr>
                <w:rFonts w:hint="eastAsia" w:eastAsiaTheme="minorEastAsia"/>
                <w:sz w:val="18"/>
                <w:szCs w:val="18"/>
                <w:lang w:val="zh-CN"/>
              </w:rPr>
              <w:t>汽车保险</w:t>
            </w:r>
            <w:r>
              <w:rPr>
                <w:rFonts w:eastAsiaTheme="minorEastAsia"/>
                <w:sz w:val="18"/>
                <w:szCs w:val="18"/>
                <w:lang w:val="zh-CN"/>
              </w:rPr>
              <w:t>风险的含义及其类型</w:t>
            </w:r>
            <w:r>
              <w:rPr>
                <w:rFonts w:hint="eastAsia" w:eastAsiaTheme="minorEastAsia"/>
                <w:sz w:val="18"/>
                <w:szCs w:val="18"/>
              </w:rPr>
              <w:t>2.</w:t>
            </w:r>
            <w:r>
              <w:rPr>
                <w:rFonts w:eastAsiaTheme="minorEastAsia"/>
                <w:sz w:val="18"/>
                <w:szCs w:val="18"/>
                <w:lang w:val="zh-CN"/>
              </w:rPr>
              <w:t>了解汽车保险的起源和发展</w:t>
            </w:r>
            <w:r>
              <w:rPr>
                <w:rFonts w:hint="eastAsia" w:eastAsiaTheme="minorEastAsia"/>
                <w:sz w:val="18"/>
                <w:szCs w:val="18"/>
              </w:rPr>
              <w:t>3.</w:t>
            </w:r>
            <w:r>
              <w:rPr>
                <w:rFonts w:eastAsiaTheme="minorEastAsia"/>
                <w:sz w:val="18"/>
                <w:szCs w:val="18"/>
                <w:lang w:val="zh-CN"/>
              </w:rPr>
              <w:t>了解汽车理赔业务流程、现场勘探的程序与方法</w:t>
            </w:r>
            <w:r>
              <w:rPr>
                <w:rFonts w:hint="eastAsia" w:eastAsiaTheme="minorEastAsia"/>
                <w:sz w:val="18"/>
                <w:szCs w:val="18"/>
              </w:rPr>
              <w:t>4.</w:t>
            </w:r>
            <w:r>
              <w:rPr>
                <w:rFonts w:eastAsiaTheme="minorEastAsia"/>
                <w:sz w:val="18"/>
                <w:szCs w:val="18"/>
                <w:lang w:val="zh-CN"/>
              </w:rPr>
              <w:t>了解机动车交通事故责任强制保险条款、机动车第三者责任险的含义了解事故车辆的定损原则及维</w:t>
            </w:r>
            <w:r>
              <w:rPr>
                <w:rFonts w:hint="eastAsia" w:eastAsiaTheme="minorEastAsia"/>
                <w:sz w:val="18"/>
                <w:szCs w:val="18"/>
              </w:rPr>
              <w:t>5.</w:t>
            </w:r>
            <w:r>
              <w:rPr>
                <w:rFonts w:eastAsiaTheme="minorEastAsia"/>
                <w:sz w:val="18"/>
                <w:szCs w:val="18"/>
                <w:lang w:val="zh-CN"/>
              </w:rPr>
              <w:t>修费用的评估方法</w:t>
            </w:r>
          </w:p>
        </w:tc>
        <w:tc>
          <w:tcPr>
            <w:tcW w:w="555" w:type="dxa"/>
            <w:vMerge w:val="continue"/>
            <w:vAlign w:val="center"/>
          </w:tcPr>
          <w:p>
            <w:pPr>
              <w:tabs>
                <w:tab w:val="left" w:pos="420"/>
              </w:tabs>
              <w:spacing w:line="320" w:lineRule="exact"/>
              <w:jc w:val="center"/>
              <w:rPr>
                <w:rFonts w:eastAsiaTheme="minorEastAsia"/>
                <w:sz w:val="18"/>
                <w:szCs w:val="18"/>
              </w:rPr>
            </w:pPr>
          </w:p>
        </w:tc>
        <w:tc>
          <w:tcPr>
            <w:tcW w:w="1110" w:type="dxa"/>
            <w:vAlign w:val="center"/>
          </w:tcPr>
          <w:p>
            <w:pPr>
              <w:tabs>
                <w:tab w:val="left" w:pos="420"/>
              </w:tabs>
              <w:spacing w:line="320" w:lineRule="exact"/>
              <w:jc w:val="center"/>
              <w:rPr>
                <w:rFonts w:eastAsiaTheme="minorEastAsia"/>
                <w:sz w:val="18"/>
                <w:szCs w:val="18"/>
              </w:rPr>
            </w:pPr>
            <w:r>
              <w:rPr>
                <w:rFonts w:hint="eastAsia" w:eastAsiaTheme="minorEastAsia"/>
                <w:sz w:val="18"/>
                <w:szCs w:val="18"/>
              </w:rPr>
              <w:t>汽车机械基础、汽车零部件识图、汽车构造汽车文化、汽车构造、汽车保险与理赔</w:t>
            </w:r>
          </w:p>
        </w:tc>
        <w:tc>
          <w:tcPr>
            <w:tcW w:w="795" w:type="dxa"/>
            <w:vAlign w:val="center"/>
          </w:tcPr>
          <w:p>
            <w:pPr>
              <w:tabs>
                <w:tab w:val="left" w:pos="420"/>
              </w:tabs>
              <w:spacing w:line="320" w:lineRule="exact"/>
              <w:jc w:val="center"/>
              <w:rPr>
                <w:rFonts w:eastAsiaTheme="minorEastAsia"/>
                <w:sz w:val="18"/>
                <w:szCs w:val="18"/>
              </w:rPr>
            </w:pPr>
            <w:r>
              <w:rPr>
                <w:rFonts w:hint="eastAsia" w:eastAsiaTheme="minorEastAsia"/>
                <w:sz w:val="18"/>
                <w:szCs w:val="18"/>
              </w:rPr>
              <w:t>汽车常见保险方案制定</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Lines="100" w:afterLines="100" w:line="460" w:lineRule="exact"/>
        <w:ind w:left="0" w:leftChars="0" w:firstLine="0" w:firstLineChars="0"/>
        <w:jc w:val="left"/>
        <w:textAlignment w:val="auto"/>
        <w:rPr>
          <w:rFonts w:hint="eastAsia" w:ascii="黑体" w:eastAsia="黑体"/>
          <w:b/>
          <w:bCs w:val="0"/>
          <w:sz w:val="28"/>
          <w:szCs w:val="28"/>
        </w:rPr>
      </w:pPr>
      <w:r>
        <w:rPr>
          <w:rFonts w:hint="eastAsia" w:ascii="黑体" w:eastAsia="黑体"/>
          <w:b/>
          <w:bCs w:val="0"/>
          <w:sz w:val="28"/>
          <w:szCs w:val="28"/>
        </w:rPr>
        <w:t>毕业标准</w:t>
      </w:r>
    </w:p>
    <w:p>
      <w:pPr>
        <w:keepNext w:val="0"/>
        <w:keepLines w:val="0"/>
        <w:pageBreakBefore w:val="0"/>
        <w:widowControl w:val="0"/>
        <w:numPr>
          <w:ilvl w:val="0"/>
          <w:numId w:val="0"/>
        </w:numPr>
        <w:kinsoku/>
        <w:wordWrap/>
        <w:overflowPunct/>
        <w:topLinePunct w:val="0"/>
        <w:autoSpaceDE/>
        <w:autoSpaceDN/>
        <w:bidi w:val="0"/>
        <w:adjustRightInd/>
        <w:snapToGrid/>
        <w:spacing w:beforeLines="100" w:afterLines="100" w:line="460" w:lineRule="exact"/>
        <w:ind w:leftChars="0"/>
        <w:jc w:val="left"/>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(一）</w:t>
      </w:r>
      <w:r>
        <w:rPr>
          <w:rFonts w:hint="eastAsia" w:ascii="黑体" w:hAnsi="黑体" w:eastAsia="黑体" w:cs="黑体"/>
          <w:sz w:val="28"/>
          <w:szCs w:val="28"/>
        </w:rPr>
        <w:t>学分要求</w:t>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jc w:val="left"/>
        <w:textAlignment w:val="auto"/>
        <w:rPr>
          <w:rFonts w:ascii="宋体" w:hAnsi="宋体" w:cs="宋体" w:eastAsiaTheme="minorEastAsia"/>
          <w:sz w:val="28"/>
          <w:szCs w:val="28"/>
        </w:rPr>
      </w:pPr>
      <w:r>
        <w:rPr>
          <w:rFonts w:hint="eastAsia" w:ascii="宋体" w:hAnsi="宋体" w:cs="宋体" w:eastAsiaTheme="minorEastAsia"/>
          <w:kern w:val="0"/>
          <w:sz w:val="28"/>
          <w:szCs w:val="28"/>
        </w:rPr>
        <w:t>本专业全部课程毕业时需修满共计16</w:t>
      </w:r>
      <w:r>
        <w:rPr>
          <w:rFonts w:hint="eastAsia" w:ascii="宋体" w:hAnsi="宋体" w:cs="宋体" w:eastAsiaTheme="minorEastAsia"/>
          <w:kern w:val="0"/>
          <w:sz w:val="28"/>
          <w:szCs w:val="28"/>
          <w:lang w:val="en-US" w:eastAsia="zh-CN"/>
        </w:rPr>
        <w:t>1</w:t>
      </w:r>
      <w:r>
        <w:rPr>
          <w:rFonts w:hint="eastAsia" w:ascii="宋体" w:hAnsi="宋体" w:cs="宋体" w:eastAsiaTheme="minorEastAsia"/>
          <w:kern w:val="0"/>
          <w:sz w:val="28"/>
          <w:szCs w:val="28"/>
        </w:rPr>
        <w:t>学分，</w:t>
      </w:r>
      <w:r>
        <w:rPr>
          <w:rFonts w:hint="eastAsia" w:ascii="宋体" w:hAnsi="宋体" w:cs="宋体" w:eastAsiaTheme="minorEastAsia"/>
          <w:kern w:val="0"/>
          <w:sz w:val="28"/>
          <w:szCs w:val="28"/>
          <w:lang w:eastAsia="zh-CN"/>
        </w:rPr>
        <w:t>其中劳动教育</w:t>
      </w:r>
      <w:r>
        <w:rPr>
          <w:rFonts w:hint="eastAsia" w:ascii="宋体" w:hAnsi="宋体" w:cs="宋体" w:eastAsiaTheme="minorEastAsia"/>
          <w:kern w:val="0"/>
          <w:sz w:val="28"/>
          <w:szCs w:val="28"/>
          <w:lang w:val="en-US" w:eastAsia="zh-CN"/>
        </w:rPr>
        <w:t>2学分、美育教育2学分，</w:t>
      </w:r>
      <w:r>
        <w:rPr>
          <w:rFonts w:hint="eastAsia" w:ascii="宋体" w:hAnsi="宋体" w:cs="宋体" w:eastAsiaTheme="minorEastAsia"/>
          <w:kern w:val="0"/>
          <w:sz w:val="28"/>
          <w:szCs w:val="28"/>
        </w:rPr>
        <w:t>达不到者不得毕业；</w:t>
      </w:r>
      <w:r>
        <w:rPr>
          <w:rFonts w:hint="eastAsia" w:ascii="宋体" w:hAnsi="宋体" w:cs="宋体" w:eastAsiaTheme="minorEastAsia"/>
          <w:sz w:val="28"/>
          <w:szCs w:val="28"/>
        </w:rPr>
        <w:t>专业核心课程需修满28学分；</w:t>
      </w:r>
      <w:r>
        <w:rPr>
          <w:rFonts w:hint="eastAsia" w:ascii="宋体" w:hAnsi="宋体" w:cs="宋体"/>
          <w:sz w:val="28"/>
          <w:szCs w:val="28"/>
        </w:rPr>
        <w:t>专业核心课程不及格者必须重修且获得最低学分。</w:t>
      </w:r>
    </w:p>
    <w:p>
      <w:pPr>
        <w:keepNext w:val="0"/>
        <w:keepLines w:val="0"/>
        <w:pageBreakBefore w:val="0"/>
        <w:widowControl w:val="0"/>
        <w:kinsoku/>
        <w:wordWrap/>
        <w:overflowPunct/>
        <w:topLinePunct w:val="0"/>
        <w:autoSpaceDE/>
        <w:autoSpaceDN/>
        <w:bidi w:val="0"/>
        <w:spacing w:beforeLines="50" w:afterLines="50" w:line="460" w:lineRule="exact"/>
        <w:ind w:firstLine="358" w:firstLineChars="128"/>
        <w:textAlignment w:val="auto"/>
        <w:rPr>
          <w:rFonts w:hint="eastAsia" w:ascii="黑体" w:hAnsi="黑体" w:eastAsia="黑体" w:cs="黑体"/>
          <w:sz w:val="28"/>
          <w:szCs w:val="28"/>
        </w:rPr>
      </w:pPr>
      <w:r>
        <w:rPr>
          <w:rFonts w:hint="eastAsia" w:ascii="黑体" w:hAnsi="黑体" w:eastAsia="黑体" w:cs="黑体"/>
          <w:sz w:val="28"/>
          <w:szCs w:val="28"/>
        </w:rPr>
        <w:t>（二）证书要求</w:t>
      </w:r>
    </w:p>
    <w:tbl>
      <w:tblPr>
        <w:tblStyle w:val="3"/>
        <w:tblpPr w:leftFromText="180" w:rightFromText="180" w:vertAnchor="text" w:horzAnchor="page" w:tblpXSpec="center" w:tblpY="113"/>
        <w:tblOverlap w:val="never"/>
        <w:tblW w:w="9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1"/>
        <w:gridCol w:w="2527"/>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91" w:type="dxa"/>
            <w:vAlign w:val="center"/>
          </w:tcPr>
          <w:p>
            <w:pPr>
              <w:jc w:val="center"/>
              <w:rPr>
                <w:rFonts w:ascii="宋体" w:hAnsi="宋体" w:eastAsiaTheme="minorEastAsia"/>
                <w:sz w:val="24"/>
              </w:rPr>
            </w:pPr>
            <w:r>
              <w:rPr>
                <w:rFonts w:hint="eastAsia" w:ascii="宋体" w:hAnsi="宋体" w:eastAsiaTheme="minorEastAsia"/>
                <w:sz w:val="24"/>
              </w:rPr>
              <w:t>证书名称</w:t>
            </w:r>
          </w:p>
        </w:tc>
        <w:tc>
          <w:tcPr>
            <w:tcW w:w="2527" w:type="dxa"/>
            <w:vAlign w:val="center"/>
          </w:tcPr>
          <w:p>
            <w:pPr>
              <w:jc w:val="center"/>
              <w:rPr>
                <w:rFonts w:ascii="宋体" w:hAnsi="宋体" w:eastAsiaTheme="minorEastAsia"/>
                <w:sz w:val="24"/>
              </w:rPr>
            </w:pPr>
            <w:r>
              <w:rPr>
                <w:rFonts w:hint="eastAsia" w:ascii="宋体" w:hAnsi="宋体" w:eastAsiaTheme="minorEastAsia"/>
                <w:sz w:val="24"/>
              </w:rPr>
              <w:t>证书要求</w:t>
            </w:r>
          </w:p>
        </w:tc>
        <w:tc>
          <w:tcPr>
            <w:tcW w:w="2155" w:type="dxa"/>
            <w:vAlign w:val="center"/>
          </w:tcPr>
          <w:p>
            <w:pPr>
              <w:jc w:val="center"/>
              <w:rPr>
                <w:rFonts w:ascii="宋体" w:hAnsi="宋体" w:eastAsiaTheme="minorEastAsia"/>
                <w:sz w:val="24"/>
              </w:rPr>
            </w:pPr>
            <w:r>
              <w:rPr>
                <w:rFonts w:hint="eastAsia" w:ascii="宋体" w:hAnsi="宋体" w:eastAsiaTheme="minorEastAsia"/>
                <w:sz w:val="24"/>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91" w:type="dxa"/>
            <w:vAlign w:val="center"/>
          </w:tcPr>
          <w:p>
            <w:pPr>
              <w:jc w:val="center"/>
              <w:rPr>
                <w:rFonts w:ascii="宋体" w:hAnsi="宋体" w:eastAsiaTheme="minorEastAsia"/>
                <w:sz w:val="24"/>
              </w:rPr>
            </w:pPr>
            <w:r>
              <w:rPr>
                <w:rFonts w:hint="eastAsia" w:ascii="宋体" w:hAnsi="宋体" w:eastAsiaTheme="minorEastAsia"/>
                <w:sz w:val="24"/>
              </w:rPr>
              <w:t>汽车维修工（中级）</w:t>
            </w:r>
          </w:p>
        </w:tc>
        <w:tc>
          <w:tcPr>
            <w:tcW w:w="2527" w:type="dxa"/>
            <w:vAlign w:val="center"/>
          </w:tcPr>
          <w:p>
            <w:pPr>
              <w:jc w:val="center"/>
              <w:rPr>
                <w:rFonts w:ascii="宋体" w:hAnsi="宋体" w:eastAsiaTheme="minorEastAsia"/>
                <w:sz w:val="24"/>
              </w:rPr>
            </w:pPr>
            <w:r>
              <w:rPr>
                <w:rFonts w:hint="eastAsia" w:ascii="宋体" w:hAnsi="宋体" w:eastAsiaTheme="minorEastAsia"/>
                <w:sz w:val="24"/>
              </w:rPr>
              <w:t>选考</w:t>
            </w:r>
          </w:p>
        </w:tc>
        <w:tc>
          <w:tcPr>
            <w:tcW w:w="2155" w:type="dxa"/>
            <w:vAlign w:val="center"/>
          </w:tcPr>
          <w:p>
            <w:pPr>
              <w:jc w:val="center"/>
              <w:rPr>
                <w:rFonts w:ascii="宋体" w:hAnsi="宋体" w:eastAsiaTheme="minorEastAsia"/>
                <w:sz w:val="24"/>
              </w:rPr>
            </w:pPr>
            <w:r>
              <w:rPr>
                <w:rFonts w:hint="eastAsia" w:ascii="宋体" w:hAnsi="宋体" w:eastAsiaTheme="minorEastAsia"/>
                <w:sz w:val="24"/>
              </w:rPr>
              <w:t>人社部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91" w:type="dxa"/>
            <w:vAlign w:val="center"/>
          </w:tcPr>
          <w:p>
            <w:pPr>
              <w:jc w:val="center"/>
              <w:rPr>
                <w:rFonts w:ascii="宋体" w:hAnsi="宋体" w:eastAsiaTheme="minorEastAsia"/>
                <w:sz w:val="24"/>
              </w:rPr>
            </w:pPr>
            <w:r>
              <w:rPr>
                <w:rFonts w:hint="eastAsia" w:ascii="宋体" w:hAnsi="宋体" w:eastAsiaTheme="minorEastAsia"/>
                <w:sz w:val="24"/>
              </w:rPr>
              <w:t>焊工（中级）</w:t>
            </w:r>
          </w:p>
        </w:tc>
        <w:tc>
          <w:tcPr>
            <w:tcW w:w="2527" w:type="dxa"/>
          </w:tcPr>
          <w:p>
            <w:pPr>
              <w:jc w:val="center"/>
              <w:rPr>
                <w:rFonts w:eastAsiaTheme="minorEastAsia"/>
              </w:rPr>
            </w:pPr>
            <w:r>
              <w:rPr>
                <w:rFonts w:hint="eastAsia" w:ascii="宋体" w:hAnsi="宋体" w:eastAsiaTheme="minorEastAsia"/>
                <w:sz w:val="24"/>
              </w:rPr>
              <w:t>选考</w:t>
            </w:r>
          </w:p>
        </w:tc>
        <w:tc>
          <w:tcPr>
            <w:tcW w:w="2155" w:type="dxa"/>
            <w:vAlign w:val="center"/>
          </w:tcPr>
          <w:p>
            <w:pPr>
              <w:jc w:val="center"/>
              <w:rPr>
                <w:rFonts w:ascii="宋体" w:hAnsi="宋体" w:eastAsiaTheme="minorEastAsia"/>
                <w:sz w:val="24"/>
              </w:rPr>
            </w:pPr>
            <w:r>
              <w:rPr>
                <w:rFonts w:hint="eastAsia" w:ascii="宋体" w:hAnsi="宋体" w:eastAsiaTheme="minorEastAsia"/>
                <w:sz w:val="24"/>
              </w:rPr>
              <w:t>人社部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91" w:type="dxa"/>
            <w:vAlign w:val="center"/>
          </w:tcPr>
          <w:p>
            <w:pPr>
              <w:jc w:val="center"/>
              <w:rPr>
                <w:rFonts w:ascii="宋体" w:hAnsi="宋体" w:eastAsiaTheme="minorEastAsia"/>
                <w:sz w:val="24"/>
              </w:rPr>
            </w:pPr>
            <w:r>
              <w:rPr>
                <w:rFonts w:hint="eastAsia" w:ascii="宋体" w:hAnsi="宋体" w:eastAsiaTheme="minorEastAsia"/>
                <w:sz w:val="24"/>
              </w:rPr>
              <w:t>维修电工（中级）</w:t>
            </w:r>
          </w:p>
        </w:tc>
        <w:tc>
          <w:tcPr>
            <w:tcW w:w="2527" w:type="dxa"/>
          </w:tcPr>
          <w:p>
            <w:pPr>
              <w:jc w:val="center"/>
              <w:rPr>
                <w:rFonts w:eastAsiaTheme="minorEastAsia"/>
              </w:rPr>
            </w:pPr>
            <w:r>
              <w:rPr>
                <w:rFonts w:hint="eastAsia" w:ascii="宋体" w:hAnsi="宋体" w:eastAsiaTheme="minorEastAsia"/>
                <w:sz w:val="24"/>
              </w:rPr>
              <w:t>选考</w:t>
            </w:r>
          </w:p>
        </w:tc>
        <w:tc>
          <w:tcPr>
            <w:tcW w:w="2155" w:type="dxa"/>
            <w:vAlign w:val="center"/>
          </w:tcPr>
          <w:p>
            <w:pPr>
              <w:jc w:val="center"/>
              <w:rPr>
                <w:rFonts w:ascii="宋体" w:hAnsi="宋体" w:eastAsiaTheme="minorEastAsia"/>
                <w:sz w:val="24"/>
              </w:rPr>
            </w:pPr>
            <w:r>
              <w:rPr>
                <w:rFonts w:hint="eastAsia" w:ascii="宋体" w:hAnsi="宋体" w:eastAsiaTheme="minorEastAsia"/>
                <w:sz w:val="24"/>
              </w:rPr>
              <w:t>人社部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91" w:type="dxa"/>
            <w:vAlign w:val="center"/>
          </w:tcPr>
          <w:p>
            <w:pPr>
              <w:jc w:val="center"/>
              <w:rPr>
                <w:rFonts w:ascii="宋体" w:hAnsi="宋体" w:eastAsiaTheme="minorEastAsia"/>
                <w:sz w:val="24"/>
              </w:rPr>
            </w:pPr>
            <w:r>
              <w:rPr>
                <w:rFonts w:hint="eastAsia" w:ascii="宋体" w:hAnsi="宋体" w:eastAsiaTheme="minorEastAsia"/>
                <w:sz w:val="24"/>
              </w:rPr>
              <w:t>二手车评估师（中级）</w:t>
            </w:r>
          </w:p>
        </w:tc>
        <w:tc>
          <w:tcPr>
            <w:tcW w:w="2527" w:type="dxa"/>
          </w:tcPr>
          <w:p>
            <w:pPr>
              <w:jc w:val="center"/>
              <w:rPr>
                <w:rFonts w:eastAsiaTheme="minorEastAsia"/>
              </w:rPr>
            </w:pPr>
            <w:r>
              <w:rPr>
                <w:rFonts w:hint="eastAsia" w:ascii="宋体" w:hAnsi="宋体" w:eastAsiaTheme="minorEastAsia"/>
                <w:sz w:val="24"/>
              </w:rPr>
              <w:t>选考</w:t>
            </w:r>
          </w:p>
        </w:tc>
        <w:tc>
          <w:tcPr>
            <w:tcW w:w="2155" w:type="dxa"/>
            <w:vAlign w:val="center"/>
          </w:tcPr>
          <w:p>
            <w:pPr>
              <w:jc w:val="center"/>
              <w:rPr>
                <w:rFonts w:ascii="宋体" w:hAnsi="宋体" w:eastAsiaTheme="minorEastAsia"/>
                <w:sz w:val="24"/>
              </w:rPr>
            </w:pPr>
            <w:r>
              <w:rPr>
                <w:rFonts w:hint="eastAsia" w:ascii="宋体" w:hAnsi="宋体" w:eastAsiaTheme="minorEastAsia"/>
                <w:sz w:val="24"/>
              </w:rPr>
              <w:t>人社部</w:t>
            </w:r>
          </w:p>
        </w:tc>
      </w:tr>
    </w:tbl>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宋体" w:hAnsi="宋体" w:eastAsiaTheme="minorEastAsia"/>
          <w:bCs/>
          <w:color w:val="FF0000"/>
          <w:sz w:val="28"/>
          <w:szCs w:val="28"/>
        </w:rPr>
      </w:pPr>
      <w:r>
        <w:rPr>
          <w:rFonts w:hint="eastAsia" w:ascii="黑体" w:eastAsia="黑体"/>
          <w:b/>
          <w:sz w:val="28"/>
          <w:szCs w:val="28"/>
        </w:rPr>
        <w:t>七、课程体系</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textAlignment w:val="auto"/>
        <w:rPr>
          <w:rFonts w:ascii="宋体" w:hAnsi="Calibri" w:eastAsiaTheme="minorEastAsia"/>
          <w:szCs w:val="22"/>
        </w:rPr>
      </w:pPr>
      <w:r>
        <w:rPr>
          <w:rFonts w:hint="eastAsia" w:ascii="黑体" w:hAnsi="宋体" w:eastAsia="黑体"/>
          <w:bCs/>
          <w:sz w:val="28"/>
          <w:szCs w:val="28"/>
        </w:rPr>
        <w:t>（一）各类课程学分比例表</w:t>
      </w:r>
    </w:p>
    <w:tbl>
      <w:tblPr>
        <w:tblStyle w:val="3"/>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1"/>
        <w:gridCol w:w="1632"/>
        <w:gridCol w:w="170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311"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课程类别</w:t>
            </w:r>
          </w:p>
        </w:tc>
        <w:tc>
          <w:tcPr>
            <w:tcW w:w="3337"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小 计</w:t>
            </w:r>
          </w:p>
        </w:tc>
        <w:tc>
          <w:tcPr>
            <w:tcW w:w="1485"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4311" w:type="dxa"/>
            <w:vMerge w:val="continue"/>
            <w:vAlign w:val="center"/>
          </w:tcPr>
          <w:p>
            <w:pPr>
              <w:jc w:val="center"/>
              <w:rPr>
                <w:rFonts w:hint="eastAsia" w:ascii="宋体" w:hAnsi="宋体" w:eastAsia="宋体" w:cs="宋体"/>
                <w:sz w:val="24"/>
                <w:szCs w:val="24"/>
              </w:rPr>
            </w:pPr>
          </w:p>
        </w:tc>
        <w:tc>
          <w:tcPr>
            <w:tcW w:w="163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学 分</w:t>
            </w:r>
          </w:p>
        </w:tc>
        <w:tc>
          <w:tcPr>
            <w:tcW w:w="17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比 例(%)</w:t>
            </w:r>
          </w:p>
        </w:tc>
        <w:tc>
          <w:tcPr>
            <w:tcW w:w="1485" w:type="dxa"/>
            <w:vMerge w:val="continue"/>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1" w:type="dxa"/>
            <w:vAlign w:val="center"/>
          </w:tcPr>
          <w:p>
            <w:pPr>
              <w:widowControl/>
              <w:jc w:val="center"/>
              <w:textAlignment w:val="center"/>
              <w:rPr>
                <w:rFonts w:hint="eastAsia" w:ascii="宋体" w:hAnsi="宋体" w:eastAsia="宋体" w:cs="宋体"/>
                <w:bCs/>
                <w:sz w:val="24"/>
                <w:szCs w:val="24"/>
              </w:rPr>
            </w:pPr>
            <w:r>
              <w:rPr>
                <w:rFonts w:hint="eastAsia" w:ascii="宋体" w:hAnsi="宋体" w:eastAsia="宋体" w:cs="宋体"/>
                <w:bCs/>
                <w:color w:val="000000"/>
                <w:kern w:val="0"/>
                <w:sz w:val="24"/>
                <w:szCs w:val="24"/>
              </w:rPr>
              <w:t>公共基础课程</w:t>
            </w:r>
          </w:p>
        </w:tc>
        <w:tc>
          <w:tcPr>
            <w:tcW w:w="1632" w:type="dxa"/>
            <w:vAlign w:val="center"/>
          </w:tcPr>
          <w:p>
            <w:pPr>
              <w:widowControl/>
              <w:jc w:val="center"/>
              <w:textAlignment w:val="center"/>
              <w:rPr>
                <w:rFonts w:hint="eastAsia" w:ascii="宋体" w:hAnsi="宋体" w:eastAsia="宋体" w:cs="宋体"/>
                <w:b w:val="0"/>
                <w:bCs/>
                <w:sz w:val="24"/>
                <w:szCs w:val="24"/>
                <w:lang w:eastAsia="zh-CN"/>
              </w:rPr>
            </w:pPr>
            <w:r>
              <w:rPr>
                <w:rFonts w:hint="eastAsia" w:ascii="宋体" w:hAnsi="宋体" w:eastAsia="宋体" w:cs="宋体"/>
                <w:b w:val="0"/>
                <w:bCs/>
                <w:color w:val="000000"/>
                <w:kern w:val="0"/>
                <w:sz w:val="24"/>
                <w:szCs w:val="24"/>
              </w:rPr>
              <w:t>3</w:t>
            </w:r>
            <w:r>
              <w:rPr>
                <w:rFonts w:hint="eastAsia" w:ascii="宋体" w:hAnsi="宋体" w:cs="宋体"/>
                <w:b w:val="0"/>
                <w:bCs/>
                <w:color w:val="000000"/>
                <w:kern w:val="0"/>
                <w:sz w:val="24"/>
                <w:szCs w:val="24"/>
                <w:lang w:val="en-US" w:eastAsia="zh-CN"/>
              </w:rPr>
              <w:t>7</w:t>
            </w:r>
          </w:p>
        </w:tc>
        <w:tc>
          <w:tcPr>
            <w:tcW w:w="17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22.5%</w:t>
            </w:r>
          </w:p>
        </w:tc>
        <w:tc>
          <w:tcPr>
            <w:tcW w:w="1485"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1" w:type="dxa"/>
            <w:vAlign w:val="center"/>
          </w:tcPr>
          <w:p>
            <w:pPr>
              <w:widowControl/>
              <w:jc w:val="center"/>
              <w:textAlignment w:val="center"/>
              <w:rPr>
                <w:rFonts w:hint="eastAsia" w:ascii="宋体" w:hAnsi="宋体" w:eastAsia="宋体" w:cs="宋体"/>
                <w:bCs/>
                <w:sz w:val="24"/>
                <w:szCs w:val="24"/>
              </w:rPr>
            </w:pPr>
            <w:r>
              <w:rPr>
                <w:rFonts w:hint="eastAsia" w:ascii="宋体" w:hAnsi="宋体" w:eastAsia="宋体" w:cs="宋体"/>
                <w:bCs/>
                <w:color w:val="000000"/>
                <w:kern w:val="0"/>
                <w:sz w:val="24"/>
                <w:szCs w:val="24"/>
              </w:rPr>
              <w:t>专业基础课程</w:t>
            </w:r>
          </w:p>
        </w:tc>
        <w:tc>
          <w:tcPr>
            <w:tcW w:w="1632" w:type="dxa"/>
            <w:vAlign w:val="center"/>
          </w:tcPr>
          <w:p>
            <w:pPr>
              <w:widowControl/>
              <w:jc w:val="center"/>
              <w:textAlignment w:val="center"/>
              <w:rPr>
                <w:rFonts w:hint="eastAsia" w:ascii="宋体" w:hAnsi="宋体" w:eastAsia="宋体" w:cs="宋体"/>
                <w:b w:val="0"/>
                <w:bCs/>
                <w:sz w:val="24"/>
                <w:szCs w:val="24"/>
              </w:rPr>
            </w:pPr>
            <w:r>
              <w:rPr>
                <w:rFonts w:hint="eastAsia" w:ascii="宋体" w:hAnsi="宋体" w:eastAsia="宋体" w:cs="宋体"/>
                <w:b w:val="0"/>
                <w:bCs/>
                <w:color w:val="000000"/>
                <w:kern w:val="0"/>
                <w:sz w:val="24"/>
                <w:szCs w:val="24"/>
              </w:rPr>
              <w:t>18</w:t>
            </w:r>
          </w:p>
        </w:tc>
        <w:tc>
          <w:tcPr>
            <w:tcW w:w="17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11.3%</w:t>
            </w:r>
          </w:p>
        </w:tc>
        <w:tc>
          <w:tcPr>
            <w:tcW w:w="1485"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1" w:type="dxa"/>
            <w:vAlign w:val="center"/>
          </w:tcPr>
          <w:p>
            <w:pPr>
              <w:widowControl/>
              <w:jc w:val="center"/>
              <w:textAlignment w:val="center"/>
              <w:rPr>
                <w:rFonts w:hint="eastAsia" w:ascii="宋体" w:hAnsi="宋体" w:eastAsia="宋体" w:cs="宋体"/>
                <w:bCs/>
                <w:sz w:val="24"/>
                <w:szCs w:val="24"/>
              </w:rPr>
            </w:pPr>
            <w:r>
              <w:rPr>
                <w:rFonts w:hint="eastAsia" w:ascii="宋体" w:hAnsi="宋体" w:eastAsia="宋体" w:cs="宋体"/>
                <w:bCs/>
                <w:color w:val="000000"/>
                <w:kern w:val="0"/>
                <w:sz w:val="24"/>
                <w:szCs w:val="24"/>
              </w:rPr>
              <w:t>专业核心课程</w:t>
            </w:r>
          </w:p>
        </w:tc>
        <w:tc>
          <w:tcPr>
            <w:tcW w:w="1632" w:type="dxa"/>
            <w:vAlign w:val="center"/>
          </w:tcPr>
          <w:p>
            <w:pPr>
              <w:widowControl/>
              <w:jc w:val="center"/>
              <w:textAlignment w:val="center"/>
              <w:rPr>
                <w:rFonts w:hint="eastAsia" w:ascii="宋体" w:hAnsi="宋体" w:eastAsia="宋体" w:cs="宋体"/>
                <w:b w:val="0"/>
                <w:bCs/>
                <w:sz w:val="24"/>
                <w:szCs w:val="24"/>
              </w:rPr>
            </w:pPr>
            <w:r>
              <w:rPr>
                <w:rFonts w:hint="eastAsia" w:ascii="宋体" w:hAnsi="宋体" w:eastAsia="宋体" w:cs="宋体"/>
                <w:b w:val="0"/>
                <w:bCs/>
                <w:color w:val="000000"/>
                <w:kern w:val="0"/>
                <w:sz w:val="24"/>
                <w:szCs w:val="24"/>
              </w:rPr>
              <w:t>28</w:t>
            </w:r>
          </w:p>
        </w:tc>
        <w:tc>
          <w:tcPr>
            <w:tcW w:w="17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17.5%</w:t>
            </w:r>
          </w:p>
        </w:tc>
        <w:tc>
          <w:tcPr>
            <w:tcW w:w="1485"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1" w:type="dxa"/>
            <w:vAlign w:val="center"/>
          </w:tcPr>
          <w:p>
            <w:pPr>
              <w:widowControl/>
              <w:jc w:val="center"/>
              <w:textAlignment w:val="center"/>
              <w:rPr>
                <w:rFonts w:hint="eastAsia" w:ascii="宋体" w:hAnsi="宋体" w:eastAsia="宋体" w:cs="宋体"/>
                <w:bCs/>
                <w:sz w:val="24"/>
                <w:szCs w:val="24"/>
              </w:rPr>
            </w:pPr>
            <w:r>
              <w:rPr>
                <w:rFonts w:hint="eastAsia" w:ascii="宋体" w:hAnsi="宋体" w:eastAsia="宋体" w:cs="宋体"/>
                <w:bCs/>
                <w:color w:val="000000"/>
                <w:kern w:val="0"/>
                <w:sz w:val="24"/>
                <w:szCs w:val="24"/>
              </w:rPr>
              <w:t>专业拓展课程</w:t>
            </w:r>
          </w:p>
        </w:tc>
        <w:tc>
          <w:tcPr>
            <w:tcW w:w="1632" w:type="dxa"/>
            <w:vAlign w:val="center"/>
          </w:tcPr>
          <w:p>
            <w:pPr>
              <w:widowControl/>
              <w:jc w:val="center"/>
              <w:textAlignment w:val="center"/>
              <w:rPr>
                <w:rFonts w:hint="eastAsia" w:ascii="宋体" w:hAnsi="宋体" w:eastAsia="宋体" w:cs="宋体"/>
                <w:b w:val="0"/>
                <w:bCs/>
                <w:sz w:val="24"/>
                <w:szCs w:val="24"/>
              </w:rPr>
            </w:pPr>
            <w:r>
              <w:rPr>
                <w:rFonts w:hint="eastAsia" w:ascii="宋体" w:hAnsi="宋体" w:eastAsia="宋体" w:cs="宋体"/>
                <w:b w:val="0"/>
                <w:bCs/>
                <w:color w:val="000000"/>
                <w:kern w:val="0"/>
                <w:sz w:val="24"/>
                <w:szCs w:val="24"/>
              </w:rPr>
              <w:t>6</w:t>
            </w:r>
          </w:p>
        </w:tc>
        <w:tc>
          <w:tcPr>
            <w:tcW w:w="17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3.8%</w:t>
            </w:r>
          </w:p>
        </w:tc>
        <w:tc>
          <w:tcPr>
            <w:tcW w:w="1485"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1" w:type="dxa"/>
            <w:vAlign w:val="center"/>
          </w:tcPr>
          <w:p>
            <w:pPr>
              <w:widowControl/>
              <w:jc w:val="center"/>
              <w:textAlignment w:val="center"/>
              <w:rPr>
                <w:rFonts w:hint="eastAsia" w:ascii="宋体" w:hAnsi="宋体" w:eastAsia="宋体" w:cs="宋体"/>
                <w:bCs/>
                <w:sz w:val="24"/>
                <w:szCs w:val="24"/>
              </w:rPr>
            </w:pPr>
            <w:r>
              <w:rPr>
                <w:rFonts w:hint="eastAsia" w:ascii="宋体" w:hAnsi="宋体" w:eastAsia="宋体" w:cs="宋体"/>
                <w:bCs/>
                <w:color w:val="000000"/>
                <w:kern w:val="0"/>
                <w:sz w:val="24"/>
                <w:szCs w:val="24"/>
              </w:rPr>
              <w:t>综合实践课程</w:t>
            </w:r>
          </w:p>
        </w:tc>
        <w:tc>
          <w:tcPr>
            <w:tcW w:w="1632" w:type="dxa"/>
            <w:vAlign w:val="center"/>
          </w:tcPr>
          <w:p>
            <w:pPr>
              <w:widowControl/>
              <w:jc w:val="center"/>
              <w:textAlignment w:val="center"/>
              <w:rPr>
                <w:rFonts w:hint="eastAsia" w:ascii="宋体" w:hAnsi="宋体" w:eastAsia="宋体" w:cs="宋体"/>
                <w:b w:val="0"/>
                <w:bCs/>
                <w:sz w:val="24"/>
                <w:szCs w:val="24"/>
              </w:rPr>
            </w:pPr>
            <w:r>
              <w:rPr>
                <w:rFonts w:hint="eastAsia" w:ascii="宋体" w:hAnsi="宋体" w:eastAsia="宋体" w:cs="宋体"/>
                <w:b w:val="0"/>
                <w:bCs/>
                <w:color w:val="000000"/>
                <w:kern w:val="0"/>
                <w:sz w:val="24"/>
                <w:szCs w:val="24"/>
              </w:rPr>
              <w:t>52</w:t>
            </w:r>
          </w:p>
        </w:tc>
        <w:tc>
          <w:tcPr>
            <w:tcW w:w="17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32.5%</w:t>
            </w:r>
          </w:p>
        </w:tc>
        <w:tc>
          <w:tcPr>
            <w:tcW w:w="1485"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1" w:type="dxa"/>
            <w:vAlign w:val="center"/>
          </w:tcPr>
          <w:p>
            <w:pPr>
              <w:widowControl/>
              <w:jc w:val="center"/>
              <w:textAlignment w:val="center"/>
              <w:rPr>
                <w:rFonts w:hint="eastAsia" w:ascii="宋体" w:hAnsi="宋体" w:eastAsia="宋体" w:cs="宋体"/>
                <w:bCs/>
                <w:sz w:val="24"/>
                <w:szCs w:val="24"/>
              </w:rPr>
            </w:pPr>
            <w:r>
              <w:rPr>
                <w:rFonts w:hint="eastAsia" w:ascii="宋体" w:hAnsi="宋体" w:eastAsia="宋体" w:cs="宋体"/>
                <w:bCs/>
                <w:color w:val="000000"/>
                <w:kern w:val="0"/>
                <w:sz w:val="24"/>
                <w:szCs w:val="24"/>
              </w:rPr>
              <w:t>专业选修课</w:t>
            </w:r>
          </w:p>
        </w:tc>
        <w:tc>
          <w:tcPr>
            <w:tcW w:w="1632" w:type="dxa"/>
            <w:vAlign w:val="center"/>
          </w:tcPr>
          <w:p>
            <w:pPr>
              <w:widowControl/>
              <w:jc w:val="center"/>
              <w:textAlignment w:val="center"/>
              <w:rPr>
                <w:rFonts w:hint="eastAsia" w:ascii="宋体" w:hAnsi="宋体" w:eastAsia="宋体" w:cs="宋体"/>
                <w:b w:val="0"/>
                <w:bCs/>
                <w:sz w:val="24"/>
                <w:szCs w:val="24"/>
              </w:rPr>
            </w:pPr>
            <w:r>
              <w:rPr>
                <w:rFonts w:hint="eastAsia" w:ascii="宋体" w:hAnsi="宋体" w:eastAsia="宋体" w:cs="宋体"/>
                <w:b w:val="0"/>
                <w:bCs/>
                <w:color w:val="000000"/>
                <w:kern w:val="0"/>
                <w:sz w:val="24"/>
                <w:szCs w:val="24"/>
              </w:rPr>
              <w:t>10</w:t>
            </w:r>
          </w:p>
        </w:tc>
        <w:tc>
          <w:tcPr>
            <w:tcW w:w="17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6.3%</w:t>
            </w:r>
          </w:p>
        </w:tc>
        <w:tc>
          <w:tcPr>
            <w:tcW w:w="1485"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1" w:type="dxa"/>
            <w:vAlign w:val="center"/>
          </w:tcPr>
          <w:p>
            <w:pPr>
              <w:widowControl/>
              <w:jc w:val="center"/>
              <w:textAlignment w:val="center"/>
              <w:rPr>
                <w:rFonts w:hint="eastAsia" w:ascii="宋体" w:hAnsi="宋体" w:eastAsia="宋体" w:cs="宋体"/>
                <w:bCs/>
                <w:sz w:val="24"/>
                <w:szCs w:val="24"/>
              </w:rPr>
            </w:pPr>
            <w:r>
              <w:rPr>
                <w:rFonts w:hint="eastAsia" w:ascii="宋体" w:hAnsi="宋体" w:eastAsia="宋体" w:cs="宋体"/>
                <w:bCs/>
                <w:color w:val="000000"/>
                <w:kern w:val="0"/>
                <w:sz w:val="24"/>
                <w:szCs w:val="24"/>
              </w:rPr>
              <w:t>公共基础选修课</w:t>
            </w:r>
          </w:p>
        </w:tc>
        <w:tc>
          <w:tcPr>
            <w:tcW w:w="1632" w:type="dxa"/>
            <w:vAlign w:val="center"/>
          </w:tcPr>
          <w:p>
            <w:pPr>
              <w:widowControl/>
              <w:jc w:val="center"/>
              <w:textAlignment w:val="center"/>
              <w:rPr>
                <w:rFonts w:hint="eastAsia" w:ascii="宋体" w:hAnsi="宋体" w:eastAsia="宋体" w:cs="宋体"/>
                <w:b w:val="0"/>
                <w:bCs/>
                <w:sz w:val="24"/>
                <w:szCs w:val="24"/>
              </w:rPr>
            </w:pPr>
            <w:r>
              <w:rPr>
                <w:rFonts w:hint="eastAsia" w:ascii="宋体" w:hAnsi="宋体" w:eastAsia="宋体" w:cs="宋体"/>
                <w:b w:val="0"/>
                <w:bCs/>
                <w:color w:val="000000"/>
                <w:kern w:val="0"/>
                <w:sz w:val="24"/>
                <w:szCs w:val="24"/>
              </w:rPr>
              <w:t>6</w:t>
            </w:r>
          </w:p>
        </w:tc>
        <w:tc>
          <w:tcPr>
            <w:tcW w:w="17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3.8%</w:t>
            </w:r>
          </w:p>
        </w:tc>
        <w:tc>
          <w:tcPr>
            <w:tcW w:w="1485"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1" w:type="dxa"/>
            <w:vAlign w:val="center"/>
          </w:tcPr>
          <w:p>
            <w:pPr>
              <w:widowControl/>
              <w:jc w:val="center"/>
              <w:textAlignment w:val="center"/>
              <w:rPr>
                <w:rFonts w:hint="eastAsia" w:ascii="宋体" w:hAnsi="宋体" w:eastAsia="宋体" w:cs="宋体"/>
                <w:bCs/>
                <w:sz w:val="24"/>
                <w:szCs w:val="24"/>
              </w:rPr>
            </w:pPr>
            <w:r>
              <w:rPr>
                <w:rFonts w:hint="eastAsia" w:ascii="宋体" w:hAnsi="宋体" w:eastAsia="宋体" w:cs="宋体"/>
                <w:bCs/>
                <w:color w:val="000000"/>
                <w:kern w:val="0"/>
                <w:sz w:val="24"/>
                <w:szCs w:val="24"/>
              </w:rPr>
              <w:t>专业技能达标</w:t>
            </w:r>
          </w:p>
        </w:tc>
        <w:tc>
          <w:tcPr>
            <w:tcW w:w="1632" w:type="dxa"/>
            <w:vAlign w:val="center"/>
          </w:tcPr>
          <w:p>
            <w:pPr>
              <w:widowControl/>
              <w:jc w:val="center"/>
              <w:textAlignment w:val="center"/>
              <w:rPr>
                <w:rFonts w:hint="eastAsia" w:ascii="宋体" w:hAnsi="宋体" w:eastAsia="宋体" w:cs="宋体"/>
                <w:b w:val="0"/>
                <w:bCs/>
                <w:sz w:val="24"/>
                <w:szCs w:val="24"/>
              </w:rPr>
            </w:pPr>
            <w:r>
              <w:rPr>
                <w:rFonts w:hint="eastAsia" w:ascii="宋体" w:hAnsi="宋体" w:eastAsia="宋体" w:cs="宋体"/>
                <w:b w:val="0"/>
                <w:bCs/>
                <w:color w:val="000000"/>
                <w:kern w:val="0"/>
                <w:sz w:val="24"/>
                <w:szCs w:val="24"/>
              </w:rPr>
              <w:t>4</w:t>
            </w:r>
          </w:p>
        </w:tc>
        <w:tc>
          <w:tcPr>
            <w:tcW w:w="17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2.5%</w:t>
            </w:r>
          </w:p>
        </w:tc>
        <w:tc>
          <w:tcPr>
            <w:tcW w:w="1485"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1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合计</w:t>
            </w:r>
          </w:p>
        </w:tc>
        <w:tc>
          <w:tcPr>
            <w:tcW w:w="1632" w:type="dxa"/>
            <w:vAlign w:val="center"/>
          </w:tcPr>
          <w:p>
            <w:pPr>
              <w:jc w:val="center"/>
              <w:rPr>
                <w:rFonts w:hint="eastAsia" w:ascii="宋体" w:hAnsi="宋体" w:eastAsia="宋体" w:cs="宋体"/>
                <w:b w:val="0"/>
                <w:bCs/>
                <w:sz w:val="24"/>
                <w:szCs w:val="24"/>
                <w:lang w:eastAsia="zh-CN"/>
              </w:rPr>
            </w:pPr>
            <w:r>
              <w:rPr>
                <w:rFonts w:hint="eastAsia" w:ascii="宋体" w:hAnsi="宋体" w:eastAsia="宋体" w:cs="宋体"/>
                <w:b w:val="0"/>
                <w:bCs/>
                <w:sz w:val="24"/>
                <w:szCs w:val="24"/>
              </w:rPr>
              <w:t>16</w:t>
            </w:r>
            <w:r>
              <w:rPr>
                <w:rFonts w:hint="eastAsia" w:ascii="宋体" w:hAnsi="宋体" w:cs="宋体"/>
                <w:b w:val="0"/>
                <w:bCs/>
                <w:sz w:val="24"/>
                <w:szCs w:val="24"/>
                <w:lang w:val="en-US" w:eastAsia="zh-CN"/>
              </w:rPr>
              <w:t>1</w:t>
            </w:r>
          </w:p>
        </w:tc>
        <w:tc>
          <w:tcPr>
            <w:tcW w:w="17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100%</w:t>
            </w:r>
          </w:p>
        </w:tc>
        <w:tc>
          <w:tcPr>
            <w:tcW w:w="1485" w:type="dxa"/>
            <w:vAlign w:val="center"/>
          </w:tcPr>
          <w:p>
            <w:pPr>
              <w:jc w:val="center"/>
              <w:rPr>
                <w:rFonts w:hint="eastAsia" w:ascii="宋体" w:hAnsi="宋体" w:eastAsia="宋体" w:cs="宋体"/>
                <w:sz w:val="24"/>
                <w:szCs w:val="24"/>
              </w:rPr>
            </w:pPr>
          </w:p>
        </w:tc>
      </w:tr>
    </w:tbl>
    <w:p>
      <w:pPr>
        <w:jc w:val="left"/>
        <w:rPr>
          <w:rFonts w:ascii="黑体" w:eastAsia="黑体"/>
          <w:b w:val="0"/>
          <w:bCs w:val="0"/>
          <w:sz w:val="24"/>
        </w:rPr>
      </w:pPr>
      <w:r>
        <w:rPr>
          <w:rFonts w:hint="eastAsia" w:ascii="黑体" w:eastAsia="黑体"/>
          <w:b w:val="0"/>
          <w:bCs w:val="0"/>
          <w:sz w:val="28"/>
          <w:szCs w:val="28"/>
        </w:rPr>
        <w:t>（二）各类</w:t>
      </w:r>
      <w:r>
        <w:rPr>
          <w:rFonts w:hint="eastAsia" w:ascii="黑体" w:hAnsi="宋体" w:eastAsia="黑体"/>
          <w:b w:val="0"/>
          <w:bCs w:val="0"/>
          <w:sz w:val="28"/>
          <w:szCs w:val="28"/>
        </w:rPr>
        <w:t>课程学分年级分配表</w:t>
      </w:r>
    </w:p>
    <w:tbl>
      <w:tblPr>
        <w:tblStyle w:val="3"/>
        <w:tblpPr w:leftFromText="180" w:rightFromText="180" w:vertAnchor="text" w:horzAnchor="page" w:tblpXSpec="center" w:tblpY="304"/>
        <w:tblOverlap w:val="never"/>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5"/>
        <w:gridCol w:w="752"/>
        <w:gridCol w:w="630"/>
        <w:gridCol w:w="780"/>
        <w:gridCol w:w="795"/>
        <w:gridCol w:w="585"/>
        <w:gridCol w:w="750"/>
        <w:gridCol w:w="735"/>
        <w:gridCol w:w="51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2775" w:type="dxa"/>
            <w:vMerge w:val="restart"/>
            <w:tcBorders>
              <w:tl2br w:val="single" w:color="auto" w:sz="4" w:space="0"/>
            </w:tcBorders>
            <w:vAlign w:val="center"/>
          </w:tcPr>
          <w:p>
            <w:pPr>
              <w:ind w:firstLine="1920" w:firstLineChars="800"/>
              <w:jc w:val="center"/>
              <w:rPr>
                <w:rFonts w:ascii="宋体" w:hAnsi="宋体" w:eastAsiaTheme="minorEastAsia"/>
                <w:sz w:val="24"/>
              </w:rPr>
            </w:pPr>
            <w:r>
              <w:rPr>
                <w:rFonts w:hint="eastAsia" w:ascii="宋体" w:hAnsi="宋体" w:eastAsiaTheme="minorEastAsia"/>
                <w:sz w:val="24"/>
              </w:rPr>
              <w:t>年级</w:t>
            </w:r>
          </w:p>
          <w:p>
            <w:pPr>
              <w:rPr>
                <w:rFonts w:ascii="宋体" w:hAnsi="宋体" w:eastAsiaTheme="minorEastAsia"/>
                <w:sz w:val="24"/>
              </w:rPr>
            </w:pPr>
            <w:r>
              <w:rPr>
                <w:rFonts w:hint="eastAsia" w:ascii="宋体" w:hAnsi="宋体" w:eastAsiaTheme="minorEastAsia"/>
                <w:sz w:val="24"/>
              </w:rPr>
              <w:t>课程类型</w:t>
            </w:r>
          </w:p>
        </w:tc>
        <w:tc>
          <w:tcPr>
            <w:tcW w:w="2162" w:type="dxa"/>
            <w:gridSpan w:val="3"/>
            <w:vAlign w:val="center"/>
          </w:tcPr>
          <w:p>
            <w:pPr>
              <w:jc w:val="center"/>
              <w:rPr>
                <w:rFonts w:ascii="宋体" w:hAnsi="宋体" w:eastAsiaTheme="minorEastAsia"/>
                <w:sz w:val="24"/>
              </w:rPr>
            </w:pPr>
            <w:r>
              <w:rPr>
                <w:rFonts w:hint="eastAsia" w:ascii="宋体" w:hAnsi="宋体" w:eastAsiaTheme="minorEastAsia"/>
                <w:sz w:val="24"/>
              </w:rPr>
              <w:t>一年级</w:t>
            </w:r>
          </w:p>
        </w:tc>
        <w:tc>
          <w:tcPr>
            <w:tcW w:w="2130" w:type="dxa"/>
            <w:gridSpan w:val="3"/>
            <w:vAlign w:val="center"/>
          </w:tcPr>
          <w:p>
            <w:pPr>
              <w:jc w:val="center"/>
              <w:rPr>
                <w:rFonts w:ascii="宋体" w:hAnsi="宋体" w:eastAsiaTheme="minorEastAsia"/>
                <w:sz w:val="24"/>
              </w:rPr>
            </w:pPr>
            <w:r>
              <w:rPr>
                <w:rFonts w:hint="eastAsia" w:ascii="宋体" w:hAnsi="宋体" w:eastAsiaTheme="minorEastAsia"/>
                <w:sz w:val="24"/>
              </w:rPr>
              <w:t>二年级</w:t>
            </w:r>
          </w:p>
        </w:tc>
        <w:tc>
          <w:tcPr>
            <w:tcW w:w="2115" w:type="dxa"/>
            <w:gridSpan w:val="3"/>
            <w:vAlign w:val="center"/>
          </w:tcPr>
          <w:p>
            <w:pPr>
              <w:jc w:val="center"/>
              <w:rPr>
                <w:rFonts w:ascii="宋体" w:hAnsi="宋体" w:eastAsiaTheme="minorEastAsia"/>
                <w:sz w:val="24"/>
              </w:rPr>
            </w:pPr>
            <w:r>
              <w:rPr>
                <w:rFonts w:hint="eastAsia" w:ascii="宋体" w:hAnsi="宋体" w:eastAsiaTheme="minorEastAsia"/>
                <w:sz w:val="24"/>
              </w:rPr>
              <w:t>三年级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2775" w:type="dxa"/>
            <w:vMerge w:val="continue"/>
            <w:tcBorders>
              <w:tl2br w:val="single" w:color="auto" w:sz="4" w:space="0"/>
            </w:tcBorders>
            <w:vAlign w:val="center"/>
          </w:tcPr>
          <w:p>
            <w:pPr>
              <w:jc w:val="center"/>
              <w:rPr>
                <w:rFonts w:ascii="宋体" w:hAnsi="宋体" w:eastAsiaTheme="minorEastAsia"/>
                <w:sz w:val="24"/>
              </w:rPr>
            </w:pPr>
          </w:p>
        </w:tc>
        <w:tc>
          <w:tcPr>
            <w:tcW w:w="752" w:type="dxa"/>
            <w:vAlign w:val="center"/>
          </w:tcPr>
          <w:p>
            <w:pPr>
              <w:jc w:val="center"/>
              <w:rPr>
                <w:rFonts w:ascii="宋体" w:hAnsi="宋体" w:eastAsiaTheme="minorEastAsia"/>
                <w:sz w:val="24"/>
              </w:rPr>
            </w:pPr>
            <w:r>
              <w:rPr>
                <w:rFonts w:hint="eastAsia" w:ascii="宋体" w:hAnsi="宋体" w:eastAsiaTheme="minorEastAsia"/>
                <w:sz w:val="24"/>
              </w:rPr>
              <w:t>课程门数</w:t>
            </w:r>
          </w:p>
        </w:tc>
        <w:tc>
          <w:tcPr>
            <w:tcW w:w="630" w:type="dxa"/>
            <w:vAlign w:val="center"/>
          </w:tcPr>
          <w:p>
            <w:pPr>
              <w:jc w:val="center"/>
              <w:rPr>
                <w:rFonts w:ascii="宋体" w:hAnsi="宋体" w:eastAsiaTheme="minorEastAsia"/>
                <w:sz w:val="24"/>
              </w:rPr>
            </w:pPr>
            <w:r>
              <w:rPr>
                <w:rFonts w:hint="eastAsia" w:ascii="宋体" w:hAnsi="宋体" w:eastAsiaTheme="minorEastAsia"/>
                <w:sz w:val="24"/>
              </w:rPr>
              <w:t>学分</w:t>
            </w:r>
          </w:p>
        </w:tc>
        <w:tc>
          <w:tcPr>
            <w:tcW w:w="780" w:type="dxa"/>
            <w:vAlign w:val="center"/>
          </w:tcPr>
          <w:p>
            <w:pPr>
              <w:jc w:val="center"/>
              <w:rPr>
                <w:rFonts w:ascii="宋体" w:hAnsi="宋体" w:eastAsiaTheme="minorEastAsia"/>
                <w:sz w:val="24"/>
              </w:rPr>
            </w:pPr>
            <w:r>
              <w:rPr>
                <w:rFonts w:hint="eastAsia" w:ascii="宋体" w:hAnsi="宋体" w:eastAsiaTheme="minorEastAsia"/>
                <w:sz w:val="24"/>
              </w:rPr>
              <w:t>比例(%)</w:t>
            </w:r>
          </w:p>
        </w:tc>
        <w:tc>
          <w:tcPr>
            <w:tcW w:w="795" w:type="dxa"/>
            <w:vAlign w:val="center"/>
          </w:tcPr>
          <w:p>
            <w:pPr>
              <w:jc w:val="center"/>
              <w:rPr>
                <w:rFonts w:ascii="宋体" w:hAnsi="宋体" w:eastAsiaTheme="minorEastAsia"/>
                <w:sz w:val="24"/>
              </w:rPr>
            </w:pPr>
            <w:r>
              <w:rPr>
                <w:rFonts w:hint="eastAsia" w:ascii="宋体" w:hAnsi="宋体" w:eastAsiaTheme="minorEastAsia"/>
                <w:sz w:val="24"/>
              </w:rPr>
              <w:t>课程门数</w:t>
            </w:r>
          </w:p>
        </w:tc>
        <w:tc>
          <w:tcPr>
            <w:tcW w:w="585" w:type="dxa"/>
            <w:vAlign w:val="center"/>
          </w:tcPr>
          <w:p>
            <w:pPr>
              <w:jc w:val="center"/>
              <w:rPr>
                <w:rFonts w:ascii="宋体" w:hAnsi="宋体" w:eastAsiaTheme="minorEastAsia"/>
                <w:sz w:val="24"/>
              </w:rPr>
            </w:pPr>
            <w:r>
              <w:rPr>
                <w:rFonts w:hint="eastAsia" w:ascii="宋体" w:hAnsi="宋体" w:eastAsiaTheme="minorEastAsia"/>
                <w:sz w:val="24"/>
              </w:rPr>
              <w:t>学分</w:t>
            </w:r>
          </w:p>
        </w:tc>
        <w:tc>
          <w:tcPr>
            <w:tcW w:w="750" w:type="dxa"/>
            <w:vAlign w:val="center"/>
          </w:tcPr>
          <w:p>
            <w:pPr>
              <w:jc w:val="center"/>
              <w:rPr>
                <w:rFonts w:ascii="宋体" w:hAnsi="宋体" w:eastAsiaTheme="minorEastAsia"/>
                <w:sz w:val="24"/>
              </w:rPr>
            </w:pPr>
            <w:r>
              <w:rPr>
                <w:rFonts w:hint="eastAsia" w:ascii="宋体" w:hAnsi="宋体" w:eastAsiaTheme="minorEastAsia"/>
                <w:sz w:val="24"/>
              </w:rPr>
              <w:t>比例(%)</w:t>
            </w:r>
          </w:p>
        </w:tc>
        <w:tc>
          <w:tcPr>
            <w:tcW w:w="735" w:type="dxa"/>
            <w:vAlign w:val="center"/>
          </w:tcPr>
          <w:p>
            <w:pPr>
              <w:jc w:val="center"/>
              <w:rPr>
                <w:rFonts w:ascii="宋体" w:hAnsi="宋体" w:eastAsiaTheme="minorEastAsia"/>
                <w:sz w:val="24"/>
              </w:rPr>
            </w:pPr>
            <w:r>
              <w:rPr>
                <w:rFonts w:hint="eastAsia" w:ascii="宋体" w:hAnsi="宋体" w:eastAsiaTheme="minorEastAsia"/>
                <w:sz w:val="24"/>
              </w:rPr>
              <w:t>课程门数</w:t>
            </w:r>
          </w:p>
        </w:tc>
        <w:tc>
          <w:tcPr>
            <w:tcW w:w="510" w:type="dxa"/>
            <w:vAlign w:val="center"/>
          </w:tcPr>
          <w:p>
            <w:pPr>
              <w:jc w:val="center"/>
              <w:rPr>
                <w:rFonts w:ascii="宋体" w:hAnsi="宋体" w:eastAsiaTheme="minorEastAsia"/>
                <w:sz w:val="24"/>
              </w:rPr>
            </w:pPr>
            <w:r>
              <w:rPr>
                <w:rFonts w:hint="eastAsia" w:ascii="宋体" w:hAnsi="宋体" w:eastAsiaTheme="minorEastAsia"/>
                <w:sz w:val="24"/>
              </w:rPr>
              <w:t>学分</w:t>
            </w:r>
          </w:p>
        </w:tc>
        <w:tc>
          <w:tcPr>
            <w:tcW w:w="870" w:type="dxa"/>
            <w:vAlign w:val="center"/>
          </w:tcPr>
          <w:p>
            <w:pPr>
              <w:jc w:val="center"/>
              <w:rPr>
                <w:rFonts w:ascii="宋体" w:hAnsi="宋体" w:eastAsiaTheme="minorEastAsia"/>
                <w:sz w:val="24"/>
              </w:rPr>
            </w:pPr>
            <w:r>
              <w:rPr>
                <w:rFonts w:hint="eastAsia" w:ascii="宋体" w:hAnsi="宋体" w:eastAsiaTheme="minorEastAsia"/>
                <w:sz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5" w:type="dxa"/>
            <w:vAlign w:val="center"/>
          </w:tcPr>
          <w:p>
            <w:pPr>
              <w:jc w:val="center"/>
              <w:rPr>
                <w:rFonts w:ascii="宋体" w:hAnsi="宋体" w:eastAsiaTheme="minorEastAsia"/>
                <w:sz w:val="24"/>
              </w:rPr>
            </w:pPr>
            <w:r>
              <w:rPr>
                <w:rFonts w:hint="eastAsia" w:ascii="宋体" w:hAnsi="宋体" w:eastAsiaTheme="minorEastAsia"/>
                <w:sz w:val="24"/>
              </w:rPr>
              <w:t>公共基础课程</w:t>
            </w:r>
          </w:p>
        </w:tc>
        <w:tc>
          <w:tcPr>
            <w:tcW w:w="752"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sz w:val="24"/>
                <w:szCs w:val="24"/>
              </w:rPr>
              <w:t>8</w:t>
            </w:r>
          </w:p>
        </w:tc>
        <w:tc>
          <w:tcPr>
            <w:tcW w:w="630" w:type="dxa"/>
            <w:vAlign w:val="center"/>
          </w:tcPr>
          <w:p>
            <w:pPr>
              <w:widowControl/>
              <w:jc w:val="center"/>
              <w:textAlignment w:val="center"/>
              <w:rPr>
                <w:rFonts w:ascii="宋体" w:hAnsi="宋体" w:cs="宋体" w:eastAsiaTheme="minorEastAsia"/>
                <w:sz w:val="21"/>
                <w:szCs w:val="21"/>
              </w:rPr>
            </w:pPr>
            <w:r>
              <w:rPr>
                <w:rFonts w:hint="eastAsia" w:ascii="宋体" w:hAnsi="宋体" w:cs="宋体" w:eastAsiaTheme="minorEastAsia"/>
                <w:color w:val="000000"/>
                <w:kern w:val="0"/>
                <w:sz w:val="18"/>
                <w:szCs w:val="18"/>
              </w:rPr>
              <w:t>27.5</w:t>
            </w:r>
          </w:p>
        </w:tc>
        <w:tc>
          <w:tcPr>
            <w:tcW w:w="780" w:type="dxa"/>
            <w:vAlign w:val="center"/>
          </w:tcPr>
          <w:p>
            <w:pPr>
              <w:widowControl/>
              <w:jc w:val="center"/>
              <w:textAlignment w:val="center"/>
              <w:rPr>
                <w:rFonts w:ascii="宋体" w:hAnsi="宋体" w:cs="宋体" w:eastAsiaTheme="minorEastAsia"/>
                <w:sz w:val="21"/>
                <w:szCs w:val="21"/>
              </w:rPr>
            </w:pPr>
            <w:r>
              <w:rPr>
                <w:rFonts w:hint="eastAsia" w:ascii="宋体" w:hAnsi="宋体" w:cs="宋体" w:eastAsiaTheme="minorEastAsia"/>
                <w:color w:val="000000"/>
                <w:kern w:val="0"/>
                <w:sz w:val="21"/>
                <w:szCs w:val="21"/>
              </w:rPr>
              <w:t>17.2%</w:t>
            </w:r>
          </w:p>
        </w:tc>
        <w:tc>
          <w:tcPr>
            <w:tcW w:w="795"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5</w:t>
            </w:r>
          </w:p>
        </w:tc>
        <w:tc>
          <w:tcPr>
            <w:tcW w:w="585"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8.5</w:t>
            </w:r>
          </w:p>
        </w:tc>
        <w:tc>
          <w:tcPr>
            <w:tcW w:w="750"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5.3%</w:t>
            </w:r>
          </w:p>
        </w:tc>
        <w:tc>
          <w:tcPr>
            <w:tcW w:w="735" w:type="dxa"/>
            <w:vAlign w:val="center"/>
          </w:tcPr>
          <w:p>
            <w:pPr>
              <w:jc w:val="center"/>
              <w:rPr>
                <w:rFonts w:ascii="宋体" w:hAnsi="宋体" w:cs="宋体" w:eastAsiaTheme="minorEastAsia"/>
                <w:sz w:val="24"/>
                <w:szCs w:val="24"/>
              </w:rPr>
            </w:pPr>
            <w:r>
              <w:rPr>
                <w:rFonts w:hint="eastAsia" w:ascii="宋体" w:hAnsi="宋体" w:cs="宋体" w:eastAsiaTheme="minorEastAsia"/>
                <w:sz w:val="24"/>
                <w:szCs w:val="24"/>
              </w:rPr>
              <w:t>0</w:t>
            </w:r>
          </w:p>
        </w:tc>
        <w:tc>
          <w:tcPr>
            <w:tcW w:w="510" w:type="dxa"/>
            <w:vAlign w:val="center"/>
          </w:tcPr>
          <w:p>
            <w:pPr>
              <w:jc w:val="center"/>
              <w:rPr>
                <w:rFonts w:ascii="宋体" w:hAnsi="宋体" w:cs="宋体" w:eastAsiaTheme="minorEastAsia"/>
                <w:sz w:val="24"/>
                <w:szCs w:val="24"/>
              </w:rPr>
            </w:pPr>
            <w:r>
              <w:rPr>
                <w:rFonts w:hint="eastAsia" w:ascii="宋体" w:hAnsi="宋体" w:cs="宋体" w:eastAsiaTheme="minorEastAsia"/>
                <w:sz w:val="24"/>
                <w:szCs w:val="24"/>
              </w:rPr>
              <w:t>0</w:t>
            </w:r>
          </w:p>
        </w:tc>
        <w:tc>
          <w:tcPr>
            <w:tcW w:w="870"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5" w:type="dxa"/>
            <w:vAlign w:val="center"/>
          </w:tcPr>
          <w:p>
            <w:pPr>
              <w:jc w:val="center"/>
              <w:rPr>
                <w:rFonts w:ascii="宋体" w:hAnsi="宋体" w:eastAsiaTheme="minorEastAsia"/>
                <w:sz w:val="24"/>
              </w:rPr>
            </w:pPr>
            <w:r>
              <w:rPr>
                <w:rFonts w:hint="eastAsia" w:ascii="宋体" w:hAnsi="宋体" w:eastAsiaTheme="minorEastAsia"/>
                <w:sz w:val="24"/>
              </w:rPr>
              <w:t>专业基础课程</w:t>
            </w:r>
          </w:p>
        </w:tc>
        <w:tc>
          <w:tcPr>
            <w:tcW w:w="752"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6</w:t>
            </w:r>
          </w:p>
        </w:tc>
        <w:tc>
          <w:tcPr>
            <w:tcW w:w="630"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18</w:t>
            </w:r>
          </w:p>
        </w:tc>
        <w:tc>
          <w:tcPr>
            <w:tcW w:w="780"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1"/>
                <w:szCs w:val="21"/>
              </w:rPr>
              <w:t>11.3%</w:t>
            </w:r>
          </w:p>
        </w:tc>
        <w:tc>
          <w:tcPr>
            <w:tcW w:w="795"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0</w:t>
            </w:r>
          </w:p>
        </w:tc>
        <w:tc>
          <w:tcPr>
            <w:tcW w:w="585"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0</w:t>
            </w:r>
          </w:p>
        </w:tc>
        <w:tc>
          <w:tcPr>
            <w:tcW w:w="750"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0.0%</w:t>
            </w:r>
          </w:p>
        </w:tc>
        <w:tc>
          <w:tcPr>
            <w:tcW w:w="735" w:type="dxa"/>
            <w:vAlign w:val="center"/>
          </w:tcPr>
          <w:p>
            <w:pPr>
              <w:jc w:val="center"/>
              <w:rPr>
                <w:rFonts w:ascii="宋体" w:hAnsi="宋体" w:cs="宋体" w:eastAsiaTheme="minorEastAsia"/>
                <w:sz w:val="24"/>
                <w:szCs w:val="24"/>
              </w:rPr>
            </w:pPr>
            <w:r>
              <w:rPr>
                <w:rFonts w:hint="eastAsia" w:ascii="宋体" w:hAnsi="宋体" w:cs="宋体" w:eastAsiaTheme="minorEastAsia"/>
                <w:sz w:val="24"/>
                <w:szCs w:val="24"/>
              </w:rPr>
              <w:t>0</w:t>
            </w:r>
          </w:p>
        </w:tc>
        <w:tc>
          <w:tcPr>
            <w:tcW w:w="510" w:type="dxa"/>
            <w:vAlign w:val="center"/>
          </w:tcPr>
          <w:p>
            <w:pPr>
              <w:jc w:val="center"/>
              <w:rPr>
                <w:rFonts w:ascii="宋体" w:hAnsi="宋体" w:cs="宋体" w:eastAsiaTheme="minorEastAsia"/>
                <w:sz w:val="24"/>
                <w:szCs w:val="24"/>
              </w:rPr>
            </w:pPr>
            <w:r>
              <w:rPr>
                <w:rFonts w:hint="eastAsia" w:ascii="宋体" w:hAnsi="宋体" w:cs="宋体" w:eastAsiaTheme="minorEastAsia"/>
                <w:sz w:val="24"/>
                <w:szCs w:val="24"/>
              </w:rPr>
              <w:t>0</w:t>
            </w:r>
          </w:p>
        </w:tc>
        <w:tc>
          <w:tcPr>
            <w:tcW w:w="870"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5" w:type="dxa"/>
            <w:vAlign w:val="center"/>
          </w:tcPr>
          <w:p>
            <w:pPr>
              <w:jc w:val="center"/>
              <w:rPr>
                <w:rFonts w:ascii="宋体" w:hAnsi="宋体" w:eastAsiaTheme="minorEastAsia"/>
                <w:sz w:val="24"/>
              </w:rPr>
            </w:pPr>
            <w:r>
              <w:rPr>
                <w:rFonts w:hint="eastAsia" w:ascii="宋体" w:hAnsi="宋体" w:eastAsiaTheme="minorEastAsia"/>
                <w:sz w:val="24"/>
              </w:rPr>
              <w:t>专业核心课程</w:t>
            </w:r>
          </w:p>
        </w:tc>
        <w:tc>
          <w:tcPr>
            <w:tcW w:w="752"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1</w:t>
            </w:r>
          </w:p>
        </w:tc>
        <w:tc>
          <w:tcPr>
            <w:tcW w:w="630"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2</w:t>
            </w:r>
          </w:p>
        </w:tc>
        <w:tc>
          <w:tcPr>
            <w:tcW w:w="780"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1.3%</w:t>
            </w:r>
          </w:p>
        </w:tc>
        <w:tc>
          <w:tcPr>
            <w:tcW w:w="795"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6</w:t>
            </w:r>
          </w:p>
        </w:tc>
        <w:tc>
          <w:tcPr>
            <w:tcW w:w="585"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26</w:t>
            </w:r>
          </w:p>
        </w:tc>
        <w:tc>
          <w:tcPr>
            <w:tcW w:w="750"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16.3%</w:t>
            </w:r>
          </w:p>
        </w:tc>
        <w:tc>
          <w:tcPr>
            <w:tcW w:w="735" w:type="dxa"/>
            <w:vAlign w:val="center"/>
          </w:tcPr>
          <w:p>
            <w:pPr>
              <w:jc w:val="center"/>
              <w:rPr>
                <w:rFonts w:ascii="宋体" w:hAnsi="宋体" w:cs="宋体" w:eastAsiaTheme="minorEastAsia"/>
                <w:sz w:val="24"/>
                <w:szCs w:val="24"/>
              </w:rPr>
            </w:pPr>
            <w:r>
              <w:rPr>
                <w:rFonts w:hint="eastAsia" w:ascii="宋体" w:hAnsi="宋体" w:cs="宋体" w:eastAsiaTheme="minorEastAsia"/>
                <w:sz w:val="24"/>
                <w:szCs w:val="24"/>
              </w:rPr>
              <w:t>0</w:t>
            </w:r>
          </w:p>
        </w:tc>
        <w:tc>
          <w:tcPr>
            <w:tcW w:w="510" w:type="dxa"/>
            <w:vAlign w:val="center"/>
          </w:tcPr>
          <w:p>
            <w:pPr>
              <w:jc w:val="center"/>
              <w:rPr>
                <w:rFonts w:ascii="宋体" w:hAnsi="宋体" w:cs="宋体" w:eastAsiaTheme="minorEastAsia"/>
                <w:sz w:val="24"/>
                <w:szCs w:val="24"/>
              </w:rPr>
            </w:pPr>
            <w:r>
              <w:rPr>
                <w:rFonts w:hint="eastAsia" w:ascii="宋体" w:hAnsi="宋体" w:cs="宋体" w:eastAsiaTheme="minorEastAsia"/>
                <w:sz w:val="24"/>
                <w:szCs w:val="24"/>
              </w:rPr>
              <w:t>0</w:t>
            </w:r>
          </w:p>
        </w:tc>
        <w:tc>
          <w:tcPr>
            <w:tcW w:w="870"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5" w:type="dxa"/>
            <w:vAlign w:val="center"/>
          </w:tcPr>
          <w:p>
            <w:pPr>
              <w:jc w:val="center"/>
              <w:rPr>
                <w:rFonts w:ascii="宋体" w:hAnsi="宋体" w:eastAsiaTheme="minorEastAsia"/>
                <w:sz w:val="24"/>
              </w:rPr>
            </w:pPr>
            <w:r>
              <w:rPr>
                <w:rFonts w:hint="eastAsia" w:ascii="宋体" w:hAnsi="宋体" w:eastAsiaTheme="minorEastAsia"/>
                <w:sz w:val="24"/>
              </w:rPr>
              <w:t>专业拓展课程</w:t>
            </w:r>
          </w:p>
        </w:tc>
        <w:tc>
          <w:tcPr>
            <w:tcW w:w="752"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0</w:t>
            </w:r>
          </w:p>
        </w:tc>
        <w:tc>
          <w:tcPr>
            <w:tcW w:w="630"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0</w:t>
            </w:r>
          </w:p>
        </w:tc>
        <w:tc>
          <w:tcPr>
            <w:tcW w:w="780"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0.0%</w:t>
            </w:r>
          </w:p>
        </w:tc>
        <w:tc>
          <w:tcPr>
            <w:tcW w:w="795"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3</w:t>
            </w:r>
          </w:p>
        </w:tc>
        <w:tc>
          <w:tcPr>
            <w:tcW w:w="585"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6</w:t>
            </w:r>
          </w:p>
        </w:tc>
        <w:tc>
          <w:tcPr>
            <w:tcW w:w="750"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3.8%</w:t>
            </w:r>
          </w:p>
        </w:tc>
        <w:tc>
          <w:tcPr>
            <w:tcW w:w="735" w:type="dxa"/>
            <w:vAlign w:val="center"/>
          </w:tcPr>
          <w:p>
            <w:pPr>
              <w:jc w:val="center"/>
              <w:rPr>
                <w:rFonts w:ascii="宋体" w:hAnsi="宋体" w:cs="宋体" w:eastAsiaTheme="minorEastAsia"/>
                <w:sz w:val="24"/>
                <w:szCs w:val="24"/>
              </w:rPr>
            </w:pPr>
            <w:r>
              <w:rPr>
                <w:rFonts w:hint="eastAsia" w:ascii="宋体" w:hAnsi="宋体" w:cs="宋体" w:eastAsiaTheme="minorEastAsia"/>
                <w:sz w:val="24"/>
                <w:szCs w:val="24"/>
              </w:rPr>
              <w:t>0</w:t>
            </w:r>
          </w:p>
        </w:tc>
        <w:tc>
          <w:tcPr>
            <w:tcW w:w="510" w:type="dxa"/>
            <w:vAlign w:val="center"/>
          </w:tcPr>
          <w:p>
            <w:pPr>
              <w:jc w:val="center"/>
              <w:rPr>
                <w:rFonts w:ascii="宋体" w:hAnsi="宋体" w:cs="宋体" w:eastAsiaTheme="minorEastAsia"/>
                <w:sz w:val="24"/>
                <w:szCs w:val="24"/>
              </w:rPr>
            </w:pPr>
            <w:r>
              <w:rPr>
                <w:rFonts w:hint="eastAsia" w:ascii="宋体" w:hAnsi="宋体" w:cs="宋体" w:eastAsiaTheme="minorEastAsia"/>
                <w:sz w:val="24"/>
                <w:szCs w:val="24"/>
              </w:rPr>
              <w:t>0</w:t>
            </w:r>
          </w:p>
        </w:tc>
        <w:tc>
          <w:tcPr>
            <w:tcW w:w="870"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5" w:type="dxa"/>
            <w:vAlign w:val="center"/>
          </w:tcPr>
          <w:p>
            <w:pPr>
              <w:jc w:val="center"/>
              <w:rPr>
                <w:rFonts w:ascii="宋体" w:hAnsi="宋体" w:eastAsiaTheme="minorEastAsia"/>
                <w:sz w:val="24"/>
              </w:rPr>
            </w:pPr>
            <w:r>
              <w:rPr>
                <w:rFonts w:hint="eastAsia" w:ascii="宋体" w:hAnsi="宋体" w:eastAsiaTheme="minorEastAsia"/>
                <w:sz w:val="24"/>
              </w:rPr>
              <w:t>专业综合实践课程</w:t>
            </w:r>
          </w:p>
        </w:tc>
        <w:tc>
          <w:tcPr>
            <w:tcW w:w="752" w:type="dxa"/>
            <w:vAlign w:val="center"/>
          </w:tcPr>
          <w:p>
            <w:pPr>
              <w:jc w:val="center"/>
              <w:rPr>
                <w:rFonts w:ascii="宋体" w:hAnsi="宋体" w:eastAsiaTheme="minorEastAsia"/>
                <w:sz w:val="24"/>
                <w:szCs w:val="24"/>
              </w:rPr>
            </w:pPr>
            <w:r>
              <w:rPr>
                <w:rFonts w:hint="eastAsia" w:ascii="宋体" w:hAnsi="宋体" w:eastAsiaTheme="minorEastAsia"/>
                <w:sz w:val="24"/>
                <w:szCs w:val="24"/>
              </w:rPr>
              <w:t>2</w:t>
            </w:r>
          </w:p>
        </w:tc>
        <w:tc>
          <w:tcPr>
            <w:tcW w:w="630" w:type="dxa"/>
            <w:vAlign w:val="center"/>
          </w:tcPr>
          <w:p>
            <w:pPr>
              <w:jc w:val="center"/>
              <w:rPr>
                <w:rFonts w:ascii="宋体" w:hAnsi="宋体" w:eastAsiaTheme="minorEastAsia"/>
                <w:sz w:val="24"/>
                <w:szCs w:val="24"/>
              </w:rPr>
            </w:pPr>
            <w:r>
              <w:rPr>
                <w:rFonts w:hint="eastAsia" w:ascii="宋体" w:hAnsi="宋体" w:eastAsiaTheme="minorEastAsia"/>
                <w:sz w:val="24"/>
                <w:szCs w:val="24"/>
              </w:rPr>
              <w:t>4</w:t>
            </w:r>
          </w:p>
        </w:tc>
        <w:tc>
          <w:tcPr>
            <w:tcW w:w="780" w:type="dxa"/>
            <w:vAlign w:val="center"/>
          </w:tcPr>
          <w:p>
            <w:pPr>
              <w:jc w:val="center"/>
              <w:rPr>
                <w:rFonts w:ascii="宋体" w:hAnsi="宋体" w:eastAsiaTheme="minorEastAsia"/>
                <w:sz w:val="24"/>
                <w:szCs w:val="24"/>
              </w:rPr>
            </w:pPr>
            <w:r>
              <w:rPr>
                <w:rFonts w:hint="eastAsia" w:ascii="宋体" w:hAnsi="宋体" w:eastAsiaTheme="minorEastAsia"/>
                <w:sz w:val="24"/>
                <w:szCs w:val="24"/>
              </w:rPr>
              <w:t>2.5%</w:t>
            </w:r>
          </w:p>
        </w:tc>
        <w:tc>
          <w:tcPr>
            <w:tcW w:w="795" w:type="dxa"/>
            <w:vAlign w:val="center"/>
          </w:tcPr>
          <w:p>
            <w:pPr>
              <w:jc w:val="center"/>
              <w:rPr>
                <w:rFonts w:ascii="宋体" w:hAnsi="宋体" w:eastAsiaTheme="minorEastAsia"/>
                <w:sz w:val="24"/>
                <w:szCs w:val="24"/>
              </w:rPr>
            </w:pPr>
            <w:r>
              <w:rPr>
                <w:rFonts w:hint="eastAsia" w:ascii="宋体" w:hAnsi="宋体" w:eastAsiaTheme="minorEastAsia"/>
                <w:sz w:val="24"/>
                <w:szCs w:val="24"/>
              </w:rPr>
              <w:t>1</w:t>
            </w:r>
          </w:p>
        </w:tc>
        <w:tc>
          <w:tcPr>
            <w:tcW w:w="585" w:type="dxa"/>
            <w:vAlign w:val="center"/>
          </w:tcPr>
          <w:p>
            <w:pPr>
              <w:jc w:val="center"/>
              <w:rPr>
                <w:rFonts w:ascii="宋体" w:hAnsi="宋体" w:eastAsiaTheme="minorEastAsia"/>
                <w:sz w:val="24"/>
                <w:szCs w:val="24"/>
              </w:rPr>
            </w:pPr>
            <w:r>
              <w:rPr>
                <w:rFonts w:hint="eastAsia" w:ascii="宋体" w:hAnsi="宋体" w:eastAsiaTheme="minorEastAsia"/>
                <w:sz w:val="24"/>
                <w:szCs w:val="24"/>
              </w:rPr>
              <w:t>2</w:t>
            </w:r>
          </w:p>
        </w:tc>
        <w:tc>
          <w:tcPr>
            <w:tcW w:w="750" w:type="dxa"/>
            <w:vAlign w:val="center"/>
          </w:tcPr>
          <w:p>
            <w:pPr>
              <w:jc w:val="center"/>
              <w:rPr>
                <w:rFonts w:ascii="宋体" w:hAnsi="宋体" w:eastAsiaTheme="minorEastAsia"/>
                <w:sz w:val="24"/>
                <w:szCs w:val="24"/>
              </w:rPr>
            </w:pPr>
            <w:r>
              <w:rPr>
                <w:rFonts w:hint="eastAsia" w:ascii="宋体" w:hAnsi="宋体" w:eastAsiaTheme="minorEastAsia"/>
                <w:sz w:val="24"/>
                <w:szCs w:val="24"/>
              </w:rPr>
              <w:t>1.3%</w:t>
            </w:r>
          </w:p>
        </w:tc>
        <w:tc>
          <w:tcPr>
            <w:tcW w:w="735" w:type="dxa"/>
            <w:vAlign w:val="center"/>
          </w:tcPr>
          <w:p>
            <w:pPr>
              <w:jc w:val="center"/>
              <w:rPr>
                <w:rFonts w:ascii="宋体" w:hAnsi="宋体" w:eastAsiaTheme="minorEastAsia"/>
                <w:sz w:val="24"/>
                <w:szCs w:val="24"/>
              </w:rPr>
            </w:pPr>
            <w:r>
              <w:rPr>
                <w:rFonts w:hint="eastAsia" w:ascii="宋体" w:hAnsi="宋体" w:eastAsiaTheme="minorEastAsia"/>
                <w:sz w:val="24"/>
                <w:szCs w:val="24"/>
              </w:rPr>
              <w:t>2</w:t>
            </w:r>
          </w:p>
        </w:tc>
        <w:tc>
          <w:tcPr>
            <w:tcW w:w="510" w:type="dxa"/>
            <w:vAlign w:val="center"/>
          </w:tcPr>
          <w:p>
            <w:pPr>
              <w:jc w:val="center"/>
              <w:rPr>
                <w:rFonts w:ascii="宋体" w:hAnsi="宋体" w:eastAsiaTheme="minorEastAsia"/>
                <w:sz w:val="24"/>
                <w:szCs w:val="24"/>
              </w:rPr>
            </w:pPr>
            <w:r>
              <w:rPr>
                <w:rFonts w:hint="eastAsia" w:ascii="宋体" w:hAnsi="宋体" w:eastAsiaTheme="minorEastAsia"/>
                <w:sz w:val="24"/>
                <w:szCs w:val="24"/>
              </w:rPr>
              <w:t>46</w:t>
            </w:r>
          </w:p>
        </w:tc>
        <w:tc>
          <w:tcPr>
            <w:tcW w:w="870" w:type="dxa"/>
            <w:vAlign w:val="center"/>
          </w:tcPr>
          <w:p>
            <w:pPr>
              <w:jc w:val="center"/>
              <w:rPr>
                <w:rFonts w:ascii="宋体" w:hAnsi="宋体" w:eastAsiaTheme="minorEastAsia"/>
                <w:sz w:val="24"/>
                <w:szCs w:val="24"/>
              </w:rPr>
            </w:pPr>
            <w:r>
              <w:rPr>
                <w:rFonts w:hint="eastAsia" w:ascii="宋体" w:hAnsi="宋体" w:eastAsiaTheme="minorEastAsia"/>
                <w:sz w:val="24"/>
                <w:szCs w:val="24"/>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5" w:type="dxa"/>
            <w:vAlign w:val="center"/>
          </w:tcPr>
          <w:p>
            <w:pPr>
              <w:jc w:val="center"/>
              <w:rPr>
                <w:rFonts w:ascii="宋体" w:hAnsi="宋体" w:eastAsiaTheme="minorEastAsia"/>
                <w:sz w:val="24"/>
              </w:rPr>
            </w:pPr>
            <w:r>
              <w:rPr>
                <w:rFonts w:hint="eastAsia" w:ascii="宋体" w:hAnsi="宋体" w:eastAsiaTheme="minorEastAsia"/>
                <w:sz w:val="24"/>
              </w:rPr>
              <w:t>公共选修课</w:t>
            </w:r>
          </w:p>
        </w:tc>
        <w:tc>
          <w:tcPr>
            <w:tcW w:w="752" w:type="dxa"/>
            <w:vAlign w:val="center"/>
          </w:tcPr>
          <w:p>
            <w:pPr>
              <w:jc w:val="center"/>
              <w:rPr>
                <w:rFonts w:ascii="宋体" w:hAnsi="宋体" w:eastAsiaTheme="minorEastAsia"/>
                <w:sz w:val="24"/>
                <w:szCs w:val="24"/>
              </w:rPr>
            </w:pPr>
            <w:r>
              <w:rPr>
                <w:rFonts w:hint="eastAsia" w:ascii="宋体" w:hAnsi="宋体" w:eastAsiaTheme="minorEastAsia"/>
                <w:sz w:val="24"/>
                <w:szCs w:val="24"/>
              </w:rPr>
              <w:t>5</w:t>
            </w:r>
          </w:p>
        </w:tc>
        <w:tc>
          <w:tcPr>
            <w:tcW w:w="630" w:type="dxa"/>
            <w:vAlign w:val="center"/>
          </w:tcPr>
          <w:p>
            <w:pPr>
              <w:jc w:val="center"/>
              <w:rPr>
                <w:rFonts w:ascii="宋体" w:hAnsi="宋体" w:eastAsiaTheme="minorEastAsia"/>
                <w:sz w:val="24"/>
                <w:szCs w:val="24"/>
              </w:rPr>
            </w:pPr>
            <w:r>
              <w:rPr>
                <w:rFonts w:hint="eastAsia" w:ascii="宋体" w:hAnsi="宋体" w:eastAsiaTheme="minorEastAsia"/>
                <w:sz w:val="24"/>
                <w:szCs w:val="24"/>
              </w:rPr>
              <w:t>5</w:t>
            </w:r>
          </w:p>
        </w:tc>
        <w:tc>
          <w:tcPr>
            <w:tcW w:w="780" w:type="dxa"/>
            <w:vAlign w:val="center"/>
          </w:tcPr>
          <w:p>
            <w:pPr>
              <w:jc w:val="center"/>
              <w:rPr>
                <w:rFonts w:ascii="宋体" w:hAnsi="宋体" w:eastAsiaTheme="minorEastAsia"/>
                <w:sz w:val="24"/>
                <w:szCs w:val="24"/>
              </w:rPr>
            </w:pPr>
            <w:r>
              <w:rPr>
                <w:rFonts w:hint="eastAsia" w:ascii="宋体" w:hAnsi="宋体" w:eastAsiaTheme="minorEastAsia"/>
                <w:sz w:val="24"/>
                <w:szCs w:val="24"/>
              </w:rPr>
              <w:t>3.1%</w:t>
            </w:r>
          </w:p>
        </w:tc>
        <w:tc>
          <w:tcPr>
            <w:tcW w:w="795" w:type="dxa"/>
            <w:vAlign w:val="center"/>
          </w:tcPr>
          <w:p>
            <w:pPr>
              <w:jc w:val="center"/>
              <w:rPr>
                <w:rFonts w:ascii="宋体" w:hAnsi="宋体" w:eastAsiaTheme="minorEastAsia"/>
                <w:sz w:val="24"/>
                <w:szCs w:val="24"/>
              </w:rPr>
            </w:pPr>
            <w:r>
              <w:rPr>
                <w:rFonts w:hint="eastAsia" w:ascii="宋体" w:hAnsi="宋体" w:eastAsiaTheme="minorEastAsia"/>
                <w:sz w:val="24"/>
                <w:szCs w:val="24"/>
              </w:rPr>
              <w:t>5</w:t>
            </w:r>
          </w:p>
        </w:tc>
        <w:tc>
          <w:tcPr>
            <w:tcW w:w="585" w:type="dxa"/>
            <w:vAlign w:val="center"/>
          </w:tcPr>
          <w:p>
            <w:pPr>
              <w:jc w:val="center"/>
              <w:rPr>
                <w:rFonts w:ascii="宋体" w:hAnsi="宋体" w:eastAsiaTheme="minorEastAsia"/>
                <w:sz w:val="24"/>
                <w:szCs w:val="24"/>
              </w:rPr>
            </w:pPr>
            <w:r>
              <w:rPr>
                <w:rFonts w:hint="eastAsia" w:ascii="宋体" w:hAnsi="宋体" w:eastAsiaTheme="minorEastAsia"/>
                <w:sz w:val="24"/>
                <w:szCs w:val="24"/>
              </w:rPr>
              <w:t>5</w:t>
            </w:r>
          </w:p>
        </w:tc>
        <w:tc>
          <w:tcPr>
            <w:tcW w:w="750" w:type="dxa"/>
            <w:vAlign w:val="center"/>
          </w:tcPr>
          <w:p>
            <w:pPr>
              <w:jc w:val="center"/>
              <w:rPr>
                <w:rFonts w:ascii="宋体" w:hAnsi="宋体" w:eastAsiaTheme="minorEastAsia"/>
                <w:sz w:val="24"/>
                <w:szCs w:val="24"/>
              </w:rPr>
            </w:pPr>
            <w:r>
              <w:rPr>
                <w:rFonts w:hint="eastAsia" w:ascii="宋体" w:hAnsi="宋体" w:eastAsiaTheme="minorEastAsia"/>
                <w:sz w:val="24"/>
                <w:szCs w:val="24"/>
              </w:rPr>
              <w:t>3.1%</w:t>
            </w:r>
          </w:p>
        </w:tc>
        <w:tc>
          <w:tcPr>
            <w:tcW w:w="735" w:type="dxa"/>
            <w:vAlign w:val="center"/>
          </w:tcPr>
          <w:p>
            <w:pPr>
              <w:jc w:val="center"/>
              <w:rPr>
                <w:rFonts w:ascii="宋体" w:hAnsi="宋体" w:eastAsiaTheme="minorEastAsia"/>
                <w:sz w:val="24"/>
                <w:szCs w:val="24"/>
              </w:rPr>
            </w:pPr>
            <w:r>
              <w:rPr>
                <w:rFonts w:hint="eastAsia" w:ascii="宋体" w:hAnsi="宋体" w:eastAsiaTheme="minorEastAsia"/>
                <w:sz w:val="24"/>
                <w:szCs w:val="24"/>
              </w:rPr>
              <w:t>0</w:t>
            </w:r>
          </w:p>
        </w:tc>
        <w:tc>
          <w:tcPr>
            <w:tcW w:w="510" w:type="dxa"/>
            <w:vAlign w:val="center"/>
          </w:tcPr>
          <w:p>
            <w:pPr>
              <w:jc w:val="center"/>
              <w:rPr>
                <w:rFonts w:ascii="宋体" w:hAnsi="宋体" w:eastAsiaTheme="minorEastAsia"/>
                <w:sz w:val="24"/>
                <w:szCs w:val="24"/>
              </w:rPr>
            </w:pPr>
            <w:r>
              <w:rPr>
                <w:rFonts w:hint="eastAsia" w:ascii="宋体" w:hAnsi="宋体" w:eastAsiaTheme="minorEastAsia"/>
                <w:sz w:val="24"/>
                <w:szCs w:val="24"/>
              </w:rPr>
              <w:t>0</w:t>
            </w:r>
          </w:p>
        </w:tc>
        <w:tc>
          <w:tcPr>
            <w:tcW w:w="870" w:type="dxa"/>
            <w:vAlign w:val="center"/>
          </w:tcPr>
          <w:p>
            <w:pPr>
              <w:jc w:val="center"/>
              <w:rPr>
                <w:rFonts w:ascii="宋体" w:hAnsi="宋体" w:eastAsiaTheme="minorEastAsia"/>
                <w:sz w:val="24"/>
                <w:szCs w:val="24"/>
              </w:rPr>
            </w:pPr>
            <w:r>
              <w:rPr>
                <w:rFonts w:hint="eastAsia" w:ascii="宋体" w:hAnsi="宋体" w:eastAsiaTheme="minorEastAsia"/>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5" w:type="dxa"/>
            <w:vAlign w:val="center"/>
          </w:tcPr>
          <w:p>
            <w:pPr>
              <w:jc w:val="center"/>
              <w:rPr>
                <w:rFonts w:ascii="宋体" w:hAnsi="宋体" w:eastAsiaTheme="minorEastAsia"/>
                <w:sz w:val="24"/>
              </w:rPr>
            </w:pPr>
            <w:r>
              <w:rPr>
                <w:rFonts w:hint="eastAsia" w:ascii="宋体" w:hAnsi="宋体" w:eastAsiaTheme="minorEastAsia"/>
                <w:sz w:val="24"/>
              </w:rPr>
              <w:t>专业选修课</w:t>
            </w:r>
          </w:p>
        </w:tc>
        <w:tc>
          <w:tcPr>
            <w:tcW w:w="752" w:type="dxa"/>
            <w:vAlign w:val="center"/>
          </w:tcPr>
          <w:p>
            <w:pPr>
              <w:jc w:val="center"/>
              <w:rPr>
                <w:rFonts w:ascii="宋体" w:hAnsi="宋体" w:eastAsiaTheme="minorEastAsia"/>
                <w:sz w:val="24"/>
                <w:szCs w:val="24"/>
              </w:rPr>
            </w:pPr>
            <w:r>
              <w:rPr>
                <w:rFonts w:hint="eastAsia" w:ascii="宋体" w:hAnsi="宋体" w:eastAsiaTheme="minorEastAsia"/>
                <w:sz w:val="24"/>
                <w:szCs w:val="24"/>
              </w:rPr>
              <w:t>4</w:t>
            </w:r>
          </w:p>
        </w:tc>
        <w:tc>
          <w:tcPr>
            <w:tcW w:w="630" w:type="dxa"/>
            <w:vAlign w:val="center"/>
          </w:tcPr>
          <w:p>
            <w:pPr>
              <w:jc w:val="center"/>
              <w:rPr>
                <w:rFonts w:ascii="宋体" w:hAnsi="宋体" w:eastAsiaTheme="minorEastAsia"/>
                <w:sz w:val="24"/>
                <w:szCs w:val="24"/>
              </w:rPr>
            </w:pPr>
            <w:r>
              <w:rPr>
                <w:rFonts w:hint="eastAsia" w:ascii="宋体" w:hAnsi="宋体" w:eastAsiaTheme="minorEastAsia"/>
                <w:sz w:val="24"/>
                <w:szCs w:val="24"/>
              </w:rPr>
              <w:t>4</w:t>
            </w:r>
          </w:p>
        </w:tc>
        <w:tc>
          <w:tcPr>
            <w:tcW w:w="780" w:type="dxa"/>
            <w:vAlign w:val="center"/>
          </w:tcPr>
          <w:p>
            <w:pPr>
              <w:jc w:val="center"/>
              <w:rPr>
                <w:rFonts w:ascii="宋体" w:hAnsi="宋体" w:eastAsiaTheme="minorEastAsia"/>
                <w:sz w:val="24"/>
                <w:szCs w:val="24"/>
              </w:rPr>
            </w:pPr>
            <w:r>
              <w:rPr>
                <w:rFonts w:hint="eastAsia" w:ascii="宋体" w:hAnsi="宋体" w:eastAsiaTheme="minorEastAsia"/>
                <w:sz w:val="24"/>
                <w:szCs w:val="24"/>
              </w:rPr>
              <w:t>2.5%</w:t>
            </w:r>
          </w:p>
        </w:tc>
        <w:tc>
          <w:tcPr>
            <w:tcW w:w="795" w:type="dxa"/>
            <w:vAlign w:val="center"/>
          </w:tcPr>
          <w:p>
            <w:pPr>
              <w:jc w:val="center"/>
              <w:rPr>
                <w:rFonts w:ascii="宋体" w:hAnsi="宋体" w:eastAsiaTheme="minorEastAsia"/>
                <w:sz w:val="24"/>
                <w:szCs w:val="24"/>
              </w:rPr>
            </w:pPr>
            <w:r>
              <w:rPr>
                <w:rFonts w:hint="eastAsia" w:ascii="宋体" w:hAnsi="宋体" w:eastAsiaTheme="minorEastAsia"/>
                <w:sz w:val="24"/>
                <w:szCs w:val="24"/>
              </w:rPr>
              <w:t>6</w:t>
            </w:r>
          </w:p>
        </w:tc>
        <w:tc>
          <w:tcPr>
            <w:tcW w:w="585" w:type="dxa"/>
            <w:vAlign w:val="center"/>
          </w:tcPr>
          <w:p>
            <w:pPr>
              <w:jc w:val="center"/>
              <w:rPr>
                <w:rFonts w:ascii="宋体" w:hAnsi="宋体" w:eastAsiaTheme="minorEastAsia"/>
                <w:sz w:val="24"/>
                <w:szCs w:val="24"/>
              </w:rPr>
            </w:pPr>
            <w:r>
              <w:rPr>
                <w:rFonts w:hint="eastAsia" w:ascii="宋体" w:hAnsi="宋体" w:eastAsiaTheme="minorEastAsia"/>
                <w:sz w:val="24"/>
                <w:szCs w:val="24"/>
              </w:rPr>
              <w:t>6</w:t>
            </w:r>
          </w:p>
        </w:tc>
        <w:tc>
          <w:tcPr>
            <w:tcW w:w="750" w:type="dxa"/>
            <w:vAlign w:val="center"/>
          </w:tcPr>
          <w:p>
            <w:pPr>
              <w:jc w:val="center"/>
              <w:rPr>
                <w:rFonts w:ascii="宋体" w:hAnsi="宋体" w:eastAsiaTheme="minorEastAsia"/>
                <w:sz w:val="24"/>
                <w:szCs w:val="24"/>
              </w:rPr>
            </w:pPr>
            <w:r>
              <w:rPr>
                <w:rFonts w:hint="eastAsia" w:ascii="宋体" w:hAnsi="宋体" w:cs="宋体" w:eastAsiaTheme="minorEastAsia"/>
                <w:color w:val="000000"/>
                <w:kern w:val="0"/>
                <w:sz w:val="24"/>
                <w:szCs w:val="24"/>
              </w:rPr>
              <w:t>3.8%</w:t>
            </w:r>
          </w:p>
        </w:tc>
        <w:tc>
          <w:tcPr>
            <w:tcW w:w="735" w:type="dxa"/>
            <w:vAlign w:val="center"/>
          </w:tcPr>
          <w:p>
            <w:pPr>
              <w:jc w:val="center"/>
              <w:rPr>
                <w:rFonts w:ascii="宋体" w:hAnsi="宋体" w:eastAsiaTheme="minorEastAsia"/>
                <w:sz w:val="24"/>
                <w:szCs w:val="24"/>
              </w:rPr>
            </w:pPr>
            <w:r>
              <w:rPr>
                <w:rFonts w:hint="eastAsia" w:ascii="宋体" w:hAnsi="宋体" w:eastAsiaTheme="minorEastAsia"/>
                <w:sz w:val="24"/>
                <w:szCs w:val="24"/>
              </w:rPr>
              <w:t>0</w:t>
            </w:r>
          </w:p>
        </w:tc>
        <w:tc>
          <w:tcPr>
            <w:tcW w:w="510" w:type="dxa"/>
            <w:vAlign w:val="center"/>
          </w:tcPr>
          <w:p>
            <w:pPr>
              <w:jc w:val="center"/>
              <w:rPr>
                <w:rFonts w:ascii="宋体" w:hAnsi="宋体" w:eastAsiaTheme="minorEastAsia"/>
                <w:sz w:val="24"/>
                <w:szCs w:val="24"/>
              </w:rPr>
            </w:pPr>
            <w:r>
              <w:rPr>
                <w:rFonts w:hint="eastAsia" w:ascii="宋体" w:hAnsi="宋体" w:eastAsiaTheme="minorEastAsia"/>
                <w:sz w:val="24"/>
                <w:szCs w:val="24"/>
              </w:rPr>
              <w:t>0</w:t>
            </w:r>
          </w:p>
        </w:tc>
        <w:tc>
          <w:tcPr>
            <w:tcW w:w="870" w:type="dxa"/>
            <w:vAlign w:val="center"/>
          </w:tcPr>
          <w:p>
            <w:pPr>
              <w:jc w:val="center"/>
              <w:rPr>
                <w:rFonts w:ascii="宋体" w:hAnsi="宋体" w:eastAsiaTheme="minorEastAsia"/>
                <w:sz w:val="24"/>
                <w:szCs w:val="24"/>
              </w:rPr>
            </w:pPr>
            <w:r>
              <w:rPr>
                <w:rFonts w:hint="eastAsia" w:ascii="宋体" w:hAnsi="宋体" w:eastAsiaTheme="minorEastAsia"/>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5" w:type="dxa"/>
            <w:vAlign w:val="center"/>
          </w:tcPr>
          <w:p>
            <w:pPr>
              <w:jc w:val="center"/>
              <w:rPr>
                <w:rFonts w:ascii="宋体" w:hAnsi="宋体" w:eastAsiaTheme="minorEastAsia"/>
                <w:sz w:val="24"/>
              </w:rPr>
            </w:pPr>
            <w:r>
              <w:rPr>
                <w:rFonts w:hint="eastAsia" w:ascii="宋体" w:hAnsi="宋体" w:eastAsiaTheme="minorEastAsia"/>
                <w:sz w:val="24"/>
              </w:rPr>
              <w:t>专业技能达标</w:t>
            </w:r>
          </w:p>
        </w:tc>
        <w:tc>
          <w:tcPr>
            <w:tcW w:w="752"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2</w:t>
            </w:r>
          </w:p>
        </w:tc>
        <w:tc>
          <w:tcPr>
            <w:tcW w:w="630"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2</w:t>
            </w:r>
          </w:p>
        </w:tc>
        <w:tc>
          <w:tcPr>
            <w:tcW w:w="780" w:type="dxa"/>
            <w:vAlign w:val="center"/>
          </w:tcPr>
          <w:p>
            <w:pPr>
              <w:widowControl/>
              <w:jc w:val="center"/>
              <w:textAlignment w:val="center"/>
              <w:rPr>
                <w:rFonts w:ascii="宋体" w:hAnsi="宋体" w:cs="宋体" w:eastAsiaTheme="minorEastAsia"/>
                <w:sz w:val="21"/>
                <w:szCs w:val="21"/>
              </w:rPr>
            </w:pPr>
            <w:r>
              <w:rPr>
                <w:rFonts w:hint="eastAsia" w:ascii="宋体" w:hAnsi="宋体" w:cs="宋体" w:eastAsiaTheme="minorEastAsia"/>
                <w:color w:val="000000"/>
                <w:kern w:val="0"/>
                <w:sz w:val="21"/>
                <w:szCs w:val="21"/>
              </w:rPr>
              <w:t>1.23%</w:t>
            </w:r>
          </w:p>
        </w:tc>
        <w:tc>
          <w:tcPr>
            <w:tcW w:w="795"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2</w:t>
            </w:r>
          </w:p>
        </w:tc>
        <w:tc>
          <w:tcPr>
            <w:tcW w:w="585"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2</w:t>
            </w:r>
          </w:p>
        </w:tc>
        <w:tc>
          <w:tcPr>
            <w:tcW w:w="750"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1.3%</w:t>
            </w:r>
          </w:p>
        </w:tc>
        <w:tc>
          <w:tcPr>
            <w:tcW w:w="735" w:type="dxa"/>
            <w:vAlign w:val="center"/>
          </w:tcPr>
          <w:p>
            <w:pPr>
              <w:jc w:val="center"/>
              <w:rPr>
                <w:rFonts w:ascii="宋体" w:hAnsi="宋体" w:cs="宋体" w:eastAsiaTheme="minorEastAsia"/>
                <w:sz w:val="24"/>
                <w:szCs w:val="24"/>
              </w:rPr>
            </w:pPr>
            <w:r>
              <w:rPr>
                <w:rFonts w:hint="eastAsia" w:ascii="宋体" w:hAnsi="宋体" w:cs="宋体" w:eastAsiaTheme="minorEastAsia"/>
                <w:sz w:val="24"/>
                <w:szCs w:val="24"/>
              </w:rPr>
              <w:t>0</w:t>
            </w:r>
          </w:p>
        </w:tc>
        <w:tc>
          <w:tcPr>
            <w:tcW w:w="510" w:type="dxa"/>
            <w:vAlign w:val="center"/>
          </w:tcPr>
          <w:p>
            <w:pPr>
              <w:jc w:val="center"/>
              <w:rPr>
                <w:rFonts w:ascii="宋体" w:hAnsi="宋体" w:cs="宋体" w:eastAsiaTheme="minorEastAsia"/>
                <w:sz w:val="24"/>
                <w:szCs w:val="24"/>
              </w:rPr>
            </w:pPr>
            <w:r>
              <w:rPr>
                <w:rFonts w:hint="eastAsia" w:ascii="宋体" w:hAnsi="宋体" w:cs="宋体" w:eastAsiaTheme="minorEastAsia"/>
                <w:sz w:val="24"/>
                <w:szCs w:val="24"/>
              </w:rPr>
              <w:t>0</w:t>
            </w:r>
          </w:p>
        </w:tc>
        <w:tc>
          <w:tcPr>
            <w:tcW w:w="870" w:type="dxa"/>
            <w:vAlign w:val="center"/>
          </w:tcPr>
          <w:p>
            <w:pPr>
              <w:widowControl/>
              <w:jc w:val="center"/>
              <w:textAlignment w:val="center"/>
              <w:rPr>
                <w:rFonts w:ascii="宋体" w:hAnsi="宋体" w:cs="宋体" w:eastAsiaTheme="minorEastAsia"/>
                <w:sz w:val="24"/>
                <w:szCs w:val="24"/>
              </w:rPr>
            </w:pPr>
            <w:r>
              <w:rPr>
                <w:rFonts w:hint="eastAsia" w:ascii="宋体" w:hAnsi="宋体" w:cs="宋体" w:eastAsiaTheme="minorEastAsia"/>
                <w:color w:val="000000"/>
                <w:kern w:val="0"/>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775" w:type="dxa"/>
            <w:vAlign w:val="center"/>
          </w:tcPr>
          <w:p>
            <w:pPr>
              <w:jc w:val="center"/>
              <w:rPr>
                <w:rFonts w:ascii="宋体" w:hAnsi="宋体" w:eastAsiaTheme="minorEastAsia"/>
                <w:sz w:val="24"/>
              </w:rPr>
            </w:pPr>
            <w:r>
              <w:rPr>
                <w:rFonts w:hint="eastAsia" w:ascii="宋体" w:hAnsi="宋体" w:eastAsiaTheme="minorEastAsia"/>
                <w:sz w:val="24"/>
              </w:rPr>
              <w:t>合计</w:t>
            </w:r>
          </w:p>
        </w:tc>
        <w:tc>
          <w:tcPr>
            <w:tcW w:w="752" w:type="dxa"/>
            <w:vAlign w:val="center"/>
          </w:tcPr>
          <w:p>
            <w:pPr>
              <w:widowControl/>
              <w:jc w:val="center"/>
              <w:textAlignment w:val="center"/>
              <w:rPr>
                <w:rFonts w:ascii="宋体" w:hAnsi="宋体" w:cs="宋体" w:eastAsiaTheme="minorEastAsia"/>
                <w:color w:val="000000"/>
                <w:kern w:val="0"/>
                <w:sz w:val="24"/>
                <w:szCs w:val="24"/>
              </w:rPr>
            </w:pPr>
            <w:r>
              <w:rPr>
                <w:rFonts w:hint="eastAsia" w:ascii="宋体" w:hAnsi="宋体" w:cs="宋体" w:eastAsiaTheme="minorEastAsia"/>
                <w:color w:val="000000"/>
                <w:kern w:val="0"/>
                <w:sz w:val="24"/>
                <w:szCs w:val="24"/>
              </w:rPr>
              <w:t>25</w:t>
            </w:r>
          </w:p>
        </w:tc>
        <w:tc>
          <w:tcPr>
            <w:tcW w:w="630" w:type="dxa"/>
            <w:vAlign w:val="center"/>
          </w:tcPr>
          <w:p>
            <w:pPr>
              <w:widowControl/>
              <w:jc w:val="center"/>
              <w:textAlignment w:val="center"/>
              <w:rPr>
                <w:rFonts w:ascii="宋体" w:hAnsi="宋体" w:cs="宋体" w:eastAsiaTheme="minorEastAsia"/>
                <w:color w:val="000000"/>
                <w:kern w:val="0"/>
                <w:sz w:val="24"/>
                <w:szCs w:val="24"/>
              </w:rPr>
            </w:pPr>
            <w:r>
              <w:rPr>
                <w:rFonts w:hint="eastAsia" w:ascii="宋体" w:hAnsi="宋体" w:cs="宋体" w:eastAsiaTheme="minorEastAsia"/>
                <w:color w:val="000000"/>
                <w:kern w:val="0"/>
                <w:sz w:val="18"/>
                <w:szCs w:val="18"/>
              </w:rPr>
              <w:t>58.5</w:t>
            </w:r>
          </w:p>
        </w:tc>
        <w:tc>
          <w:tcPr>
            <w:tcW w:w="780" w:type="dxa"/>
            <w:vAlign w:val="center"/>
          </w:tcPr>
          <w:p>
            <w:pPr>
              <w:widowControl/>
              <w:jc w:val="center"/>
              <w:textAlignment w:val="center"/>
              <w:rPr>
                <w:rFonts w:ascii="宋体" w:hAnsi="宋体" w:cs="宋体" w:eastAsiaTheme="minorEastAsia"/>
                <w:color w:val="000000"/>
                <w:kern w:val="0"/>
                <w:sz w:val="21"/>
                <w:szCs w:val="21"/>
              </w:rPr>
            </w:pPr>
            <w:r>
              <w:rPr>
                <w:rFonts w:hint="eastAsia" w:ascii="宋体" w:hAnsi="宋体" w:cs="宋体" w:eastAsiaTheme="minorEastAsia"/>
                <w:color w:val="000000"/>
                <w:kern w:val="0"/>
                <w:sz w:val="21"/>
                <w:szCs w:val="21"/>
              </w:rPr>
              <w:t>36.6%</w:t>
            </w:r>
          </w:p>
        </w:tc>
        <w:tc>
          <w:tcPr>
            <w:tcW w:w="795" w:type="dxa"/>
            <w:vAlign w:val="center"/>
          </w:tcPr>
          <w:p>
            <w:pPr>
              <w:widowControl/>
              <w:jc w:val="center"/>
              <w:textAlignment w:val="center"/>
              <w:rPr>
                <w:rFonts w:ascii="宋体" w:hAnsi="宋体" w:cs="宋体" w:eastAsiaTheme="minorEastAsia"/>
                <w:color w:val="000000"/>
                <w:kern w:val="0"/>
                <w:sz w:val="24"/>
                <w:szCs w:val="24"/>
              </w:rPr>
            </w:pPr>
            <w:r>
              <w:rPr>
                <w:rFonts w:hint="eastAsia" w:ascii="宋体" w:hAnsi="宋体" w:cs="宋体" w:eastAsiaTheme="minorEastAsia"/>
                <w:color w:val="000000"/>
                <w:kern w:val="0"/>
                <w:sz w:val="24"/>
                <w:szCs w:val="24"/>
              </w:rPr>
              <w:t>22</w:t>
            </w:r>
          </w:p>
        </w:tc>
        <w:tc>
          <w:tcPr>
            <w:tcW w:w="585" w:type="dxa"/>
            <w:vAlign w:val="center"/>
          </w:tcPr>
          <w:p>
            <w:pPr>
              <w:widowControl/>
              <w:jc w:val="center"/>
              <w:textAlignment w:val="center"/>
              <w:rPr>
                <w:rFonts w:ascii="宋体" w:hAnsi="宋体" w:cs="宋体" w:eastAsiaTheme="minorEastAsia"/>
                <w:color w:val="000000"/>
                <w:kern w:val="0"/>
                <w:sz w:val="24"/>
                <w:szCs w:val="24"/>
              </w:rPr>
            </w:pPr>
            <w:r>
              <w:rPr>
                <w:rFonts w:hint="eastAsia" w:ascii="宋体" w:hAnsi="宋体" w:cs="宋体" w:eastAsiaTheme="minorEastAsia"/>
                <w:color w:val="000000"/>
                <w:kern w:val="0"/>
                <w:sz w:val="18"/>
                <w:szCs w:val="18"/>
              </w:rPr>
              <w:t>49.5</w:t>
            </w:r>
          </w:p>
        </w:tc>
        <w:tc>
          <w:tcPr>
            <w:tcW w:w="750" w:type="dxa"/>
            <w:vAlign w:val="center"/>
          </w:tcPr>
          <w:p>
            <w:pPr>
              <w:widowControl/>
              <w:jc w:val="center"/>
              <w:textAlignment w:val="center"/>
              <w:rPr>
                <w:rFonts w:ascii="宋体" w:hAnsi="宋体" w:cs="宋体" w:eastAsiaTheme="minorEastAsia"/>
                <w:color w:val="000000"/>
                <w:kern w:val="0"/>
                <w:sz w:val="24"/>
                <w:szCs w:val="24"/>
              </w:rPr>
            </w:pPr>
            <w:r>
              <w:rPr>
                <w:rFonts w:hint="eastAsia" w:ascii="宋体" w:hAnsi="宋体" w:cs="宋体" w:eastAsiaTheme="minorEastAsia"/>
                <w:color w:val="000000"/>
                <w:kern w:val="0"/>
                <w:sz w:val="21"/>
                <w:szCs w:val="21"/>
              </w:rPr>
              <w:t>30.9%</w:t>
            </w:r>
          </w:p>
        </w:tc>
        <w:tc>
          <w:tcPr>
            <w:tcW w:w="735" w:type="dxa"/>
            <w:vAlign w:val="center"/>
          </w:tcPr>
          <w:p>
            <w:pPr>
              <w:widowControl/>
              <w:jc w:val="center"/>
              <w:textAlignment w:val="center"/>
              <w:rPr>
                <w:rFonts w:ascii="宋体" w:hAnsi="宋体" w:cs="宋体" w:eastAsiaTheme="minorEastAsia"/>
                <w:color w:val="000000"/>
                <w:kern w:val="0"/>
                <w:sz w:val="24"/>
                <w:szCs w:val="24"/>
              </w:rPr>
            </w:pPr>
            <w:r>
              <w:rPr>
                <w:rFonts w:hint="eastAsia" w:ascii="宋体" w:hAnsi="宋体" w:cs="宋体" w:eastAsiaTheme="minorEastAsia"/>
                <w:color w:val="000000"/>
                <w:kern w:val="0"/>
                <w:sz w:val="24"/>
                <w:szCs w:val="24"/>
              </w:rPr>
              <w:t>2</w:t>
            </w:r>
          </w:p>
        </w:tc>
        <w:tc>
          <w:tcPr>
            <w:tcW w:w="510" w:type="dxa"/>
            <w:vAlign w:val="center"/>
          </w:tcPr>
          <w:p>
            <w:pPr>
              <w:widowControl/>
              <w:jc w:val="center"/>
              <w:textAlignment w:val="center"/>
              <w:rPr>
                <w:rFonts w:ascii="宋体" w:hAnsi="宋体" w:cs="宋体" w:eastAsiaTheme="minorEastAsia"/>
                <w:color w:val="000000"/>
                <w:kern w:val="0"/>
                <w:sz w:val="24"/>
                <w:szCs w:val="24"/>
              </w:rPr>
            </w:pPr>
            <w:r>
              <w:rPr>
                <w:rFonts w:hint="eastAsia" w:ascii="宋体" w:hAnsi="宋体" w:cs="宋体" w:eastAsiaTheme="minorEastAsia"/>
                <w:color w:val="000000"/>
                <w:kern w:val="0"/>
                <w:sz w:val="24"/>
                <w:szCs w:val="24"/>
              </w:rPr>
              <w:t>46</w:t>
            </w:r>
          </w:p>
        </w:tc>
        <w:tc>
          <w:tcPr>
            <w:tcW w:w="870" w:type="dxa"/>
            <w:vAlign w:val="center"/>
          </w:tcPr>
          <w:p>
            <w:pPr>
              <w:widowControl/>
              <w:jc w:val="center"/>
              <w:textAlignment w:val="center"/>
              <w:rPr>
                <w:rFonts w:ascii="宋体" w:hAnsi="宋体" w:cs="宋体" w:eastAsiaTheme="minorEastAsia"/>
                <w:color w:val="000000"/>
                <w:kern w:val="0"/>
                <w:sz w:val="24"/>
                <w:szCs w:val="24"/>
              </w:rPr>
            </w:pPr>
            <w:r>
              <w:rPr>
                <w:rFonts w:hint="eastAsia" w:ascii="宋体" w:hAnsi="宋体" w:cs="宋体" w:eastAsiaTheme="minorEastAsia"/>
                <w:color w:val="000000"/>
                <w:kern w:val="0"/>
                <w:sz w:val="24"/>
                <w:szCs w:val="24"/>
              </w:rPr>
              <w:t>28.1%</w:t>
            </w:r>
          </w:p>
        </w:tc>
      </w:tr>
    </w:tbl>
    <w:p>
      <w:pPr>
        <w:jc w:val="left"/>
        <w:rPr>
          <w:rFonts w:ascii="黑体" w:eastAsia="黑体"/>
          <w:sz w:val="24"/>
        </w:rPr>
      </w:pPr>
    </w:p>
    <w:p>
      <w:pPr>
        <w:numPr>
          <w:ilvl w:val="0"/>
          <w:numId w:val="0"/>
        </w:numPr>
        <w:spacing w:line="300" w:lineRule="auto"/>
        <w:ind w:leftChars="0"/>
        <w:rPr>
          <w:rFonts w:hint="eastAsia" w:ascii="黑体" w:hAnsi="宋体" w:eastAsia="黑体"/>
          <w:b w:val="0"/>
          <w:bCs/>
          <w:sz w:val="28"/>
          <w:szCs w:val="28"/>
        </w:rPr>
      </w:pPr>
      <w:r>
        <w:rPr>
          <w:rFonts w:hint="eastAsia" w:ascii="黑体" w:hAnsi="宋体" w:eastAsia="黑体"/>
          <w:b w:val="0"/>
          <w:bCs/>
          <w:sz w:val="28"/>
          <w:szCs w:val="28"/>
          <w:lang w:eastAsia="zh-CN"/>
        </w:rPr>
        <w:t>（三）</w:t>
      </w:r>
      <w:r>
        <w:rPr>
          <w:rFonts w:hint="eastAsia" w:ascii="黑体" w:hAnsi="宋体" w:eastAsia="黑体"/>
          <w:b w:val="0"/>
          <w:bCs/>
          <w:sz w:val="28"/>
          <w:szCs w:val="28"/>
        </w:rPr>
        <w:t>教学进程及课时、学分分配表</w:t>
      </w:r>
    </w:p>
    <w:p>
      <w:pPr>
        <w:pStyle w:val="2"/>
        <w:numPr>
          <w:ilvl w:val="0"/>
          <w:numId w:val="0"/>
        </w:numPr>
        <w:ind w:leftChars="0"/>
      </w:pPr>
    </w:p>
    <w:tbl>
      <w:tblPr>
        <w:tblStyle w:val="3"/>
        <w:tblW w:w="8905" w:type="dxa"/>
        <w:jc w:val="center"/>
        <w:tblLayout w:type="fixed"/>
        <w:tblCellMar>
          <w:top w:w="0" w:type="dxa"/>
          <w:left w:w="0" w:type="dxa"/>
          <w:bottom w:w="0" w:type="dxa"/>
          <w:right w:w="0" w:type="dxa"/>
        </w:tblCellMar>
      </w:tblPr>
      <w:tblGrid>
        <w:gridCol w:w="375"/>
        <w:gridCol w:w="358"/>
        <w:gridCol w:w="387"/>
        <w:gridCol w:w="2413"/>
        <w:gridCol w:w="484"/>
        <w:gridCol w:w="484"/>
        <w:gridCol w:w="484"/>
        <w:gridCol w:w="485"/>
        <w:gridCol w:w="360"/>
        <w:gridCol w:w="347"/>
        <w:gridCol w:w="454"/>
        <w:gridCol w:w="454"/>
        <w:gridCol w:w="454"/>
        <w:gridCol w:w="454"/>
        <w:gridCol w:w="412"/>
        <w:gridCol w:w="500"/>
      </w:tblGrid>
      <w:tr>
        <w:tblPrEx>
          <w:tblCellMar>
            <w:top w:w="0" w:type="dxa"/>
            <w:left w:w="0" w:type="dxa"/>
            <w:bottom w:w="0" w:type="dxa"/>
            <w:right w:w="0" w:type="dxa"/>
          </w:tblCellMar>
        </w:tblPrEx>
        <w:trPr>
          <w:trHeight w:val="565" w:hRule="atLeast"/>
          <w:jc w:val="center"/>
        </w:trPr>
        <w:tc>
          <w:tcPr>
            <w:tcW w:w="3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color w:val="000000"/>
                <w:sz w:val="15"/>
                <w:szCs w:val="15"/>
              </w:rPr>
            </w:pPr>
            <w:r>
              <w:rPr>
                <w:rFonts w:hint="eastAsia" w:ascii="仿宋" w:hAnsi="仿宋" w:eastAsia="仿宋" w:cs="仿宋"/>
                <w:b/>
                <w:color w:val="000000"/>
                <w:kern w:val="0"/>
                <w:sz w:val="15"/>
                <w:szCs w:val="15"/>
              </w:rPr>
              <w:t>课程性质</w:t>
            </w:r>
          </w:p>
        </w:tc>
        <w:tc>
          <w:tcPr>
            <w:tcW w:w="3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5"/>
                <w:szCs w:val="15"/>
              </w:rPr>
            </w:pPr>
            <w:r>
              <w:rPr>
                <w:rFonts w:hint="eastAsia" w:ascii="仿宋" w:hAnsi="仿宋" w:eastAsia="仿宋" w:cs="仿宋"/>
                <w:b/>
                <w:color w:val="000000"/>
                <w:kern w:val="0"/>
                <w:sz w:val="15"/>
                <w:szCs w:val="15"/>
              </w:rPr>
              <w:t>课程类型</w:t>
            </w:r>
          </w:p>
        </w:tc>
        <w:tc>
          <w:tcPr>
            <w:tcW w:w="38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序号</w:t>
            </w:r>
          </w:p>
        </w:tc>
        <w:tc>
          <w:tcPr>
            <w:tcW w:w="241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361" w:firstLineChars="200"/>
              <w:jc w:val="left"/>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课程名称</w:t>
            </w:r>
          </w:p>
        </w:tc>
        <w:tc>
          <w:tcPr>
            <w:tcW w:w="145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5"/>
                <w:szCs w:val="15"/>
              </w:rPr>
              <w:t>计划学时每学期20周</w:t>
            </w:r>
          </w:p>
        </w:tc>
        <w:tc>
          <w:tcPr>
            <w:tcW w:w="4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总学分数</w:t>
            </w:r>
          </w:p>
        </w:tc>
        <w:tc>
          <w:tcPr>
            <w:tcW w:w="70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考核方式</w:t>
            </w:r>
          </w:p>
        </w:tc>
        <w:tc>
          <w:tcPr>
            <w:tcW w:w="272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学期周学时安排</w:t>
            </w:r>
          </w:p>
        </w:tc>
      </w:tr>
      <w:tr>
        <w:tblPrEx>
          <w:tblCellMar>
            <w:top w:w="0" w:type="dxa"/>
            <w:left w:w="0" w:type="dxa"/>
            <w:bottom w:w="0" w:type="dxa"/>
            <w:right w:w="0" w:type="dxa"/>
          </w:tblCellMar>
        </w:tblPrEx>
        <w:trPr>
          <w:trHeight w:val="274"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2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b/>
                <w:color w:val="000000"/>
                <w:sz w:val="18"/>
                <w:szCs w:val="18"/>
              </w:rPr>
            </w:pP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理论</w:t>
            </w:r>
          </w:p>
        </w:tc>
        <w:tc>
          <w:tcPr>
            <w:tcW w:w="96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实践</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考查</w:t>
            </w:r>
          </w:p>
        </w:tc>
        <w:tc>
          <w:tcPr>
            <w:tcW w:w="3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考试</w:t>
            </w:r>
          </w:p>
        </w:tc>
        <w:tc>
          <w:tcPr>
            <w:tcW w:w="9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一年级</w:t>
            </w:r>
          </w:p>
        </w:tc>
        <w:tc>
          <w:tcPr>
            <w:tcW w:w="9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二年级</w:t>
            </w:r>
          </w:p>
        </w:tc>
        <w:tc>
          <w:tcPr>
            <w:tcW w:w="91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三年级</w:t>
            </w:r>
          </w:p>
        </w:tc>
      </w:tr>
      <w:tr>
        <w:tblPrEx>
          <w:tblCellMar>
            <w:top w:w="0" w:type="dxa"/>
            <w:left w:w="0" w:type="dxa"/>
            <w:bottom w:w="0" w:type="dxa"/>
            <w:right w:w="0" w:type="dxa"/>
          </w:tblCellMar>
        </w:tblPrEx>
        <w:trPr>
          <w:trHeight w:val="312"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2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b/>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15"/>
                <w:szCs w:val="15"/>
              </w:rPr>
            </w:pPr>
            <w:r>
              <w:rPr>
                <w:rFonts w:hint="eastAsia" w:ascii="仿宋" w:hAnsi="仿宋" w:eastAsia="仿宋" w:cs="仿宋"/>
                <w:b/>
                <w:color w:val="000000"/>
                <w:kern w:val="0"/>
                <w:sz w:val="15"/>
                <w:szCs w:val="15"/>
              </w:rPr>
              <w:t>课内</w:t>
            </w:r>
          </w:p>
          <w:p>
            <w:pPr>
              <w:widowControl/>
              <w:jc w:val="center"/>
              <w:textAlignment w:val="center"/>
              <w:rPr>
                <w:rFonts w:ascii="仿宋" w:hAnsi="仿宋" w:eastAsia="仿宋" w:cs="仿宋"/>
                <w:b/>
                <w:color w:val="000000"/>
                <w:sz w:val="15"/>
                <w:szCs w:val="15"/>
              </w:rPr>
            </w:pPr>
            <w:r>
              <w:rPr>
                <w:rFonts w:hint="eastAsia" w:ascii="仿宋" w:hAnsi="仿宋" w:eastAsia="仿宋" w:cs="仿宋"/>
                <w:b/>
                <w:color w:val="000000"/>
                <w:kern w:val="0"/>
                <w:sz w:val="15"/>
                <w:szCs w:val="15"/>
              </w:rPr>
              <w:t>实践</w:t>
            </w:r>
          </w:p>
        </w:tc>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15"/>
                <w:szCs w:val="15"/>
              </w:rPr>
            </w:pPr>
            <w:r>
              <w:rPr>
                <w:rFonts w:hint="eastAsia" w:ascii="仿宋" w:hAnsi="仿宋" w:eastAsia="仿宋" w:cs="仿宋"/>
                <w:b/>
                <w:color w:val="000000"/>
                <w:kern w:val="0"/>
                <w:sz w:val="15"/>
                <w:szCs w:val="15"/>
              </w:rPr>
              <w:t>课外</w:t>
            </w:r>
          </w:p>
          <w:p>
            <w:pPr>
              <w:widowControl/>
              <w:jc w:val="center"/>
              <w:textAlignment w:val="center"/>
              <w:rPr>
                <w:rFonts w:ascii="仿宋" w:hAnsi="仿宋" w:eastAsia="仿宋" w:cs="仿宋"/>
                <w:b/>
                <w:color w:val="000000"/>
                <w:sz w:val="15"/>
                <w:szCs w:val="15"/>
              </w:rPr>
            </w:pPr>
            <w:r>
              <w:rPr>
                <w:rFonts w:hint="eastAsia" w:ascii="仿宋" w:hAnsi="仿宋" w:eastAsia="仿宋" w:cs="仿宋"/>
                <w:b/>
                <w:color w:val="000000"/>
                <w:kern w:val="0"/>
                <w:sz w:val="15"/>
                <w:szCs w:val="15"/>
              </w:rPr>
              <w:t>实践</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9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9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91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color w:val="000000"/>
                <w:sz w:val="18"/>
                <w:szCs w:val="18"/>
              </w:rPr>
            </w:pPr>
          </w:p>
        </w:tc>
      </w:tr>
      <w:tr>
        <w:tblPrEx>
          <w:tblCellMar>
            <w:top w:w="0" w:type="dxa"/>
            <w:left w:w="0" w:type="dxa"/>
            <w:bottom w:w="0" w:type="dxa"/>
            <w:right w:w="0" w:type="dxa"/>
          </w:tblCellMar>
        </w:tblPrEx>
        <w:trPr>
          <w:trHeight w:val="42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24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仿宋" w:hAnsi="仿宋" w:eastAsia="仿宋" w:cs="仿宋"/>
                <w:b/>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color w:val="000000"/>
                <w:sz w:val="18"/>
                <w:szCs w:val="18"/>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1</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3</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5</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6</w:t>
            </w:r>
          </w:p>
        </w:tc>
      </w:tr>
      <w:tr>
        <w:tblPrEx>
          <w:tblCellMar>
            <w:top w:w="0" w:type="dxa"/>
            <w:left w:w="0" w:type="dxa"/>
            <w:bottom w:w="0" w:type="dxa"/>
            <w:right w:w="0" w:type="dxa"/>
          </w:tblCellMar>
        </w:tblPrEx>
        <w:trPr>
          <w:trHeight w:val="397" w:hRule="atLeast"/>
          <w:jc w:val="center"/>
        </w:trPr>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必</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修</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课</w:t>
            </w:r>
          </w:p>
        </w:tc>
        <w:tc>
          <w:tcPr>
            <w:tcW w:w="3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公共基础课程</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1</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themeColor="text1"/>
                <w:kern w:val="0"/>
                <w:sz w:val="21"/>
                <w:szCs w:val="21"/>
                <w14:textFill>
                  <w14:solidFill>
                    <w14:schemeClr w14:val="tx1"/>
                  </w14:solidFill>
                </w14:textFill>
              </w:rPr>
              <w:t>思想道德与</w:t>
            </w:r>
            <w:r>
              <w:rPr>
                <w:rFonts w:hint="eastAsia" w:ascii="仿宋" w:hAnsi="仿宋" w:eastAsia="仿宋" w:cs="仿宋"/>
                <w:b w:val="0"/>
                <w:bCs/>
                <w:color w:val="000000" w:themeColor="text1"/>
                <w:kern w:val="0"/>
                <w:sz w:val="21"/>
                <w:szCs w:val="21"/>
                <w:lang w:eastAsia="zh-CN"/>
                <w14:textFill>
                  <w14:solidFill>
                    <w14:schemeClr w14:val="tx1"/>
                  </w14:solidFill>
                </w14:textFill>
              </w:rPr>
              <w:t>法治</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48</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8</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4</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3</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347"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1</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kern w:val="0"/>
                <w:sz w:val="21"/>
                <w:szCs w:val="21"/>
                <w:lang w:val="en-US" w:eastAsia="zh-CN"/>
              </w:rPr>
            </w:pPr>
            <w:r>
              <w:rPr>
                <w:rFonts w:hint="eastAsia" w:ascii="仿宋" w:hAnsi="仿宋" w:eastAsia="仿宋" w:cs="仿宋"/>
                <w:b w:val="0"/>
                <w:bCs/>
                <w:color w:val="000000"/>
                <w:kern w:val="0"/>
                <w:sz w:val="21"/>
                <w:szCs w:val="21"/>
                <w:lang w:val="en-US" w:eastAsia="zh-CN"/>
              </w:rPr>
              <w:t>2</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b w:val="0"/>
                <w:bCs/>
                <w:color w:val="000000"/>
                <w:kern w:val="0"/>
                <w:sz w:val="18"/>
                <w:szCs w:val="18"/>
              </w:rPr>
            </w:pPr>
            <w:r>
              <w:rPr>
                <w:rFonts w:hint="eastAsia" w:ascii="仿宋" w:hAnsi="仿宋" w:eastAsia="仿宋" w:cs="仿宋"/>
                <w:b w:val="0"/>
                <w:bCs/>
                <w:color w:val="000000"/>
                <w:kern w:val="0"/>
                <w:sz w:val="18"/>
                <w:szCs w:val="18"/>
                <w:lang w:eastAsia="zh-CN"/>
              </w:rPr>
              <w:t>习近平新时代</w:t>
            </w:r>
            <w:r>
              <w:rPr>
                <w:rFonts w:hint="eastAsia" w:ascii="仿宋" w:hAnsi="仿宋" w:eastAsia="仿宋" w:cs="仿宋"/>
                <w:b w:val="0"/>
                <w:bCs/>
                <w:color w:val="000000"/>
                <w:kern w:val="0"/>
                <w:sz w:val="18"/>
                <w:szCs w:val="18"/>
              </w:rPr>
              <w:t>中国</w:t>
            </w:r>
            <w:r>
              <w:rPr>
                <w:rFonts w:hint="eastAsia" w:ascii="仿宋" w:hAnsi="仿宋" w:eastAsia="仿宋" w:cs="仿宋"/>
                <w:b w:val="0"/>
                <w:bCs/>
                <w:color w:val="000000"/>
                <w:kern w:val="0"/>
                <w:sz w:val="18"/>
                <w:szCs w:val="18"/>
                <w:lang w:eastAsia="zh-CN"/>
              </w:rPr>
              <w:t>特色</w:t>
            </w:r>
            <w:r>
              <w:rPr>
                <w:rFonts w:hint="eastAsia" w:ascii="仿宋" w:hAnsi="仿宋" w:eastAsia="仿宋" w:cs="仿宋"/>
                <w:b w:val="0"/>
                <w:bCs/>
                <w:color w:val="000000"/>
                <w:kern w:val="0"/>
                <w:sz w:val="18"/>
                <w:szCs w:val="18"/>
              </w:rPr>
              <w:t>社会主义</w:t>
            </w:r>
            <w:r>
              <w:rPr>
                <w:rFonts w:hint="eastAsia" w:ascii="仿宋" w:hAnsi="仿宋" w:eastAsia="仿宋" w:cs="仿宋"/>
                <w:b w:val="0"/>
                <w:bCs/>
                <w:color w:val="000000"/>
                <w:kern w:val="0"/>
                <w:sz w:val="18"/>
                <w:szCs w:val="18"/>
                <w:lang w:eastAsia="zh-CN"/>
              </w:rPr>
              <w:t>思想</w:t>
            </w:r>
            <w:r>
              <w:rPr>
                <w:rFonts w:hint="eastAsia" w:ascii="仿宋" w:hAnsi="仿宋" w:eastAsia="仿宋" w:cs="仿宋"/>
                <w:b w:val="0"/>
                <w:bCs/>
                <w:color w:val="000000"/>
                <w:kern w:val="0"/>
                <w:sz w:val="18"/>
                <w:szCs w:val="18"/>
              </w:rPr>
              <w:t>概论</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kern w:val="2"/>
                <w:sz w:val="21"/>
                <w:szCs w:val="21"/>
                <w:lang w:val="en-US" w:eastAsia="zh-CN" w:bidi="ar-SA"/>
              </w:rPr>
            </w:pPr>
            <w:r>
              <w:rPr>
                <w:rFonts w:hint="eastAsia" w:ascii="仿宋" w:hAnsi="仿宋" w:eastAsia="仿宋" w:cs="仿宋"/>
                <w:b w:val="0"/>
                <w:bCs/>
                <w:color w:val="000000"/>
                <w:kern w:val="0"/>
                <w:sz w:val="21"/>
                <w:szCs w:val="21"/>
              </w:rPr>
              <w:t>48</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kern w:val="2"/>
                <w:sz w:val="21"/>
                <w:szCs w:val="21"/>
                <w:lang w:val="en-US" w:eastAsia="zh-CN" w:bidi="ar-SA"/>
              </w:rPr>
            </w:pPr>
            <w:r>
              <w:rPr>
                <w:rFonts w:hint="eastAsia" w:ascii="仿宋" w:hAnsi="仿宋" w:eastAsia="仿宋" w:cs="仿宋"/>
                <w:b w:val="0"/>
                <w:bCs/>
                <w:color w:val="000000"/>
                <w:kern w:val="0"/>
                <w:sz w:val="21"/>
                <w:szCs w:val="21"/>
              </w:rPr>
              <w:t>8</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kern w:val="2"/>
                <w:sz w:val="21"/>
                <w:szCs w:val="21"/>
                <w:lang w:val="en-US" w:eastAsia="zh-CN" w:bidi="ar-SA"/>
              </w:rPr>
            </w:pPr>
            <w:r>
              <w:rPr>
                <w:rFonts w:hint="eastAsia" w:ascii="仿宋" w:hAnsi="仿宋" w:eastAsia="仿宋" w:cs="仿宋"/>
                <w:b w:val="0"/>
                <w:bCs/>
                <w:color w:val="000000"/>
                <w:kern w:val="0"/>
                <w:sz w:val="21"/>
                <w:szCs w:val="21"/>
              </w:rPr>
              <w:t>4</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kern w:val="2"/>
                <w:sz w:val="21"/>
                <w:szCs w:val="21"/>
                <w:lang w:val="en-US" w:eastAsia="zh-CN" w:bidi="ar-SA"/>
              </w:rPr>
            </w:pPr>
            <w:r>
              <w:rPr>
                <w:rFonts w:hint="eastAsia" w:ascii="仿宋" w:hAnsi="仿宋" w:eastAsia="仿宋" w:cs="仿宋"/>
                <w:b w:val="0"/>
                <w:bCs/>
                <w:color w:val="000000"/>
                <w:kern w:val="0"/>
                <w:sz w:val="21"/>
                <w:szCs w:val="21"/>
              </w:rPr>
              <w:t>3</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kern w:val="2"/>
                <w:sz w:val="21"/>
                <w:szCs w:val="21"/>
                <w:lang w:val="en-US" w:eastAsia="zh-CN" w:bidi="ar-SA"/>
              </w:rPr>
            </w:pPr>
            <w:r>
              <w:rPr>
                <w:rFonts w:hint="eastAsia" w:ascii="仿宋" w:hAnsi="仿宋" w:eastAsia="仿宋" w:cs="仿宋"/>
                <w:b w:val="0"/>
                <w:bCs/>
                <w:color w:val="000000"/>
                <w:kern w:val="0"/>
                <w:sz w:val="21"/>
                <w:szCs w:val="21"/>
              </w:rPr>
              <w:t>√</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eastAsiaTheme="minorEastAsia"/>
                <w:b w:val="0"/>
                <w:bCs/>
                <w:color w:val="000000"/>
                <w:kern w:val="2"/>
                <w:sz w:val="21"/>
                <w:szCs w:val="21"/>
                <w:lang w:val="en-US" w:eastAsia="zh-CN" w:bidi="ar-SA"/>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kern w:val="2"/>
                <w:sz w:val="21"/>
                <w:szCs w:val="21"/>
                <w:lang w:val="en-US" w:eastAsia="zh-CN" w:bidi="ar-SA"/>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kern w:val="2"/>
                <w:sz w:val="21"/>
                <w:szCs w:val="21"/>
                <w:lang w:val="en-US" w:eastAsia="zh-CN" w:bidi="ar-SA"/>
              </w:rPr>
            </w:pPr>
            <w:r>
              <w:rPr>
                <w:rFonts w:hint="eastAsia" w:ascii="仿宋" w:hAnsi="仿宋" w:eastAsia="仿宋" w:cs="仿宋"/>
                <w:b w:val="0"/>
                <w:bCs/>
                <w:color w:val="000000"/>
                <w:kern w:val="0"/>
                <w:sz w:val="21"/>
                <w:szCs w:val="21"/>
              </w:rPr>
              <w:t>1</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kern w:val="0"/>
                <w:sz w:val="21"/>
                <w:szCs w:val="21"/>
              </w:rPr>
            </w:pPr>
            <w:r>
              <w:rPr>
                <w:rFonts w:hint="eastAsia" w:ascii="仿宋" w:hAnsi="仿宋" w:eastAsia="仿宋" w:cs="仿宋"/>
                <w:b w:val="0"/>
                <w:bCs/>
                <w:color w:val="000000"/>
                <w:kern w:val="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kern w:val="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kern w:val="0"/>
                <w:sz w:val="21"/>
                <w:szCs w:val="21"/>
                <w:lang w:val="en-US" w:eastAsia="zh-CN"/>
              </w:rPr>
              <w:t>3</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18"/>
                <w:szCs w:val="18"/>
              </w:rPr>
              <w:t>毛泽东思想和中国社会主义理论体系概论</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 w:hAnsi="仿宋" w:eastAsia="仿宋" w:cs="仿宋"/>
                <w:b w:val="0"/>
                <w:bCs/>
                <w:color w:val="000000"/>
                <w:sz w:val="21"/>
                <w:szCs w:val="21"/>
                <w:lang w:val="en-US" w:eastAsia="zh-CN"/>
              </w:rPr>
            </w:pPr>
            <w:r>
              <w:rPr>
                <w:rFonts w:hint="eastAsia" w:ascii="仿宋" w:hAnsi="仿宋" w:eastAsia="仿宋" w:cs="仿宋"/>
                <w:b w:val="0"/>
                <w:bCs/>
                <w:color w:val="000000"/>
                <w:kern w:val="0"/>
                <w:sz w:val="21"/>
                <w:szCs w:val="21"/>
                <w:lang w:val="en-US" w:eastAsia="zh-CN"/>
              </w:rPr>
              <w:t>32</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kern w:val="0"/>
                <w:sz w:val="21"/>
                <w:szCs w:val="21"/>
                <w:lang w:val="en-US" w:eastAsia="zh-CN"/>
              </w:rPr>
              <w:t>5</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kern w:val="0"/>
                <w:sz w:val="21"/>
                <w:szCs w:val="21"/>
                <w:lang w:val="en-US" w:eastAsia="zh-CN"/>
              </w:rPr>
              <w:t>3</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kern w:val="0"/>
                <w:sz w:val="21"/>
                <w:szCs w:val="21"/>
                <w:lang w:val="en-US" w:eastAsia="zh-CN"/>
              </w:rPr>
              <w:t>2</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kern w:val="0"/>
                <w:sz w:val="21"/>
                <w:szCs w:val="21"/>
                <w:lang w:val="en-US" w:eastAsia="zh-CN"/>
              </w:rPr>
              <w:t>4</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形势与政策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12</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8</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1</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kern w:val="0"/>
                <w:sz w:val="21"/>
                <w:szCs w:val="21"/>
                <w:lang w:val="en-US" w:eastAsia="zh-CN"/>
              </w:rPr>
              <w:t>5</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大学语文</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40</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24</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16</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4</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kern w:val="0"/>
                <w:sz w:val="21"/>
                <w:szCs w:val="21"/>
                <w:lang w:val="en-US" w:eastAsia="zh-CN"/>
              </w:rPr>
              <w:t>6</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计算机应用基础</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16</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48</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16</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4</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kern w:val="0"/>
                <w:sz w:val="21"/>
                <w:szCs w:val="21"/>
                <w:lang w:val="en-US" w:eastAsia="zh-CN"/>
              </w:rPr>
              <w:t>7</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体育</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16</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88</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16</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6</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kern w:val="0"/>
                <w:sz w:val="21"/>
                <w:szCs w:val="21"/>
                <w:lang w:val="en-US" w:eastAsia="zh-CN"/>
              </w:rPr>
              <w:t>8</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大学生心理健康教育</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20</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12</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8</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kern w:val="0"/>
                <w:sz w:val="21"/>
                <w:szCs w:val="21"/>
                <w:lang w:val="en-US" w:eastAsia="zh-CN"/>
              </w:rPr>
              <w:t>9</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创新创业教育</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20</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12</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8</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 w:hAnsi="仿宋" w:eastAsia="仿宋" w:cs="仿宋"/>
                <w:b w:val="0"/>
                <w:bCs/>
                <w:color w:val="000000"/>
                <w:sz w:val="21"/>
                <w:szCs w:val="21"/>
                <w:lang w:val="en-US" w:eastAsia="zh-CN"/>
              </w:rPr>
            </w:pPr>
            <w:r>
              <w:rPr>
                <w:rFonts w:hint="eastAsia" w:ascii="仿宋" w:hAnsi="仿宋" w:eastAsia="仿宋" w:cs="仿宋"/>
                <w:b w:val="0"/>
                <w:bCs/>
                <w:color w:val="000000"/>
                <w:kern w:val="0"/>
                <w:sz w:val="21"/>
                <w:szCs w:val="21"/>
                <w:lang w:val="en-US" w:eastAsia="zh-CN"/>
              </w:rPr>
              <w:t>10</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就业指导</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20</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12</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8</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kern w:val="0"/>
                <w:sz w:val="21"/>
                <w:szCs w:val="21"/>
              </w:rPr>
              <w:t>1</w:t>
            </w:r>
            <w:r>
              <w:rPr>
                <w:rFonts w:hint="eastAsia" w:ascii="仿宋" w:hAnsi="仿宋" w:eastAsia="仿宋" w:cs="仿宋"/>
                <w:b w:val="0"/>
                <w:bCs/>
                <w:color w:val="000000"/>
                <w:kern w:val="0"/>
                <w:sz w:val="21"/>
                <w:szCs w:val="21"/>
                <w:lang w:val="en-US" w:eastAsia="zh-CN"/>
              </w:rPr>
              <w:t>1</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军事理论与技能</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40</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40</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4</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kern w:val="0"/>
                <w:sz w:val="21"/>
                <w:szCs w:val="21"/>
              </w:rPr>
              <w:t>1</w:t>
            </w:r>
            <w:r>
              <w:rPr>
                <w:rFonts w:hint="eastAsia" w:ascii="仿宋" w:hAnsi="仿宋" w:eastAsia="仿宋" w:cs="仿宋"/>
                <w:b w:val="0"/>
                <w:bCs/>
                <w:color w:val="000000"/>
                <w:kern w:val="0"/>
                <w:sz w:val="21"/>
                <w:szCs w:val="21"/>
                <w:lang w:val="en-US" w:eastAsia="zh-CN"/>
              </w:rPr>
              <w:t>2</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大学英语</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20</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12</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8</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kern w:val="0"/>
                <w:sz w:val="21"/>
                <w:szCs w:val="21"/>
              </w:rPr>
              <w:t>1</w:t>
            </w:r>
            <w:r>
              <w:rPr>
                <w:rFonts w:hint="eastAsia" w:ascii="仿宋" w:hAnsi="仿宋" w:eastAsia="仿宋" w:cs="仿宋"/>
                <w:b w:val="0"/>
                <w:bCs/>
                <w:color w:val="000000"/>
                <w:kern w:val="0"/>
                <w:sz w:val="21"/>
                <w:szCs w:val="21"/>
                <w:lang w:val="en-US" w:eastAsia="zh-CN"/>
              </w:rPr>
              <w:t>3</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高等数学</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40</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24</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16</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4</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2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val="0"/>
                <w:color w:val="000000"/>
                <w:sz w:val="21"/>
                <w:szCs w:val="21"/>
              </w:rPr>
            </w:pPr>
            <w:r>
              <w:rPr>
                <w:rFonts w:hint="eastAsia" w:ascii="仿宋" w:hAnsi="仿宋" w:eastAsia="仿宋" w:cs="仿宋"/>
                <w:b/>
                <w:bCs w:val="0"/>
                <w:color w:val="000000"/>
                <w:kern w:val="0"/>
                <w:sz w:val="21"/>
                <w:szCs w:val="21"/>
              </w:rPr>
              <w:t>小计</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 w:hAnsi="仿宋" w:eastAsia="仿宋" w:cs="仿宋"/>
                <w:b/>
                <w:bCs w:val="0"/>
                <w:color w:val="000000"/>
                <w:sz w:val="21"/>
                <w:szCs w:val="21"/>
                <w:lang w:val="en-US" w:eastAsia="zh-CN"/>
              </w:rPr>
            </w:pPr>
            <w:r>
              <w:rPr>
                <w:rFonts w:hint="eastAsia" w:ascii="仿宋" w:hAnsi="仿宋" w:eastAsia="仿宋" w:cs="仿宋"/>
                <w:b/>
                <w:bCs w:val="0"/>
                <w:color w:val="000000"/>
                <w:kern w:val="0"/>
                <w:sz w:val="21"/>
                <w:szCs w:val="21"/>
              </w:rPr>
              <w:t>3</w:t>
            </w:r>
            <w:r>
              <w:rPr>
                <w:rFonts w:hint="eastAsia" w:ascii="仿宋" w:hAnsi="仿宋" w:eastAsia="仿宋" w:cs="仿宋"/>
                <w:b/>
                <w:bCs w:val="0"/>
                <w:color w:val="000000"/>
                <w:kern w:val="0"/>
                <w:sz w:val="21"/>
                <w:szCs w:val="21"/>
                <w:lang w:val="en-US" w:eastAsia="zh-CN"/>
              </w:rPr>
              <w:t>32</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 w:hAnsi="仿宋" w:eastAsia="仿宋" w:cs="仿宋"/>
                <w:b/>
                <w:bCs w:val="0"/>
                <w:color w:val="000000"/>
                <w:sz w:val="21"/>
                <w:szCs w:val="21"/>
                <w:lang w:val="en-US" w:eastAsia="zh-CN"/>
              </w:rPr>
            </w:pPr>
            <w:r>
              <w:rPr>
                <w:rFonts w:hint="eastAsia" w:ascii="仿宋" w:hAnsi="仿宋" w:eastAsia="仿宋" w:cs="仿宋"/>
                <w:b/>
                <w:bCs w:val="0"/>
                <w:color w:val="000000"/>
                <w:kern w:val="0"/>
                <w:sz w:val="21"/>
                <w:szCs w:val="21"/>
                <w:lang w:val="en-US" w:eastAsia="zh-CN"/>
              </w:rPr>
              <w:t>301</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val="0"/>
                <w:color w:val="000000"/>
                <w:sz w:val="21"/>
                <w:szCs w:val="21"/>
                <w:lang w:eastAsia="zh-CN"/>
              </w:rPr>
            </w:pPr>
            <w:r>
              <w:rPr>
                <w:rFonts w:hint="eastAsia" w:ascii="仿宋" w:hAnsi="仿宋" w:eastAsia="仿宋" w:cs="仿宋"/>
                <w:b/>
                <w:bCs w:val="0"/>
                <w:color w:val="000000"/>
                <w:kern w:val="0"/>
                <w:sz w:val="21"/>
                <w:szCs w:val="21"/>
              </w:rPr>
              <w:t>14</w:t>
            </w:r>
            <w:r>
              <w:rPr>
                <w:rFonts w:hint="eastAsia" w:ascii="仿宋" w:hAnsi="仿宋" w:eastAsia="仿宋" w:cs="仿宋"/>
                <w:b/>
                <w:bCs w:val="0"/>
                <w:color w:val="000000"/>
                <w:kern w:val="0"/>
                <w:sz w:val="21"/>
                <w:szCs w:val="21"/>
                <w:lang w:val="en-US" w:eastAsia="zh-CN"/>
              </w:rPr>
              <w:t>7</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val="0"/>
                <w:color w:val="000000"/>
                <w:sz w:val="21"/>
                <w:szCs w:val="21"/>
                <w:lang w:eastAsia="zh-CN"/>
              </w:rPr>
            </w:pPr>
            <w:r>
              <w:rPr>
                <w:rFonts w:hint="eastAsia" w:ascii="仿宋" w:hAnsi="仿宋" w:eastAsia="仿宋" w:cs="仿宋"/>
                <w:b/>
                <w:bCs w:val="0"/>
                <w:color w:val="000000"/>
                <w:kern w:val="0"/>
                <w:sz w:val="21"/>
                <w:szCs w:val="21"/>
              </w:rPr>
              <w:t>3</w:t>
            </w:r>
            <w:r>
              <w:rPr>
                <w:rFonts w:hint="eastAsia" w:ascii="仿宋" w:hAnsi="仿宋" w:eastAsia="仿宋" w:cs="仿宋"/>
                <w:b/>
                <w:bCs w:val="0"/>
                <w:color w:val="000000"/>
                <w:kern w:val="0"/>
                <w:sz w:val="21"/>
                <w:szCs w:val="21"/>
                <w:lang w:val="en-US" w:eastAsia="zh-CN"/>
              </w:rPr>
              <w:t>7</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bCs w:val="0"/>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bCs w:val="0"/>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val="0"/>
                <w:color w:val="000000"/>
                <w:sz w:val="21"/>
                <w:szCs w:val="21"/>
              </w:rPr>
            </w:pPr>
            <w:r>
              <w:rPr>
                <w:rFonts w:hint="eastAsia" w:ascii="仿宋" w:hAnsi="仿宋" w:eastAsia="仿宋" w:cs="仿宋"/>
                <w:b/>
                <w:bCs w:val="0"/>
                <w:color w:val="000000"/>
                <w:kern w:val="0"/>
                <w:sz w:val="21"/>
                <w:szCs w:val="21"/>
              </w:rPr>
              <w:t>10</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val="0"/>
                <w:color w:val="000000"/>
                <w:sz w:val="21"/>
                <w:szCs w:val="21"/>
                <w:lang w:eastAsia="zh-CN"/>
              </w:rPr>
            </w:pPr>
            <w:r>
              <w:rPr>
                <w:rFonts w:hint="eastAsia" w:ascii="仿宋" w:hAnsi="仿宋" w:eastAsia="仿宋" w:cs="仿宋"/>
                <w:b/>
                <w:bCs w:val="0"/>
                <w:color w:val="000000"/>
                <w:kern w:val="0"/>
                <w:sz w:val="21"/>
                <w:szCs w:val="21"/>
              </w:rPr>
              <w:t>1</w:t>
            </w:r>
            <w:r>
              <w:rPr>
                <w:rFonts w:hint="eastAsia" w:ascii="仿宋" w:hAnsi="仿宋" w:eastAsia="仿宋" w:cs="仿宋"/>
                <w:b/>
                <w:bCs w:val="0"/>
                <w:color w:val="000000"/>
                <w:kern w:val="0"/>
                <w:sz w:val="21"/>
                <w:szCs w:val="21"/>
                <w:lang w:val="en-US" w:eastAsia="zh-CN"/>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val="0"/>
                <w:color w:val="000000"/>
                <w:sz w:val="21"/>
                <w:szCs w:val="21"/>
              </w:rPr>
            </w:pPr>
            <w:r>
              <w:rPr>
                <w:rFonts w:hint="eastAsia" w:ascii="仿宋" w:hAnsi="仿宋" w:eastAsia="仿宋" w:cs="仿宋"/>
                <w:b/>
                <w:bCs w:val="0"/>
                <w:color w:val="000000"/>
                <w:kern w:val="0"/>
                <w:sz w:val="21"/>
                <w:szCs w:val="21"/>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val="0"/>
                <w:color w:val="000000"/>
                <w:sz w:val="21"/>
                <w:szCs w:val="21"/>
                <w:lang w:eastAsia="zh-CN"/>
              </w:rPr>
            </w:pPr>
            <w:r>
              <w:rPr>
                <w:rFonts w:hint="eastAsia" w:ascii="仿宋" w:hAnsi="仿宋" w:eastAsia="仿宋" w:cs="仿宋"/>
                <w:b/>
                <w:bCs w:val="0"/>
                <w:color w:val="000000"/>
                <w:kern w:val="0"/>
                <w:sz w:val="21"/>
                <w:szCs w:val="21"/>
                <w:lang w:val="en-US" w:eastAsia="zh-CN"/>
              </w:rPr>
              <w:t>2</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专业基础课程</w:t>
            </w:r>
          </w:p>
        </w:tc>
        <w:tc>
          <w:tcPr>
            <w:tcW w:w="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1</w:t>
            </w:r>
          </w:p>
        </w:tc>
        <w:tc>
          <w:tcPr>
            <w:tcW w:w="24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汽车机械基础</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80</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60</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20</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汽车文化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26</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8</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6</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3</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液压与气动技术</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30</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20</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10</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4</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汽车电子技术</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60</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40</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20</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5</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汽车发动机构造与维修</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26</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8</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6</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6</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汽车底盘构造与维修</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26</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8</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6</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2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val="0"/>
                <w:color w:val="000000"/>
                <w:sz w:val="21"/>
                <w:szCs w:val="21"/>
              </w:rPr>
            </w:pPr>
            <w:r>
              <w:rPr>
                <w:rFonts w:hint="eastAsia" w:ascii="仿宋" w:hAnsi="仿宋" w:eastAsia="仿宋" w:cs="仿宋"/>
                <w:b/>
                <w:bCs w:val="0"/>
                <w:color w:val="000000"/>
                <w:kern w:val="0"/>
                <w:sz w:val="21"/>
                <w:szCs w:val="21"/>
              </w:rPr>
              <w:t>小计</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248</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144</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68</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18</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bCs w:val="0"/>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bCs w:val="0"/>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bCs w:val="0"/>
                <w:color w:val="000000"/>
                <w:kern w:val="2"/>
                <w:sz w:val="21"/>
                <w:szCs w:val="21"/>
                <w:lang w:val="en-US" w:eastAsia="zh-CN" w:bidi="ar-SA"/>
              </w:rPr>
            </w:pPr>
            <w:r>
              <w:rPr>
                <w:rFonts w:hint="eastAsia" w:ascii="宋体" w:hAnsi="宋体" w:cs="宋体" w:eastAsiaTheme="minorEastAsia"/>
                <w:b/>
                <w:bCs w:val="0"/>
                <w:color w:val="000000"/>
                <w:kern w:val="0"/>
                <w:sz w:val="21"/>
                <w:szCs w:val="21"/>
              </w:rPr>
              <w:t>12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bCs w:val="0"/>
                <w:color w:val="000000"/>
                <w:kern w:val="2"/>
                <w:sz w:val="21"/>
                <w:szCs w:val="21"/>
                <w:lang w:val="en-US" w:eastAsia="zh-CN" w:bidi="ar-SA"/>
              </w:rPr>
            </w:pPr>
            <w:r>
              <w:rPr>
                <w:rFonts w:hint="eastAsia" w:ascii="宋体" w:hAnsi="宋体" w:cs="宋体" w:eastAsiaTheme="minorEastAsia"/>
                <w:b/>
                <w:bCs w:val="0"/>
                <w:color w:val="000000"/>
                <w:kern w:val="0"/>
                <w:sz w:val="21"/>
                <w:szCs w:val="21"/>
              </w:rPr>
              <w:t>6</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bCs w:val="0"/>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专业核心课程</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1</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汽车维护与保养</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80</w:t>
            </w:r>
          </w:p>
        </w:tc>
        <w:tc>
          <w:tcPr>
            <w:tcW w:w="484"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60</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20</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8</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汽车钣金修复</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40</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30</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10</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3</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汽车喷涂技术</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40</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30</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10</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4</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汽车故障诊断技术</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40</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30</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10</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w:t>
            </w:r>
          </w:p>
        </w:tc>
        <w:tc>
          <w:tcPr>
            <w:tcW w:w="4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5</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汽车电器设备结构与维修</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40</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30</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10</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6</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6</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汽车发动机电控技术</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26</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8</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6</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w:t>
            </w:r>
          </w:p>
        </w:tc>
        <w:tc>
          <w:tcPr>
            <w:tcW w:w="4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2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val="0"/>
                <w:color w:val="000000"/>
                <w:sz w:val="21"/>
                <w:szCs w:val="21"/>
              </w:rPr>
            </w:pPr>
            <w:r>
              <w:rPr>
                <w:rFonts w:hint="eastAsia" w:ascii="仿宋" w:hAnsi="仿宋" w:eastAsia="仿宋" w:cs="仿宋"/>
                <w:b/>
                <w:bCs w:val="0"/>
                <w:color w:val="000000"/>
                <w:kern w:val="0"/>
                <w:sz w:val="21"/>
                <w:szCs w:val="21"/>
              </w:rPr>
              <w:t>小计</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266</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188</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66</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28</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bCs w:val="0"/>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bCs w:val="0"/>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bCs w:val="0"/>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bCs w:val="0"/>
                <w:color w:val="000000"/>
                <w:kern w:val="2"/>
                <w:sz w:val="21"/>
                <w:szCs w:val="21"/>
                <w:lang w:val="en-US" w:eastAsia="zh-CN" w:bidi="ar-SA"/>
              </w:rPr>
            </w:pPr>
            <w:r>
              <w:rPr>
                <w:rFonts w:hint="eastAsia" w:ascii="宋体" w:hAnsi="宋体" w:cs="宋体" w:eastAsiaTheme="minorEastAsia"/>
                <w:b/>
                <w:bCs w:val="0"/>
                <w:color w:val="000000"/>
                <w:kern w:val="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bCs w:val="0"/>
                <w:color w:val="000000"/>
                <w:kern w:val="2"/>
                <w:sz w:val="21"/>
                <w:szCs w:val="21"/>
                <w:lang w:val="en-US" w:eastAsia="zh-CN" w:bidi="ar-SA"/>
              </w:rPr>
            </w:pPr>
            <w:r>
              <w:rPr>
                <w:rFonts w:hint="eastAsia" w:ascii="宋体" w:hAnsi="宋体" w:cs="宋体" w:eastAsiaTheme="minorEastAsia"/>
                <w:b/>
                <w:bCs w:val="0"/>
                <w:color w:val="000000"/>
                <w:kern w:val="0"/>
                <w:sz w:val="21"/>
                <w:szCs w:val="21"/>
              </w:rPr>
              <w:t>12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bCs w:val="0"/>
                <w:color w:val="000000"/>
                <w:kern w:val="2"/>
                <w:sz w:val="21"/>
                <w:szCs w:val="21"/>
                <w:lang w:val="en-US" w:eastAsia="zh-CN" w:bidi="ar-SA"/>
              </w:rPr>
            </w:pPr>
            <w:r>
              <w:rPr>
                <w:rFonts w:hint="eastAsia" w:ascii="宋体" w:hAnsi="宋体" w:cs="宋体" w:eastAsiaTheme="minorEastAsia"/>
                <w:b/>
                <w:bCs w:val="0"/>
                <w:color w:val="000000"/>
                <w:kern w:val="0"/>
                <w:sz w:val="21"/>
                <w:szCs w:val="21"/>
              </w:rPr>
              <w:t>14</w:t>
            </w:r>
          </w:p>
        </w:tc>
        <w:tc>
          <w:tcPr>
            <w:tcW w:w="4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bCs w:val="0"/>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522"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专业拓展课程</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1</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汽车营销实务</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26</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8</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6</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47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汽车保险理赔</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26</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8</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6</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w:t>
            </w:r>
          </w:p>
        </w:tc>
        <w:tc>
          <w:tcPr>
            <w:tcW w:w="4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602"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3</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新能源汽车</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26</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8</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6</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2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val="0"/>
                <w:color w:val="000000"/>
                <w:sz w:val="21"/>
                <w:szCs w:val="21"/>
              </w:rPr>
            </w:pPr>
            <w:r>
              <w:rPr>
                <w:rFonts w:hint="eastAsia" w:ascii="仿宋" w:hAnsi="仿宋" w:eastAsia="仿宋" w:cs="仿宋"/>
                <w:b/>
                <w:bCs w:val="0"/>
                <w:color w:val="000000"/>
                <w:kern w:val="0"/>
                <w:sz w:val="21"/>
                <w:szCs w:val="21"/>
              </w:rPr>
              <w:t>小计</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78</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24</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18</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6</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bCs w:val="0"/>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bCs w:val="0"/>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bCs w:val="0"/>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bCs w:val="0"/>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4</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2</w:t>
            </w:r>
          </w:p>
        </w:tc>
        <w:tc>
          <w:tcPr>
            <w:tcW w:w="4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综合实践课程</w:t>
            </w: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1</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仿宋" w:hAnsi="仿宋" w:eastAsia="仿宋" w:cs="仿宋"/>
                <w:b w:val="0"/>
                <w:bCs/>
                <w:color w:val="000000"/>
                <w:sz w:val="21"/>
                <w:szCs w:val="21"/>
                <w:lang w:eastAsia="zh-CN"/>
              </w:rPr>
            </w:pPr>
            <w:r>
              <w:rPr>
                <w:rFonts w:hint="eastAsia" w:ascii="仿宋" w:hAnsi="仿宋" w:eastAsia="仿宋" w:cs="仿宋"/>
                <w:b w:val="0"/>
                <w:bCs/>
                <w:color w:val="000000"/>
                <w:kern w:val="0"/>
                <w:sz w:val="21"/>
                <w:szCs w:val="21"/>
                <w:lang w:eastAsia="zh-CN"/>
              </w:rPr>
              <w:t>劳动教育</w:t>
            </w:r>
          </w:p>
        </w:tc>
        <w:tc>
          <w:tcPr>
            <w:tcW w:w="48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rPr>
                <w:rFonts w:ascii="宋体" w:hAnsi="宋体" w:cs="宋体" w:eastAsiaTheme="minorEastAsia"/>
                <w:b w:val="0"/>
                <w:bCs/>
                <w:color w:val="000000"/>
                <w:sz w:val="21"/>
                <w:szCs w:val="21"/>
              </w:rPr>
            </w:pPr>
          </w:p>
        </w:tc>
        <w:tc>
          <w:tcPr>
            <w:tcW w:w="48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8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b w:val="0"/>
                <w:bCs/>
                <w:color w:val="000000"/>
                <w:sz w:val="21"/>
                <w:szCs w:val="21"/>
                <w:lang w:val="en-US" w:eastAsia="zh-CN"/>
              </w:rPr>
            </w:pPr>
            <w:r>
              <w:rPr>
                <w:rFonts w:hint="eastAsia" w:ascii="宋体" w:hAnsi="宋体" w:cs="宋体" w:eastAsiaTheme="minorEastAsia"/>
                <w:b w:val="0"/>
                <w:bCs/>
                <w:color w:val="000000"/>
                <w:kern w:val="0"/>
                <w:sz w:val="21"/>
                <w:szCs w:val="21"/>
                <w:lang w:val="en-US" w:eastAsia="zh-CN"/>
              </w:rPr>
              <w:t>40</w:t>
            </w:r>
          </w:p>
        </w:tc>
        <w:tc>
          <w:tcPr>
            <w:tcW w:w="48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15"/>
                <w:szCs w:val="15"/>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15"/>
                <w:szCs w:val="15"/>
              </w:rPr>
            </w:pPr>
            <w:r>
              <w:rPr>
                <w:rFonts w:hint="eastAsia" w:ascii="宋体" w:hAnsi="宋体" w:cs="宋体" w:eastAsiaTheme="minorEastAsia"/>
                <w:b w:val="0"/>
                <w:bCs/>
                <w:color w:val="000000"/>
                <w:kern w:val="0"/>
                <w:sz w:val="15"/>
                <w:szCs w:val="15"/>
              </w:rPr>
              <w:t>2周</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15"/>
                <w:szCs w:val="15"/>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eastAsiaTheme="minorEastAsia"/>
                <w:b w:val="0"/>
                <w:bCs/>
                <w:color w:val="000000"/>
                <w:sz w:val="15"/>
                <w:szCs w:val="15"/>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eastAsiaTheme="minorEastAsia"/>
                <w:b w:val="0"/>
                <w:bCs/>
                <w:color w:val="000000"/>
                <w:sz w:val="15"/>
                <w:szCs w:val="15"/>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2</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认知实习(参观见习、金工实训）</w:t>
            </w:r>
          </w:p>
        </w:tc>
        <w:tc>
          <w:tcPr>
            <w:tcW w:w="48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rPr>
                <w:rFonts w:ascii="宋体" w:hAnsi="宋体" w:cs="宋体" w:eastAsiaTheme="minorEastAsia"/>
                <w:b w:val="0"/>
                <w:bCs/>
                <w:color w:val="000000"/>
                <w:sz w:val="21"/>
                <w:szCs w:val="21"/>
              </w:rPr>
            </w:pPr>
          </w:p>
        </w:tc>
        <w:tc>
          <w:tcPr>
            <w:tcW w:w="48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60</w:t>
            </w:r>
          </w:p>
        </w:tc>
        <w:tc>
          <w:tcPr>
            <w:tcW w:w="48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8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3</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15"/>
                <w:szCs w:val="15"/>
              </w:rPr>
            </w:pPr>
            <w:r>
              <w:rPr>
                <w:rFonts w:hint="eastAsia" w:ascii="宋体" w:hAnsi="宋体" w:cs="宋体" w:eastAsiaTheme="minorEastAsia"/>
                <w:b w:val="0"/>
                <w:bCs/>
                <w:color w:val="000000"/>
                <w:kern w:val="0"/>
                <w:sz w:val="15"/>
                <w:szCs w:val="15"/>
              </w:rPr>
              <w:t>1周</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15"/>
                <w:szCs w:val="15"/>
              </w:rPr>
            </w:pPr>
            <w:r>
              <w:rPr>
                <w:rFonts w:hint="eastAsia" w:ascii="宋体" w:hAnsi="宋体" w:cs="宋体" w:eastAsiaTheme="minorEastAsia"/>
                <w:b w:val="0"/>
                <w:bCs/>
                <w:color w:val="000000"/>
                <w:kern w:val="0"/>
                <w:sz w:val="15"/>
                <w:szCs w:val="15"/>
              </w:rPr>
              <w:t>1周</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15"/>
                <w:szCs w:val="15"/>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eastAsiaTheme="minorEastAsia"/>
                <w:b w:val="0"/>
                <w:bCs/>
                <w:color w:val="000000"/>
                <w:sz w:val="15"/>
                <w:szCs w:val="15"/>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eastAsiaTheme="minorEastAsia"/>
                <w:b w:val="0"/>
                <w:bCs/>
                <w:color w:val="000000"/>
                <w:sz w:val="15"/>
                <w:szCs w:val="15"/>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3</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跟岗实习（4S店实训）</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eastAsiaTheme="minorEastAsia"/>
                <w:b w:val="0"/>
                <w:bCs/>
                <w:color w:val="000000"/>
                <w:sz w:val="21"/>
                <w:szCs w:val="21"/>
              </w:rPr>
            </w:pPr>
          </w:p>
        </w:tc>
        <w:tc>
          <w:tcPr>
            <w:tcW w:w="48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30</w:t>
            </w:r>
          </w:p>
        </w:tc>
        <w:tc>
          <w:tcPr>
            <w:tcW w:w="48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cs="宋体" w:eastAsiaTheme="minorEastAsia"/>
                <w:b w:val="0"/>
                <w:bCs/>
                <w:color w:val="000000"/>
                <w:sz w:val="21"/>
                <w:szCs w:val="21"/>
                <w:lang w:val="en-US" w:eastAsia="zh-CN"/>
              </w:rPr>
            </w:pPr>
            <w:r>
              <w:rPr>
                <w:rFonts w:hint="eastAsia" w:ascii="宋体" w:hAnsi="宋体" w:cs="宋体" w:eastAsiaTheme="minorEastAsia"/>
                <w:b w:val="0"/>
                <w:bCs/>
                <w:color w:val="000000"/>
                <w:sz w:val="21"/>
                <w:szCs w:val="21"/>
                <w:lang w:val="en-US" w:eastAsia="zh-CN"/>
              </w:rPr>
              <w:t>50</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5</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15"/>
                <w:szCs w:val="15"/>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15"/>
                <w:szCs w:val="15"/>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15"/>
                <w:szCs w:val="15"/>
              </w:rPr>
            </w:pPr>
            <w:r>
              <w:rPr>
                <w:rFonts w:hint="eastAsia" w:ascii="宋体" w:hAnsi="宋体" w:cs="宋体" w:eastAsiaTheme="minorEastAsia"/>
                <w:b w:val="0"/>
                <w:bCs/>
                <w:color w:val="000000"/>
                <w:kern w:val="0"/>
                <w:sz w:val="15"/>
                <w:szCs w:val="15"/>
              </w:rPr>
              <w:t>1周</w:t>
            </w: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15"/>
                <w:szCs w:val="15"/>
              </w:rPr>
            </w:pPr>
            <w:r>
              <w:rPr>
                <w:rFonts w:hint="eastAsia" w:ascii="宋体" w:hAnsi="宋体" w:cs="宋体" w:eastAsiaTheme="minorEastAsia"/>
                <w:b w:val="0"/>
                <w:bCs/>
                <w:color w:val="000000"/>
                <w:kern w:val="0"/>
                <w:sz w:val="15"/>
                <w:szCs w:val="15"/>
              </w:rPr>
              <w:t>1周</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eastAsiaTheme="minorEastAsia"/>
                <w:b w:val="0"/>
                <w:bCs/>
                <w:color w:val="000000"/>
                <w:sz w:val="15"/>
                <w:szCs w:val="15"/>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eastAsiaTheme="minorEastAsia"/>
                <w:b w:val="0"/>
                <w:bCs/>
                <w:color w:val="000000"/>
                <w:sz w:val="15"/>
                <w:szCs w:val="15"/>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4</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毕业设计</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eastAsiaTheme="minorEastAsia"/>
                <w:b w:val="0"/>
                <w:bCs/>
                <w:color w:val="000000"/>
                <w:sz w:val="21"/>
                <w:szCs w:val="21"/>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80</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5</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15"/>
                <w:szCs w:val="15"/>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15"/>
                <w:szCs w:val="15"/>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15"/>
                <w:szCs w:val="15"/>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15"/>
                <w:szCs w:val="15"/>
              </w:rPr>
            </w:pPr>
            <w:r>
              <w:rPr>
                <w:rFonts w:hint="eastAsia" w:ascii="宋体" w:hAnsi="宋体" w:cs="宋体" w:eastAsiaTheme="minorEastAsia"/>
                <w:b w:val="0"/>
                <w:bCs/>
                <w:color w:val="000000"/>
                <w:kern w:val="0"/>
                <w:sz w:val="15"/>
                <w:szCs w:val="15"/>
              </w:rPr>
              <w:t>5周</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eastAsiaTheme="minorEastAsia"/>
                <w:b w:val="0"/>
                <w:bCs/>
                <w:color w:val="000000"/>
                <w:sz w:val="15"/>
                <w:szCs w:val="15"/>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5</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顶岗实习</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cs="宋体" w:eastAsiaTheme="minorEastAsia"/>
                <w:b w:val="0"/>
                <w:bCs/>
                <w:color w:val="000000"/>
                <w:sz w:val="21"/>
                <w:szCs w:val="21"/>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sz w:val="21"/>
                <w:szCs w:val="21"/>
              </w:rPr>
              <w:t>270</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eastAsiaTheme="minorEastAsia"/>
                <w:b w:val="0"/>
                <w:bCs/>
                <w:color w:val="000000"/>
                <w:sz w:val="21"/>
                <w:szCs w:val="21"/>
                <w:lang w:eastAsia="zh-CN"/>
              </w:rPr>
            </w:pPr>
            <w:r>
              <w:rPr>
                <w:rFonts w:hint="eastAsia" w:ascii="宋体" w:hAnsi="宋体" w:cs="宋体" w:eastAsiaTheme="minorEastAsia"/>
                <w:b w:val="0"/>
                <w:bCs/>
                <w:color w:val="000000"/>
                <w:kern w:val="0"/>
                <w:sz w:val="21"/>
                <w:szCs w:val="21"/>
              </w:rPr>
              <w:t>3</w:t>
            </w:r>
            <w:r>
              <w:rPr>
                <w:rFonts w:hint="eastAsia" w:ascii="宋体" w:hAnsi="宋体" w:cs="宋体" w:eastAsiaTheme="minorEastAsia"/>
                <w:b w:val="0"/>
                <w:bCs/>
                <w:color w:val="000000"/>
                <w:kern w:val="0"/>
                <w:sz w:val="21"/>
                <w:szCs w:val="21"/>
                <w:lang w:val="en-US" w:eastAsia="zh-CN"/>
              </w:rPr>
              <w:t>7</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15"/>
                <w:szCs w:val="15"/>
              </w:rPr>
            </w:pPr>
            <w:r>
              <w:rPr>
                <w:rFonts w:hint="eastAsia" w:ascii="宋体" w:hAnsi="宋体" w:cs="宋体" w:eastAsiaTheme="minorEastAsia"/>
                <w:b w:val="0"/>
                <w:bCs/>
                <w:color w:val="000000"/>
                <w:kern w:val="0"/>
                <w:sz w:val="15"/>
                <w:szCs w:val="15"/>
              </w:rPr>
              <w:t>√</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15"/>
                <w:szCs w:val="15"/>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15"/>
                <w:szCs w:val="15"/>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15"/>
                <w:szCs w:val="15"/>
              </w:rPr>
            </w:pPr>
            <w:r>
              <w:rPr>
                <w:rFonts w:hint="eastAsia" w:ascii="宋体" w:hAnsi="宋体" w:cs="宋体" w:eastAsiaTheme="minorEastAsia"/>
                <w:b w:val="0"/>
                <w:bCs/>
                <w:color w:val="000000"/>
                <w:kern w:val="0"/>
                <w:sz w:val="15"/>
                <w:szCs w:val="15"/>
              </w:rPr>
              <w:t>11周</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15"/>
                <w:szCs w:val="15"/>
              </w:rPr>
            </w:pPr>
            <w:r>
              <w:rPr>
                <w:rFonts w:hint="eastAsia" w:ascii="宋体" w:hAnsi="宋体" w:cs="宋体" w:eastAsiaTheme="minorEastAsia"/>
                <w:b w:val="0"/>
                <w:bCs/>
                <w:color w:val="000000"/>
                <w:kern w:val="0"/>
                <w:sz w:val="15"/>
                <w:szCs w:val="15"/>
              </w:rPr>
              <w:t>16周</w:t>
            </w: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28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val="0"/>
                <w:color w:val="000000"/>
                <w:sz w:val="21"/>
                <w:szCs w:val="21"/>
              </w:rPr>
            </w:pPr>
            <w:r>
              <w:rPr>
                <w:rFonts w:hint="eastAsia" w:ascii="仿宋" w:hAnsi="仿宋" w:eastAsia="仿宋" w:cs="仿宋"/>
                <w:b/>
                <w:bCs w:val="0"/>
                <w:color w:val="000000"/>
                <w:kern w:val="0"/>
                <w:sz w:val="21"/>
                <w:szCs w:val="21"/>
              </w:rPr>
              <w:t>小计</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0</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90</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440</w:t>
            </w: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52</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bCs w:val="0"/>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bCs w:val="0"/>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bCs w:val="0"/>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427" w:hRule="atLeast"/>
          <w:jc w:val="center"/>
        </w:trPr>
        <w:tc>
          <w:tcPr>
            <w:tcW w:w="37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b w:val="0"/>
                <w:bCs/>
                <w:sz w:val="21"/>
                <w:szCs w:val="21"/>
                <w:lang w:eastAsia="zh-CN"/>
              </w:rPr>
            </w:pPr>
            <w:r>
              <w:rPr>
                <w:rFonts w:hint="eastAsia" w:ascii="仿宋" w:hAnsi="仿宋" w:eastAsia="仿宋" w:cs="仿宋"/>
                <w:b w:val="0"/>
                <w:bCs/>
                <w:sz w:val="21"/>
                <w:szCs w:val="21"/>
              </w:rPr>
              <w:t>选修课</w:t>
            </w:r>
          </w:p>
          <w:p>
            <w:pPr>
              <w:rPr>
                <w:rFonts w:ascii="仿宋" w:hAnsi="仿宋" w:eastAsia="仿宋" w:cs="仿宋"/>
                <w:b w:val="0"/>
                <w:bCs/>
                <w:sz w:val="21"/>
                <w:szCs w:val="21"/>
              </w:rPr>
            </w:pPr>
          </w:p>
        </w:tc>
        <w:tc>
          <w:tcPr>
            <w:tcW w:w="3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kern w:val="2"/>
                <w:sz w:val="21"/>
                <w:szCs w:val="21"/>
                <w:lang w:val="en-US" w:eastAsia="zh-CN" w:bidi="ar-SA"/>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val="0"/>
                <w:bCs/>
                <w:color w:val="000000"/>
                <w:kern w:val="2"/>
                <w:sz w:val="21"/>
                <w:szCs w:val="21"/>
                <w:lang w:val="en-US" w:eastAsia="zh-CN" w:bidi="ar-SA"/>
              </w:rPr>
            </w:pPr>
            <w:r>
              <w:rPr>
                <w:rFonts w:hint="eastAsia" w:ascii="仿宋" w:hAnsi="仿宋" w:eastAsia="仿宋" w:cs="仿宋"/>
                <w:b w:val="0"/>
                <w:bCs/>
                <w:color w:val="000000"/>
                <w:kern w:val="0"/>
                <w:sz w:val="21"/>
                <w:szCs w:val="21"/>
              </w:rPr>
              <w:t>1</w:t>
            </w:r>
          </w:p>
        </w:tc>
        <w:tc>
          <w:tcPr>
            <w:tcW w:w="2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b w:val="0"/>
                <w:bCs/>
                <w:kern w:val="2"/>
                <w:sz w:val="21"/>
                <w:szCs w:val="21"/>
                <w:lang w:val="en-US" w:eastAsia="zh-CN" w:bidi="ar-SA"/>
              </w:rPr>
            </w:pPr>
            <w:r>
              <w:rPr>
                <w:rFonts w:hint="eastAsia" w:ascii="仿宋" w:hAnsi="仿宋" w:eastAsia="仿宋" w:cs="仿宋"/>
                <w:b w:val="0"/>
                <w:bCs/>
                <w:kern w:val="0"/>
                <w:sz w:val="21"/>
                <w:szCs w:val="21"/>
              </w:rPr>
              <w:t>专业选修课程</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sz w:val="21"/>
                <w:szCs w:val="21"/>
              </w:rPr>
              <w:t>100</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sz w:val="21"/>
                <w:szCs w:val="21"/>
              </w:rPr>
              <w:t>100</w:t>
            </w:r>
          </w:p>
        </w:tc>
        <w:tc>
          <w:tcPr>
            <w:tcW w:w="484"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b w:val="0"/>
                <w:bCs/>
                <w:color w:val="000000"/>
                <w:sz w:val="21"/>
                <w:szCs w:val="21"/>
                <w:lang w:val="en-US" w:eastAsia="zh-CN"/>
              </w:rPr>
            </w:pPr>
            <w:r>
              <w:rPr>
                <w:rFonts w:hint="eastAsia" w:ascii="宋体" w:hAnsi="宋体" w:cs="宋体" w:eastAsiaTheme="minorEastAsia"/>
                <w:b w:val="0"/>
                <w:bCs/>
                <w:color w:val="000000"/>
                <w:sz w:val="21"/>
                <w:szCs w:val="21"/>
                <w:lang w:val="en-US" w:eastAsia="zh-CN"/>
              </w:rPr>
              <w:t>10</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sz w:val="21"/>
                <w:szCs w:val="21"/>
              </w:rPr>
              <w:t>3</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sz w:val="21"/>
                <w:szCs w:val="21"/>
              </w:rPr>
              <w:t>3</w:t>
            </w:r>
          </w:p>
        </w:tc>
        <w:tc>
          <w:tcPr>
            <w:tcW w:w="4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424" w:hRule="atLeast"/>
          <w:jc w:val="center"/>
        </w:trPr>
        <w:tc>
          <w:tcPr>
            <w:tcW w:w="375"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b w:val="0"/>
                <w:bCs/>
                <w:sz w:val="21"/>
                <w:szCs w:val="21"/>
              </w:rPr>
            </w:pPr>
          </w:p>
        </w:tc>
        <w:tc>
          <w:tcPr>
            <w:tcW w:w="35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kern w:val="2"/>
                <w:sz w:val="21"/>
                <w:szCs w:val="21"/>
                <w:lang w:val="en-US" w:eastAsia="zh-CN" w:bidi="ar-SA"/>
              </w:rPr>
            </w:pPr>
          </w:p>
        </w:tc>
        <w:tc>
          <w:tcPr>
            <w:tcW w:w="38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kern w:val="2"/>
                <w:sz w:val="21"/>
                <w:szCs w:val="21"/>
                <w:lang w:val="en-US" w:eastAsia="zh-CN" w:bidi="ar-SA"/>
              </w:rPr>
            </w:pPr>
            <w:r>
              <w:rPr>
                <w:rFonts w:hint="eastAsia" w:ascii="仿宋" w:hAnsi="仿宋" w:eastAsia="仿宋" w:cs="仿宋"/>
                <w:b w:val="0"/>
                <w:bCs/>
                <w:color w:val="000000"/>
                <w:kern w:val="0"/>
                <w:sz w:val="21"/>
                <w:szCs w:val="21"/>
              </w:rPr>
              <w:t>2</w:t>
            </w:r>
          </w:p>
        </w:tc>
        <w:tc>
          <w:tcPr>
            <w:tcW w:w="241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 w:hAnsi="仿宋" w:eastAsia="仿宋" w:cs="仿宋"/>
                <w:b w:val="0"/>
                <w:bCs/>
                <w:sz w:val="21"/>
                <w:szCs w:val="21"/>
              </w:rPr>
            </w:pPr>
            <w:r>
              <w:rPr>
                <w:rFonts w:hint="eastAsia" w:ascii="仿宋" w:hAnsi="仿宋" w:eastAsia="仿宋" w:cs="仿宋"/>
                <w:b w:val="0"/>
                <w:bCs/>
                <w:kern w:val="0"/>
                <w:sz w:val="21"/>
                <w:szCs w:val="21"/>
                <w:lang w:eastAsia="zh-CN"/>
              </w:rPr>
              <w:t>公共</w:t>
            </w:r>
            <w:r>
              <w:rPr>
                <w:rFonts w:hint="eastAsia" w:ascii="仿宋" w:hAnsi="仿宋" w:eastAsia="仿宋" w:cs="仿宋"/>
                <w:b w:val="0"/>
                <w:bCs/>
                <w:kern w:val="0"/>
                <w:sz w:val="21"/>
                <w:szCs w:val="21"/>
              </w:rPr>
              <w:t>选修课程</w:t>
            </w:r>
          </w:p>
          <w:p>
            <w:pPr>
              <w:jc w:val="left"/>
              <w:rPr>
                <w:rFonts w:ascii="仿宋" w:hAnsi="仿宋" w:eastAsia="仿宋" w:cs="仿宋"/>
                <w:b w:val="0"/>
                <w:bCs/>
                <w:kern w:val="2"/>
                <w:sz w:val="21"/>
                <w:szCs w:val="21"/>
                <w:lang w:val="en-US" w:eastAsia="zh-CN" w:bidi="ar-SA"/>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60</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60</w:t>
            </w:r>
          </w:p>
        </w:tc>
        <w:tc>
          <w:tcPr>
            <w:tcW w:w="48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6</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sz w:val="21"/>
                <w:szCs w:val="21"/>
              </w:rPr>
              <w:t>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sz w:val="21"/>
                <w:szCs w:val="21"/>
              </w:rPr>
              <w:t>1</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sz w:val="21"/>
                <w:szCs w:val="21"/>
              </w:rPr>
              <w:t>2</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sz w:val="21"/>
                <w:szCs w:val="21"/>
              </w:rPr>
              <w:t>2</w:t>
            </w:r>
          </w:p>
        </w:tc>
        <w:tc>
          <w:tcPr>
            <w:tcW w:w="4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 w:hAnsi="仿宋" w:eastAsia="仿宋" w:cs="仿宋"/>
                <w:b w:val="0"/>
                <w:bCs/>
                <w:sz w:val="21"/>
                <w:szCs w:val="21"/>
              </w:rPr>
            </w:pPr>
          </w:p>
        </w:tc>
        <w:tc>
          <w:tcPr>
            <w:tcW w:w="3158"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val="0"/>
                <w:sz w:val="21"/>
                <w:szCs w:val="21"/>
              </w:rPr>
            </w:pPr>
            <w:r>
              <w:rPr>
                <w:rFonts w:hint="eastAsia" w:ascii="仿宋" w:hAnsi="仿宋" w:eastAsia="仿宋" w:cs="仿宋"/>
                <w:b/>
                <w:bCs w:val="0"/>
                <w:kern w:val="0"/>
                <w:sz w:val="21"/>
                <w:szCs w:val="21"/>
              </w:rPr>
              <w:t>小计</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160</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160</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eastAsiaTheme="minorEastAsia"/>
                <w:b/>
                <w:bCs w:val="0"/>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kern w:val="0"/>
                <w:sz w:val="21"/>
                <w:szCs w:val="21"/>
              </w:rPr>
              <w:t>16</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bCs w:val="0"/>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bCs w:val="0"/>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sz w:val="21"/>
                <w:szCs w:val="21"/>
              </w:rPr>
              <w:t>3</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sz w:val="21"/>
                <w:szCs w:val="21"/>
              </w:rPr>
              <w:t>3</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sz w:val="21"/>
                <w:szCs w:val="21"/>
              </w:rPr>
              <w:t>5</w:t>
            </w: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bCs w:val="0"/>
                <w:color w:val="000000"/>
                <w:sz w:val="21"/>
                <w:szCs w:val="21"/>
              </w:rPr>
            </w:pPr>
            <w:r>
              <w:rPr>
                <w:rFonts w:hint="eastAsia" w:ascii="宋体" w:hAnsi="宋体" w:cs="宋体" w:eastAsiaTheme="minorEastAsia"/>
                <w:b/>
                <w:bCs w:val="0"/>
                <w:color w:val="000000"/>
                <w:sz w:val="21"/>
                <w:szCs w:val="21"/>
              </w:rPr>
              <w:t>5</w:t>
            </w:r>
          </w:p>
        </w:tc>
        <w:tc>
          <w:tcPr>
            <w:tcW w:w="4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bCs w:val="0"/>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必</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修</w:t>
            </w:r>
            <w:r>
              <w:rPr>
                <w:rFonts w:hint="eastAsia" w:ascii="仿宋" w:hAnsi="仿宋" w:eastAsia="仿宋" w:cs="仿宋"/>
                <w:b w:val="0"/>
                <w:bCs/>
                <w:color w:val="000000"/>
                <w:kern w:val="0"/>
                <w:sz w:val="21"/>
                <w:szCs w:val="21"/>
              </w:rPr>
              <w:br w:type="textWrapping"/>
            </w:r>
            <w:r>
              <w:rPr>
                <w:rFonts w:hint="eastAsia" w:ascii="仿宋" w:hAnsi="仿宋" w:eastAsia="仿宋" w:cs="仿宋"/>
                <w:b w:val="0"/>
                <w:bCs/>
                <w:color w:val="000000"/>
                <w:kern w:val="0"/>
                <w:sz w:val="21"/>
                <w:szCs w:val="21"/>
              </w:rPr>
              <w:t>课</w:t>
            </w:r>
          </w:p>
        </w:tc>
        <w:tc>
          <w:tcPr>
            <w:tcW w:w="3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color w:val="000000"/>
                <w:sz w:val="21"/>
                <w:szCs w:val="21"/>
              </w:rPr>
            </w:pPr>
            <w:r>
              <w:rPr>
                <w:rFonts w:hint="eastAsia" w:ascii="仿宋" w:hAnsi="仿宋" w:eastAsia="仿宋" w:cs="仿宋"/>
                <w:b w:val="0"/>
                <w:bCs/>
                <w:color w:val="000000"/>
                <w:kern w:val="0"/>
                <w:sz w:val="21"/>
                <w:szCs w:val="21"/>
              </w:rPr>
              <w:t>专业技能达标</w:t>
            </w:r>
          </w:p>
        </w:tc>
        <w:tc>
          <w:tcPr>
            <w:tcW w:w="38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1</w:t>
            </w:r>
          </w:p>
        </w:tc>
        <w:tc>
          <w:tcPr>
            <w:tcW w:w="24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kern w:val="0"/>
                <w:sz w:val="18"/>
                <w:szCs w:val="18"/>
              </w:rPr>
            </w:pPr>
            <w:r>
              <w:rPr>
                <w:rFonts w:hint="eastAsia" w:ascii="仿宋" w:hAnsi="仿宋" w:eastAsia="仿宋" w:cs="仿宋"/>
                <w:b w:val="0"/>
                <w:bCs/>
                <w:color w:val="000000"/>
                <w:kern w:val="0"/>
                <w:sz w:val="18"/>
                <w:szCs w:val="18"/>
              </w:rPr>
              <w:t>汽车工具与量具认识及使用</w:t>
            </w:r>
          </w:p>
        </w:tc>
        <w:tc>
          <w:tcPr>
            <w:tcW w:w="4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0</w:t>
            </w:r>
          </w:p>
        </w:tc>
        <w:tc>
          <w:tcPr>
            <w:tcW w:w="4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both"/>
              <w:textAlignment w:val="center"/>
              <w:rPr>
                <w:rFonts w:ascii="宋体" w:hAnsi="宋体" w:cs="宋体" w:eastAsiaTheme="minorEastAsia"/>
                <w:b w:val="0"/>
                <w:bCs/>
                <w:color w:val="000000"/>
                <w:sz w:val="21"/>
                <w:szCs w:val="21"/>
              </w:rPr>
            </w:pPr>
          </w:p>
        </w:tc>
        <w:tc>
          <w:tcPr>
            <w:tcW w:w="48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1</w:t>
            </w:r>
          </w:p>
        </w:tc>
        <w:tc>
          <w:tcPr>
            <w:tcW w:w="36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w:t>
            </w:r>
          </w:p>
        </w:tc>
        <w:tc>
          <w:tcPr>
            <w:tcW w:w="45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2</w:t>
            </w:r>
          </w:p>
        </w:tc>
        <w:tc>
          <w:tcPr>
            <w:tcW w:w="24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kern w:val="0"/>
                <w:sz w:val="18"/>
                <w:szCs w:val="18"/>
              </w:rPr>
            </w:pPr>
            <w:r>
              <w:rPr>
                <w:rFonts w:hint="eastAsia" w:ascii="仿宋" w:hAnsi="仿宋" w:eastAsia="仿宋" w:cs="仿宋"/>
                <w:b w:val="0"/>
                <w:bCs/>
                <w:color w:val="000000"/>
                <w:kern w:val="0"/>
                <w:sz w:val="18"/>
                <w:szCs w:val="18"/>
              </w:rPr>
              <w:t>活塞拆装、缸筒测量、曲轴弯曲测量</w:t>
            </w:r>
          </w:p>
        </w:tc>
        <w:tc>
          <w:tcPr>
            <w:tcW w:w="4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0</w:t>
            </w:r>
          </w:p>
        </w:tc>
        <w:tc>
          <w:tcPr>
            <w:tcW w:w="4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p>
        </w:tc>
        <w:tc>
          <w:tcPr>
            <w:tcW w:w="48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1</w:t>
            </w:r>
          </w:p>
        </w:tc>
        <w:tc>
          <w:tcPr>
            <w:tcW w:w="36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w:t>
            </w:r>
          </w:p>
        </w:tc>
        <w:tc>
          <w:tcPr>
            <w:tcW w:w="45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3</w:t>
            </w:r>
          </w:p>
        </w:tc>
        <w:tc>
          <w:tcPr>
            <w:tcW w:w="24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kern w:val="0"/>
                <w:sz w:val="21"/>
                <w:szCs w:val="21"/>
              </w:rPr>
            </w:pPr>
            <w:r>
              <w:rPr>
                <w:rFonts w:hint="eastAsia" w:ascii="仿宋" w:hAnsi="仿宋" w:eastAsia="仿宋" w:cs="仿宋"/>
                <w:b w:val="0"/>
                <w:bCs/>
                <w:color w:val="000000"/>
                <w:kern w:val="0"/>
                <w:sz w:val="21"/>
                <w:szCs w:val="21"/>
              </w:rPr>
              <w:t>汽车发电机、起动机检修</w:t>
            </w:r>
          </w:p>
        </w:tc>
        <w:tc>
          <w:tcPr>
            <w:tcW w:w="4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0</w:t>
            </w:r>
          </w:p>
        </w:tc>
        <w:tc>
          <w:tcPr>
            <w:tcW w:w="4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p>
        </w:tc>
        <w:tc>
          <w:tcPr>
            <w:tcW w:w="48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1</w:t>
            </w:r>
          </w:p>
        </w:tc>
        <w:tc>
          <w:tcPr>
            <w:tcW w:w="36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w:t>
            </w:r>
          </w:p>
        </w:tc>
        <w:tc>
          <w:tcPr>
            <w:tcW w:w="45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8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4</w:t>
            </w:r>
          </w:p>
        </w:tc>
        <w:tc>
          <w:tcPr>
            <w:tcW w:w="241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left"/>
              <w:textAlignment w:val="center"/>
              <w:rPr>
                <w:rFonts w:ascii="仿宋" w:hAnsi="仿宋" w:eastAsia="仿宋" w:cs="仿宋"/>
                <w:b w:val="0"/>
                <w:bCs/>
                <w:color w:val="000000"/>
                <w:kern w:val="0"/>
                <w:sz w:val="21"/>
                <w:szCs w:val="21"/>
              </w:rPr>
            </w:pPr>
            <w:r>
              <w:rPr>
                <w:rFonts w:hint="eastAsia" w:ascii="仿宋" w:hAnsi="仿宋" w:eastAsia="仿宋" w:cs="仿宋"/>
                <w:b w:val="0"/>
                <w:bCs/>
                <w:color w:val="000000"/>
                <w:kern w:val="0"/>
                <w:sz w:val="21"/>
                <w:szCs w:val="21"/>
              </w:rPr>
              <w:t>汽车电控系统故障排查</w:t>
            </w:r>
          </w:p>
        </w:tc>
        <w:tc>
          <w:tcPr>
            <w:tcW w:w="4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0</w:t>
            </w:r>
          </w:p>
        </w:tc>
        <w:tc>
          <w:tcPr>
            <w:tcW w:w="4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8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p>
        </w:tc>
        <w:tc>
          <w:tcPr>
            <w:tcW w:w="48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1</w:t>
            </w:r>
          </w:p>
        </w:tc>
        <w:tc>
          <w:tcPr>
            <w:tcW w:w="36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ascii="宋体" w:hAnsi="宋体" w:cs="宋体" w:eastAsiaTheme="minorEastAsia"/>
                <w:b w:val="0"/>
                <w:bCs/>
                <w:color w:val="000000"/>
                <w:sz w:val="21"/>
                <w:szCs w:val="21"/>
              </w:rPr>
            </w:pPr>
            <w:r>
              <w:rPr>
                <w:rFonts w:hint="eastAsia" w:ascii="宋体" w:hAnsi="宋体" w:cs="宋体" w:eastAsiaTheme="minorEastAsia"/>
                <w:b w:val="0"/>
                <w:bCs/>
                <w:color w:val="000000"/>
                <w:kern w:val="0"/>
                <w:sz w:val="21"/>
                <w:szCs w:val="21"/>
              </w:rPr>
              <w:t>√</w:t>
            </w:r>
          </w:p>
        </w:tc>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b w:val="0"/>
                <w:bCs/>
                <w:color w:val="000000"/>
                <w:sz w:val="21"/>
                <w:szCs w:val="21"/>
              </w:rPr>
            </w:pPr>
          </w:p>
        </w:tc>
      </w:tr>
      <w:tr>
        <w:tblPrEx>
          <w:tblCellMar>
            <w:top w:w="0" w:type="dxa"/>
            <w:left w:w="0" w:type="dxa"/>
            <w:bottom w:w="0" w:type="dxa"/>
            <w:right w:w="0" w:type="dxa"/>
          </w:tblCellMar>
        </w:tblPrEx>
        <w:trPr>
          <w:trHeight w:val="397" w:hRule="atLeast"/>
          <w:jc w:val="center"/>
        </w:trPr>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b w:val="0"/>
                <w:bCs/>
                <w:color w:val="000000"/>
                <w:sz w:val="21"/>
                <w:szCs w:val="21"/>
              </w:rPr>
            </w:pPr>
          </w:p>
        </w:tc>
        <w:tc>
          <w:tcPr>
            <w:tcW w:w="31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color w:val="000000"/>
                <w:kern w:val="0"/>
                <w:sz w:val="21"/>
                <w:szCs w:val="21"/>
              </w:rPr>
              <w:t>小计</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color w:val="000000"/>
                <w:kern w:val="0"/>
                <w:sz w:val="21"/>
                <w:szCs w:val="21"/>
              </w:rPr>
              <w:t>0</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bCs w:val="0"/>
                <w:color w:val="000000"/>
                <w:sz w:val="21"/>
                <w:szCs w:val="21"/>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val="0"/>
                <w:color w:val="000000"/>
                <w:sz w:val="21"/>
                <w:szCs w:val="21"/>
              </w:rPr>
            </w:pP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color w:val="000000"/>
                <w:kern w:val="0"/>
                <w:sz w:val="21"/>
                <w:szCs w:val="21"/>
              </w:rPr>
              <w:t>4</w:t>
            </w: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color w:val="000000"/>
                <w:sz w:val="21"/>
                <w:szCs w:val="21"/>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color w:val="000000"/>
                <w:sz w:val="21"/>
                <w:szCs w:val="21"/>
              </w:rPr>
            </w:pPr>
          </w:p>
        </w:tc>
        <w:tc>
          <w:tcPr>
            <w:tcW w:w="4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val="0"/>
                <w:bCs/>
                <w:color w:val="000000"/>
                <w:sz w:val="21"/>
                <w:szCs w:val="21"/>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 w:hAnsi="仿宋" w:eastAsia="仿宋" w:cs="仿宋"/>
                <w:b w:val="0"/>
                <w:bCs/>
                <w:color w:val="000000"/>
                <w:sz w:val="21"/>
                <w:szCs w:val="21"/>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r>
        <w:tblPrEx>
          <w:tblCellMar>
            <w:top w:w="0" w:type="dxa"/>
            <w:left w:w="0" w:type="dxa"/>
            <w:bottom w:w="0" w:type="dxa"/>
            <w:right w:w="0" w:type="dxa"/>
          </w:tblCellMar>
        </w:tblPrEx>
        <w:trPr>
          <w:trHeight w:val="279" w:hRule="atLeast"/>
          <w:jc w:val="center"/>
        </w:trPr>
        <w:tc>
          <w:tcPr>
            <w:tcW w:w="3533"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color w:val="000000"/>
                <w:kern w:val="0"/>
                <w:sz w:val="21"/>
                <w:szCs w:val="21"/>
              </w:rPr>
              <w:t>总计</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b/>
                <w:bCs w:val="0"/>
                <w:color w:val="000000"/>
                <w:sz w:val="21"/>
                <w:szCs w:val="21"/>
                <w:lang w:val="en-US" w:eastAsia="zh-CN"/>
              </w:rPr>
            </w:pPr>
            <w:r>
              <w:rPr>
                <w:rFonts w:hint="eastAsia" w:ascii="仿宋" w:hAnsi="仿宋" w:eastAsia="仿宋" w:cs="仿宋"/>
                <w:b/>
                <w:bCs w:val="0"/>
                <w:color w:val="000000"/>
                <w:kern w:val="0"/>
                <w:sz w:val="21"/>
                <w:szCs w:val="21"/>
              </w:rPr>
              <w:t>10</w:t>
            </w:r>
            <w:r>
              <w:rPr>
                <w:rFonts w:hint="eastAsia" w:ascii="仿宋" w:hAnsi="仿宋" w:eastAsia="仿宋" w:cs="仿宋"/>
                <w:b/>
                <w:bCs w:val="0"/>
                <w:color w:val="000000"/>
                <w:kern w:val="0"/>
                <w:sz w:val="21"/>
                <w:szCs w:val="21"/>
                <w:lang w:val="en-US" w:eastAsia="zh-CN"/>
              </w:rPr>
              <w:t>84</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b/>
                <w:bCs w:val="0"/>
                <w:color w:val="000000"/>
                <w:sz w:val="21"/>
                <w:szCs w:val="21"/>
                <w:lang w:val="en-US" w:eastAsia="zh-CN"/>
              </w:rPr>
            </w:pPr>
            <w:r>
              <w:rPr>
                <w:rFonts w:hint="eastAsia" w:ascii="仿宋" w:hAnsi="仿宋" w:eastAsia="仿宋" w:cs="仿宋"/>
                <w:b/>
                <w:bCs w:val="0"/>
                <w:color w:val="000000"/>
                <w:kern w:val="0"/>
                <w:sz w:val="21"/>
                <w:szCs w:val="21"/>
              </w:rPr>
              <w:t>9</w:t>
            </w:r>
            <w:r>
              <w:rPr>
                <w:rFonts w:hint="eastAsia" w:ascii="仿宋" w:hAnsi="仿宋" w:eastAsia="仿宋" w:cs="仿宋"/>
                <w:b/>
                <w:bCs w:val="0"/>
                <w:color w:val="000000"/>
                <w:kern w:val="0"/>
                <w:sz w:val="21"/>
                <w:szCs w:val="21"/>
                <w:lang w:val="en-US" w:eastAsia="zh-CN"/>
              </w:rPr>
              <w:t>07</w:t>
            </w:r>
          </w:p>
        </w:tc>
        <w:tc>
          <w:tcPr>
            <w:tcW w:w="4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b/>
                <w:bCs w:val="0"/>
                <w:color w:val="000000"/>
                <w:sz w:val="21"/>
                <w:szCs w:val="21"/>
                <w:lang w:val="en-US" w:eastAsia="zh-CN"/>
              </w:rPr>
            </w:pPr>
            <w:r>
              <w:rPr>
                <w:rFonts w:hint="eastAsia" w:ascii="仿宋" w:hAnsi="仿宋" w:eastAsia="仿宋" w:cs="仿宋"/>
                <w:b/>
                <w:bCs w:val="0"/>
                <w:color w:val="000000"/>
                <w:kern w:val="0"/>
                <w:sz w:val="21"/>
                <w:szCs w:val="21"/>
                <w:lang w:val="en-US" w:eastAsia="zh-CN"/>
              </w:rPr>
              <w:t>739</w:t>
            </w:r>
          </w:p>
        </w:tc>
        <w:tc>
          <w:tcPr>
            <w:tcW w:w="4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bCs w:val="0"/>
                <w:color w:val="000000"/>
                <w:sz w:val="21"/>
                <w:szCs w:val="21"/>
                <w:lang w:eastAsia="zh-CN"/>
              </w:rPr>
            </w:pPr>
            <w:r>
              <w:rPr>
                <w:rFonts w:hint="eastAsia" w:ascii="仿宋" w:hAnsi="仿宋" w:eastAsia="仿宋" w:cs="仿宋"/>
                <w:b/>
                <w:bCs w:val="0"/>
                <w:color w:val="000000"/>
                <w:kern w:val="0"/>
                <w:sz w:val="21"/>
                <w:szCs w:val="21"/>
              </w:rPr>
              <w:t>16</w:t>
            </w:r>
            <w:r>
              <w:rPr>
                <w:rFonts w:hint="eastAsia" w:ascii="仿宋" w:hAnsi="仿宋" w:eastAsia="仿宋" w:cs="仿宋"/>
                <w:b/>
                <w:bCs w:val="0"/>
                <w:color w:val="000000"/>
                <w:kern w:val="0"/>
                <w:sz w:val="21"/>
                <w:szCs w:val="21"/>
                <w:lang w:val="en-US" w:eastAsia="zh-CN"/>
              </w:rPr>
              <w:t>1</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bCs w:val="0"/>
                <w:color w:val="000000"/>
                <w:sz w:val="21"/>
                <w:szCs w:val="21"/>
              </w:rPr>
            </w:pPr>
          </w:p>
        </w:tc>
        <w:tc>
          <w:tcPr>
            <w:tcW w:w="34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bCs w:val="0"/>
                <w:color w:val="000000"/>
                <w:sz w:val="21"/>
                <w:szCs w:val="21"/>
              </w:rPr>
            </w:pP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color w:val="000000"/>
                <w:kern w:val="0"/>
                <w:sz w:val="21"/>
                <w:szCs w:val="21"/>
              </w:rPr>
              <w:t>22</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b/>
                <w:bCs w:val="0"/>
                <w:color w:val="000000"/>
                <w:sz w:val="21"/>
                <w:szCs w:val="21"/>
                <w:lang w:val="en-US" w:eastAsia="zh-CN"/>
              </w:rPr>
            </w:pPr>
            <w:r>
              <w:rPr>
                <w:rFonts w:hint="eastAsia" w:ascii="仿宋" w:hAnsi="仿宋" w:eastAsia="仿宋" w:cs="仿宋"/>
                <w:b/>
                <w:bCs w:val="0"/>
                <w:color w:val="000000"/>
                <w:kern w:val="0"/>
                <w:sz w:val="21"/>
                <w:szCs w:val="21"/>
                <w:lang w:val="en-US" w:eastAsia="zh-CN"/>
              </w:rPr>
              <w:t>20</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color w:val="000000"/>
                <w:kern w:val="0"/>
                <w:sz w:val="21"/>
                <w:szCs w:val="21"/>
              </w:rPr>
              <w:t>20</w:t>
            </w:r>
          </w:p>
        </w:tc>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仿宋" w:hAnsi="仿宋" w:eastAsia="仿宋" w:cs="仿宋"/>
                <w:b/>
                <w:bCs w:val="0"/>
                <w:color w:val="000000"/>
                <w:sz w:val="21"/>
                <w:szCs w:val="21"/>
                <w:lang w:val="en-US" w:eastAsia="zh-CN"/>
              </w:rPr>
            </w:pPr>
            <w:r>
              <w:rPr>
                <w:rFonts w:hint="eastAsia" w:ascii="仿宋" w:hAnsi="仿宋" w:eastAsia="仿宋" w:cs="仿宋"/>
                <w:b/>
                <w:bCs w:val="0"/>
                <w:color w:val="000000"/>
                <w:kern w:val="0"/>
                <w:sz w:val="21"/>
                <w:szCs w:val="21"/>
                <w:lang w:val="en-US" w:eastAsia="zh-CN"/>
              </w:rPr>
              <w:t>18</w:t>
            </w:r>
          </w:p>
        </w:tc>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仿宋" w:hAnsi="仿宋" w:eastAsia="仿宋" w:cs="仿宋"/>
                <w:b/>
                <w:bCs w:val="0"/>
                <w:color w:val="000000"/>
                <w:sz w:val="21"/>
                <w:szCs w:val="21"/>
              </w:rPr>
            </w:pP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bCs w:val="0"/>
                <w:color w:val="000000"/>
                <w:sz w:val="21"/>
                <w:szCs w:val="21"/>
              </w:rPr>
            </w:pPr>
          </w:p>
        </w:tc>
      </w:tr>
      <w:tr>
        <w:tblPrEx>
          <w:tblCellMar>
            <w:top w:w="0" w:type="dxa"/>
            <w:left w:w="0" w:type="dxa"/>
            <w:bottom w:w="0" w:type="dxa"/>
            <w:right w:w="0" w:type="dxa"/>
          </w:tblCellMar>
        </w:tblPrEx>
        <w:trPr>
          <w:trHeight w:val="293" w:hRule="atLeast"/>
          <w:jc w:val="center"/>
        </w:trPr>
        <w:tc>
          <w:tcPr>
            <w:tcW w:w="3533"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145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cs="宋体" w:eastAsiaTheme="minorEastAsia"/>
                <w:b w:val="0"/>
                <w:bCs/>
                <w:color w:val="000000"/>
                <w:sz w:val="21"/>
                <w:szCs w:val="21"/>
                <w:lang w:val="en-US" w:eastAsia="zh-CN"/>
              </w:rPr>
            </w:pPr>
            <w:r>
              <w:rPr>
                <w:rFonts w:hint="eastAsia" w:ascii="宋体" w:hAnsi="宋体" w:cs="宋体" w:eastAsiaTheme="minorEastAsia"/>
                <w:b/>
                <w:bCs w:val="0"/>
                <w:kern w:val="0"/>
                <w:sz w:val="21"/>
                <w:szCs w:val="21"/>
              </w:rPr>
              <w:t>27</w:t>
            </w:r>
            <w:r>
              <w:rPr>
                <w:rFonts w:hint="eastAsia" w:ascii="宋体" w:hAnsi="宋体" w:cs="宋体" w:eastAsiaTheme="minorEastAsia"/>
                <w:b/>
                <w:bCs w:val="0"/>
                <w:kern w:val="0"/>
                <w:sz w:val="21"/>
                <w:szCs w:val="21"/>
                <w:lang w:val="en-US" w:eastAsia="zh-CN"/>
              </w:rPr>
              <w:t>30</w:t>
            </w:r>
          </w:p>
        </w:tc>
        <w:tc>
          <w:tcPr>
            <w:tcW w:w="4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34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eastAsiaTheme="minorEastAsia"/>
                <w:b w:val="0"/>
                <w:bCs/>
                <w:color w:val="000000"/>
                <w:sz w:val="21"/>
                <w:szCs w:val="21"/>
              </w:rPr>
            </w:pPr>
          </w:p>
        </w:tc>
      </w:tr>
    </w:tbl>
    <w:p>
      <w:pPr>
        <w:spacing w:before="100" w:beforeAutospacing="1" w:after="100" w:afterAutospacing="1"/>
        <w:jc w:val="left"/>
        <w:rPr>
          <w:rFonts w:ascii="黑体" w:hAnsi="宋体" w:eastAsia="黑体"/>
          <w:bCs/>
          <w:sz w:val="28"/>
          <w:szCs w:val="28"/>
        </w:rPr>
      </w:pPr>
      <w:r>
        <w:rPr>
          <w:rFonts w:hint="eastAsia" w:ascii="黑体" w:hAnsi="宋体" w:eastAsia="黑体"/>
          <w:bCs/>
          <w:sz w:val="28"/>
          <w:szCs w:val="28"/>
        </w:rPr>
        <w:t>（四）专业选修课一览表</w:t>
      </w:r>
    </w:p>
    <w:tbl>
      <w:tblPr>
        <w:tblStyle w:val="3"/>
        <w:tblW w:w="88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2"/>
        <w:gridCol w:w="2479"/>
        <w:gridCol w:w="800"/>
        <w:gridCol w:w="450"/>
        <w:gridCol w:w="487"/>
        <w:gridCol w:w="525"/>
        <w:gridCol w:w="400"/>
        <w:gridCol w:w="438"/>
        <w:gridCol w:w="438"/>
        <w:gridCol w:w="475"/>
        <w:gridCol w:w="525"/>
        <w:gridCol w:w="400"/>
        <w:gridCol w:w="425"/>
        <w:gridCol w:w="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502" w:type="dxa"/>
            <w:vMerge w:val="restart"/>
            <w:tcBorders>
              <w:tl2br w:val="nil"/>
              <w:tr2bl w:val="nil"/>
            </w:tcBorders>
            <w:tcMar>
              <w:top w:w="15" w:type="dxa"/>
              <w:left w:w="15" w:type="dxa"/>
              <w:right w:w="15" w:type="dxa"/>
            </w:tcMar>
            <w:vAlign w:val="center"/>
          </w:tcPr>
          <w:p>
            <w:pPr>
              <w:widowControl/>
              <w:jc w:val="both"/>
              <w:textAlignment w:val="center"/>
              <w:rPr>
                <w:rFonts w:hint="eastAsia" w:ascii="仿宋" w:hAnsi="仿宋" w:eastAsia="仿宋" w:cs="仿宋"/>
                <w:b/>
                <w:color w:val="000000"/>
                <w:sz w:val="18"/>
                <w:szCs w:val="18"/>
                <w:lang w:eastAsia="zh-CN"/>
              </w:rPr>
            </w:pPr>
            <w:r>
              <w:rPr>
                <w:rFonts w:hint="eastAsia" w:ascii="仿宋" w:hAnsi="仿宋" w:eastAsia="仿宋" w:cs="仿宋"/>
                <w:b/>
                <w:color w:val="000000"/>
                <w:sz w:val="18"/>
                <w:szCs w:val="18"/>
                <w:lang w:eastAsia="zh-CN"/>
              </w:rPr>
              <w:t>序号</w:t>
            </w:r>
          </w:p>
        </w:tc>
        <w:tc>
          <w:tcPr>
            <w:tcW w:w="2479"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课程名称</w:t>
            </w:r>
          </w:p>
        </w:tc>
        <w:tc>
          <w:tcPr>
            <w:tcW w:w="1737" w:type="dxa"/>
            <w:gridSpan w:val="3"/>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5"/>
                <w:szCs w:val="15"/>
              </w:rPr>
              <w:t>计划学时每学期20周</w:t>
            </w:r>
          </w:p>
        </w:tc>
        <w:tc>
          <w:tcPr>
            <w:tcW w:w="525"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总学分数</w:t>
            </w:r>
          </w:p>
        </w:tc>
        <w:tc>
          <w:tcPr>
            <w:tcW w:w="838" w:type="dxa"/>
            <w:gridSpan w:val="2"/>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考核方式</w:t>
            </w:r>
          </w:p>
        </w:tc>
        <w:tc>
          <w:tcPr>
            <w:tcW w:w="2771" w:type="dxa"/>
            <w:gridSpan w:val="6"/>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学期周学时安排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502"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2479"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800"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理论</w:t>
            </w:r>
          </w:p>
        </w:tc>
        <w:tc>
          <w:tcPr>
            <w:tcW w:w="937" w:type="dxa"/>
            <w:gridSpan w:val="2"/>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实践</w:t>
            </w:r>
          </w:p>
        </w:tc>
        <w:tc>
          <w:tcPr>
            <w:tcW w:w="525"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400"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考查</w:t>
            </w:r>
          </w:p>
        </w:tc>
        <w:tc>
          <w:tcPr>
            <w:tcW w:w="438"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考试</w:t>
            </w:r>
          </w:p>
        </w:tc>
        <w:tc>
          <w:tcPr>
            <w:tcW w:w="913" w:type="dxa"/>
            <w:gridSpan w:val="2"/>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一年级</w:t>
            </w:r>
          </w:p>
        </w:tc>
        <w:tc>
          <w:tcPr>
            <w:tcW w:w="925" w:type="dxa"/>
            <w:gridSpan w:val="2"/>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二年级</w:t>
            </w:r>
          </w:p>
        </w:tc>
        <w:tc>
          <w:tcPr>
            <w:tcW w:w="933" w:type="dxa"/>
            <w:gridSpan w:val="2"/>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三年级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502"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2479"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800"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450"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课内实践</w:t>
            </w:r>
          </w:p>
        </w:tc>
        <w:tc>
          <w:tcPr>
            <w:tcW w:w="487" w:type="dxa"/>
            <w:vMerge w:val="restart"/>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课外实践</w:t>
            </w:r>
          </w:p>
        </w:tc>
        <w:tc>
          <w:tcPr>
            <w:tcW w:w="525"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400"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438"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913" w:type="dxa"/>
            <w:gridSpan w:val="2"/>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925" w:type="dxa"/>
            <w:gridSpan w:val="2"/>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933" w:type="dxa"/>
            <w:gridSpan w:val="2"/>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502"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2479"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800"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450"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487"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525"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400"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438" w:type="dxa"/>
            <w:vMerge w:val="continue"/>
            <w:tcBorders>
              <w:tl2br w:val="nil"/>
              <w:tr2bl w:val="nil"/>
            </w:tcBorders>
            <w:tcMar>
              <w:top w:w="15" w:type="dxa"/>
              <w:left w:w="15" w:type="dxa"/>
              <w:right w:w="15" w:type="dxa"/>
            </w:tcMar>
            <w:vAlign w:val="center"/>
          </w:tcPr>
          <w:p>
            <w:pPr>
              <w:jc w:val="center"/>
              <w:rPr>
                <w:rFonts w:ascii="仿宋" w:hAnsi="仿宋" w:eastAsia="仿宋" w:cs="仿宋"/>
                <w:b/>
                <w:color w:val="000000"/>
                <w:sz w:val="18"/>
                <w:szCs w:val="18"/>
              </w:rPr>
            </w:pPr>
          </w:p>
        </w:tc>
        <w:tc>
          <w:tcPr>
            <w:tcW w:w="438"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1</w:t>
            </w:r>
          </w:p>
        </w:tc>
        <w:tc>
          <w:tcPr>
            <w:tcW w:w="475"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2</w:t>
            </w:r>
          </w:p>
        </w:tc>
        <w:tc>
          <w:tcPr>
            <w:tcW w:w="525"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3</w:t>
            </w:r>
          </w:p>
        </w:tc>
        <w:tc>
          <w:tcPr>
            <w:tcW w:w="400"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kern w:val="0"/>
                <w:sz w:val="18"/>
                <w:szCs w:val="18"/>
              </w:rPr>
            </w:pPr>
            <w:r>
              <w:rPr>
                <w:rFonts w:hint="eastAsia" w:ascii="仿宋" w:hAnsi="仿宋" w:eastAsia="仿宋" w:cs="仿宋"/>
                <w:b/>
                <w:color w:val="000000"/>
                <w:kern w:val="0"/>
                <w:sz w:val="18"/>
                <w:szCs w:val="18"/>
              </w:rPr>
              <w:t>4</w:t>
            </w:r>
          </w:p>
        </w:tc>
        <w:tc>
          <w:tcPr>
            <w:tcW w:w="425"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5</w:t>
            </w:r>
          </w:p>
        </w:tc>
        <w:tc>
          <w:tcPr>
            <w:tcW w:w="508" w:type="dxa"/>
            <w:tcBorders>
              <w:tl2br w:val="nil"/>
              <w:tr2bl w:val="nil"/>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0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rPr>
            </w:pPr>
            <w:r>
              <w:rPr>
                <w:rFonts w:hint="eastAsia" w:ascii="仿宋" w:hAnsi="仿宋" w:eastAsia="仿宋" w:cs="仿宋"/>
                <w:color w:val="000000"/>
                <w:kern w:val="0"/>
                <w:sz w:val="21"/>
                <w:szCs w:val="21"/>
              </w:rPr>
              <w:t>1</w:t>
            </w:r>
          </w:p>
        </w:tc>
        <w:tc>
          <w:tcPr>
            <w:tcW w:w="2479" w:type="dxa"/>
            <w:tcBorders>
              <w:tl2br w:val="nil"/>
              <w:tr2bl w:val="nil"/>
            </w:tcBorders>
            <w:noWrap/>
            <w:tcMar>
              <w:top w:w="15" w:type="dxa"/>
              <w:left w:w="15" w:type="dxa"/>
              <w:right w:w="15" w:type="dxa"/>
            </w:tcMar>
            <w:vAlign w:val="center"/>
          </w:tcPr>
          <w:p>
            <w:pPr>
              <w:rPr>
                <w:rFonts w:hint="eastAsia" w:ascii="仿宋" w:hAnsi="仿宋" w:eastAsia="仿宋" w:cs="仿宋"/>
                <w:color w:val="000000"/>
                <w:sz w:val="21"/>
                <w:szCs w:val="21"/>
              </w:rPr>
            </w:pPr>
            <w:r>
              <w:rPr>
                <w:rFonts w:hint="eastAsia" w:ascii="仿宋" w:hAnsi="仿宋" w:eastAsia="仿宋" w:cs="仿宋"/>
                <w:color w:val="000000"/>
                <w:kern w:val="0"/>
                <w:sz w:val="15"/>
                <w:szCs w:val="15"/>
              </w:rPr>
              <w:t>汽车零部件</w:t>
            </w:r>
            <w:r>
              <w:rPr>
                <w:rFonts w:hint="eastAsia" w:ascii="仿宋" w:hAnsi="仿宋" w:eastAsia="仿宋" w:cs="仿宋"/>
                <w:sz w:val="15"/>
                <w:szCs w:val="15"/>
              </w:rPr>
              <w:t>SolidWorks</w:t>
            </w:r>
            <w:r>
              <w:rPr>
                <w:rFonts w:hint="eastAsia" w:ascii="仿宋" w:hAnsi="仿宋" w:eastAsia="仿宋" w:cs="仿宋"/>
                <w:color w:val="000000"/>
                <w:kern w:val="0"/>
                <w:sz w:val="15"/>
                <w:szCs w:val="15"/>
              </w:rPr>
              <w:t>三维设计</w:t>
            </w:r>
          </w:p>
        </w:tc>
        <w:tc>
          <w:tcPr>
            <w:tcW w:w="800" w:type="dxa"/>
            <w:vMerge w:val="restart"/>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15</w:t>
            </w:r>
          </w:p>
        </w:tc>
        <w:tc>
          <w:tcPr>
            <w:tcW w:w="450" w:type="dxa"/>
            <w:vMerge w:val="restart"/>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487" w:type="dxa"/>
            <w:vMerge w:val="restart"/>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5</w:t>
            </w:r>
          </w:p>
        </w:tc>
        <w:tc>
          <w:tcPr>
            <w:tcW w:w="525" w:type="dxa"/>
            <w:vMerge w:val="restart"/>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2</w:t>
            </w:r>
          </w:p>
        </w:tc>
        <w:tc>
          <w:tcPr>
            <w:tcW w:w="400" w:type="dxa"/>
            <w:tcBorders>
              <w:tl2br w:val="nil"/>
              <w:tr2bl w:val="nil"/>
            </w:tcBorders>
            <w:noWrap/>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38" w:type="dxa"/>
            <w:vMerge w:val="restart"/>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475" w:type="dxa"/>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525" w:type="dxa"/>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00" w:type="dxa"/>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25" w:type="dxa"/>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508" w:type="dxa"/>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0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2</w:t>
            </w:r>
          </w:p>
        </w:tc>
        <w:tc>
          <w:tcPr>
            <w:tcW w:w="2479" w:type="dxa"/>
            <w:tcBorders>
              <w:tl2br w:val="nil"/>
              <w:tr2bl w:val="nil"/>
            </w:tcBorders>
            <w:noWrap/>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纺织品辨别与分析</w:t>
            </w:r>
          </w:p>
        </w:tc>
        <w:tc>
          <w:tcPr>
            <w:tcW w:w="800"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50"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87"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00" w:type="dxa"/>
            <w:tcBorders>
              <w:tl2br w:val="nil"/>
              <w:tr2bl w:val="nil"/>
            </w:tcBorders>
            <w:noWrap/>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38"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00"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0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0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rPr>
            </w:pPr>
            <w:r>
              <w:rPr>
                <w:rFonts w:hint="eastAsia" w:ascii="仿宋" w:hAnsi="仿宋" w:eastAsia="仿宋" w:cs="仿宋"/>
                <w:bCs/>
                <w:color w:val="000000"/>
                <w:kern w:val="0"/>
                <w:sz w:val="21"/>
                <w:szCs w:val="21"/>
              </w:rPr>
              <w:t>3</w:t>
            </w:r>
          </w:p>
        </w:tc>
        <w:tc>
          <w:tcPr>
            <w:tcW w:w="2479" w:type="dxa"/>
            <w:tcBorders>
              <w:tl2br w:val="nil"/>
              <w:tr2bl w:val="nil"/>
            </w:tcBorders>
            <w:noWrap/>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中国蚕丝绸文化</w:t>
            </w:r>
          </w:p>
        </w:tc>
        <w:tc>
          <w:tcPr>
            <w:tcW w:w="800" w:type="dxa"/>
            <w:vMerge w:val="continue"/>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450" w:type="dxa"/>
            <w:vMerge w:val="continue"/>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487"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525" w:type="dxa"/>
            <w:vMerge w:val="continue"/>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400" w:type="dxa"/>
            <w:tcBorders>
              <w:tl2br w:val="nil"/>
              <w:tr2bl w:val="nil"/>
            </w:tcBorders>
            <w:noWrap/>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38"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75" w:type="dxa"/>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525" w:type="dxa"/>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00" w:type="dxa"/>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25" w:type="dxa"/>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508" w:type="dxa"/>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0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4</w:t>
            </w:r>
          </w:p>
        </w:tc>
        <w:tc>
          <w:tcPr>
            <w:tcW w:w="2479" w:type="dxa"/>
            <w:tcBorders>
              <w:tl2br w:val="nil"/>
              <w:tr2bl w:val="nil"/>
            </w:tcBorders>
            <w:noWrap/>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汽车发动机拆装</w:t>
            </w:r>
          </w:p>
        </w:tc>
        <w:tc>
          <w:tcPr>
            <w:tcW w:w="800" w:type="dxa"/>
            <w:vMerge w:val="restart"/>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15</w:t>
            </w:r>
          </w:p>
        </w:tc>
        <w:tc>
          <w:tcPr>
            <w:tcW w:w="450" w:type="dxa"/>
            <w:vMerge w:val="restart"/>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20</w:t>
            </w:r>
          </w:p>
        </w:tc>
        <w:tc>
          <w:tcPr>
            <w:tcW w:w="487" w:type="dxa"/>
            <w:vMerge w:val="restart"/>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5</w:t>
            </w:r>
          </w:p>
        </w:tc>
        <w:tc>
          <w:tcPr>
            <w:tcW w:w="525" w:type="dxa"/>
            <w:vMerge w:val="restart"/>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w:t>
            </w:r>
          </w:p>
        </w:tc>
        <w:tc>
          <w:tcPr>
            <w:tcW w:w="400" w:type="dxa"/>
            <w:tcBorders>
              <w:tl2br w:val="nil"/>
              <w:tr2bl w:val="nil"/>
            </w:tcBorders>
            <w:noWrap/>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vMerge w:val="restart"/>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2</w:t>
            </w:r>
          </w:p>
        </w:tc>
        <w:tc>
          <w:tcPr>
            <w:tcW w:w="5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00"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0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0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5</w:t>
            </w:r>
          </w:p>
        </w:tc>
        <w:tc>
          <w:tcPr>
            <w:tcW w:w="2479" w:type="dxa"/>
            <w:tcBorders>
              <w:tl2br w:val="nil"/>
              <w:tr2bl w:val="nil"/>
            </w:tcBorders>
            <w:noWrap/>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安全用电技术</w:t>
            </w:r>
          </w:p>
        </w:tc>
        <w:tc>
          <w:tcPr>
            <w:tcW w:w="800"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50"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87"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00" w:type="dxa"/>
            <w:tcBorders>
              <w:tl2br w:val="nil"/>
              <w:tr2bl w:val="nil"/>
            </w:tcBorders>
            <w:noWrap/>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00"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0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0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6</w:t>
            </w:r>
          </w:p>
        </w:tc>
        <w:tc>
          <w:tcPr>
            <w:tcW w:w="2479" w:type="dxa"/>
            <w:tcBorders>
              <w:tl2br w:val="nil"/>
              <w:tr2bl w:val="nil"/>
            </w:tcBorders>
            <w:noWrap/>
            <w:tcMar>
              <w:top w:w="15" w:type="dxa"/>
              <w:left w:w="15" w:type="dxa"/>
              <w:right w:w="15" w:type="dxa"/>
            </w:tcMar>
            <w:vAlign w:val="center"/>
          </w:tcPr>
          <w:p>
            <w:pPr>
              <w:widowControl/>
              <w:jc w:val="left"/>
              <w:textAlignment w:val="center"/>
              <w:rPr>
                <w:rFonts w:hint="eastAsia" w:ascii="仿宋" w:hAnsi="仿宋" w:eastAsia="仿宋" w:cs="仿宋"/>
                <w:kern w:val="0"/>
                <w:sz w:val="21"/>
                <w:szCs w:val="21"/>
              </w:rPr>
            </w:pPr>
            <w:r>
              <w:rPr>
                <w:rFonts w:hint="eastAsia" w:ascii="仿宋" w:hAnsi="仿宋" w:eastAsia="仿宋" w:cs="仿宋"/>
                <w:kern w:val="0"/>
                <w:sz w:val="21"/>
                <w:szCs w:val="21"/>
              </w:rPr>
              <w:t>现代企业车间管理</w:t>
            </w:r>
          </w:p>
        </w:tc>
        <w:tc>
          <w:tcPr>
            <w:tcW w:w="800"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50"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87"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00" w:type="dxa"/>
            <w:tcBorders>
              <w:tl2br w:val="nil"/>
              <w:tr2bl w:val="nil"/>
            </w:tcBorders>
            <w:noWrap/>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00"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0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0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Cs/>
                <w:color w:val="000000"/>
                <w:kern w:val="0"/>
                <w:sz w:val="21"/>
                <w:szCs w:val="21"/>
              </w:rPr>
            </w:pPr>
            <w:r>
              <w:rPr>
                <w:rFonts w:hint="eastAsia" w:ascii="仿宋" w:hAnsi="仿宋" w:eastAsia="仿宋" w:cs="仿宋"/>
                <w:bCs/>
                <w:color w:val="000000"/>
                <w:kern w:val="0"/>
                <w:sz w:val="21"/>
                <w:szCs w:val="21"/>
              </w:rPr>
              <w:t>7</w:t>
            </w:r>
          </w:p>
        </w:tc>
        <w:tc>
          <w:tcPr>
            <w:tcW w:w="2479" w:type="dxa"/>
            <w:tcBorders>
              <w:tl2br w:val="nil"/>
              <w:tr2bl w:val="nil"/>
            </w:tcBorders>
            <w:noWrap/>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汽车底盘拆装</w:t>
            </w:r>
          </w:p>
        </w:tc>
        <w:tc>
          <w:tcPr>
            <w:tcW w:w="800" w:type="dxa"/>
            <w:vMerge w:val="continue"/>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450" w:type="dxa"/>
            <w:vMerge w:val="continue"/>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487"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525" w:type="dxa"/>
            <w:vMerge w:val="continue"/>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p>
        </w:tc>
        <w:tc>
          <w:tcPr>
            <w:tcW w:w="400" w:type="dxa"/>
            <w:tcBorders>
              <w:tl2br w:val="nil"/>
              <w:tr2bl w:val="nil"/>
            </w:tcBorders>
            <w:noWrap/>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75"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525" w:type="dxa"/>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w:t>
            </w:r>
          </w:p>
        </w:tc>
        <w:tc>
          <w:tcPr>
            <w:tcW w:w="400" w:type="dxa"/>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425" w:type="dxa"/>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c>
          <w:tcPr>
            <w:tcW w:w="508" w:type="dxa"/>
            <w:tcBorders>
              <w:tl2br w:val="nil"/>
              <w:tr2bl w:val="nil"/>
            </w:tcBorders>
            <w:noWrap/>
            <w:tcMar>
              <w:top w:w="15" w:type="dxa"/>
              <w:left w:w="15" w:type="dxa"/>
              <w:right w:w="15" w:type="dxa"/>
            </w:tcMar>
            <w:vAlign w:val="center"/>
          </w:tcPr>
          <w:p>
            <w:pPr>
              <w:jc w:val="center"/>
              <w:rPr>
                <w:rFonts w:hint="eastAsia" w:ascii="仿宋" w:hAnsi="仿宋" w:eastAsia="仿宋" w:cs="仿宋"/>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0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8</w:t>
            </w:r>
          </w:p>
        </w:tc>
        <w:tc>
          <w:tcPr>
            <w:tcW w:w="2479" w:type="dxa"/>
            <w:tcBorders>
              <w:tl2br w:val="nil"/>
              <w:tr2bl w:val="nil"/>
            </w:tcBorders>
            <w:noWrap/>
            <w:tcMar>
              <w:top w:w="15" w:type="dxa"/>
              <w:left w:w="15" w:type="dxa"/>
              <w:right w:w="15" w:type="dxa"/>
            </w:tcMar>
            <w:vAlign w:val="center"/>
          </w:tcPr>
          <w:p>
            <w:pPr>
              <w:widowControl/>
              <w:jc w:val="left"/>
              <w:textAlignment w:val="center"/>
              <w:rPr>
                <w:rFonts w:hint="eastAsia" w:ascii="仿宋" w:hAnsi="仿宋" w:eastAsia="仿宋" w:cs="仿宋"/>
                <w:sz w:val="15"/>
                <w:szCs w:val="15"/>
              </w:rPr>
            </w:pPr>
            <w:r>
              <w:rPr>
                <w:rFonts w:hint="eastAsia" w:ascii="仿宋" w:hAnsi="仿宋" w:eastAsia="仿宋" w:cs="仿宋"/>
                <w:kern w:val="0"/>
                <w:sz w:val="15"/>
                <w:szCs w:val="15"/>
              </w:rPr>
              <w:t>零部件测绘  （公差配合与测量技术）</w:t>
            </w:r>
          </w:p>
        </w:tc>
        <w:tc>
          <w:tcPr>
            <w:tcW w:w="800" w:type="dxa"/>
            <w:vMerge w:val="restart"/>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20</w:t>
            </w:r>
          </w:p>
        </w:tc>
        <w:tc>
          <w:tcPr>
            <w:tcW w:w="450" w:type="dxa"/>
            <w:vMerge w:val="restart"/>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kern w:val="0"/>
                <w:sz w:val="21"/>
                <w:szCs w:val="21"/>
              </w:rPr>
            </w:pPr>
          </w:p>
          <w:p>
            <w:pPr>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30</w:t>
            </w:r>
          </w:p>
          <w:p>
            <w:pPr>
              <w:jc w:val="center"/>
              <w:textAlignment w:val="center"/>
              <w:rPr>
                <w:rFonts w:hint="eastAsia" w:ascii="仿宋" w:hAnsi="仿宋" w:eastAsia="仿宋" w:cs="仿宋"/>
                <w:sz w:val="21"/>
                <w:szCs w:val="21"/>
              </w:rPr>
            </w:pPr>
          </w:p>
        </w:tc>
        <w:tc>
          <w:tcPr>
            <w:tcW w:w="487" w:type="dxa"/>
            <w:vMerge w:val="restart"/>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w:t>
            </w:r>
          </w:p>
        </w:tc>
        <w:tc>
          <w:tcPr>
            <w:tcW w:w="525" w:type="dxa"/>
            <w:vMerge w:val="restart"/>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3</w:t>
            </w:r>
          </w:p>
        </w:tc>
        <w:tc>
          <w:tcPr>
            <w:tcW w:w="400" w:type="dxa"/>
            <w:tcBorders>
              <w:tl2br w:val="nil"/>
              <w:tr2bl w:val="nil"/>
            </w:tcBorders>
            <w:noWrap/>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vMerge w:val="restart"/>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w:t>
            </w:r>
          </w:p>
        </w:tc>
        <w:tc>
          <w:tcPr>
            <w:tcW w:w="400"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0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0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9</w:t>
            </w:r>
          </w:p>
        </w:tc>
        <w:tc>
          <w:tcPr>
            <w:tcW w:w="2479" w:type="dxa"/>
            <w:tcBorders>
              <w:tl2br w:val="nil"/>
              <w:tr2bl w:val="nil"/>
            </w:tcBorders>
            <w:noWrap/>
            <w:tcMar>
              <w:top w:w="15" w:type="dxa"/>
              <w:left w:w="15" w:type="dxa"/>
              <w:right w:w="15" w:type="dxa"/>
            </w:tcMar>
            <w:vAlign w:val="center"/>
          </w:tcPr>
          <w:p>
            <w:pPr>
              <w:widowControl/>
              <w:jc w:val="left"/>
              <w:textAlignment w:val="center"/>
              <w:rPr>
                <w:rFonts w:hint="eastAsia" w:ascii="仿宋" w:hAnsi="仿宋" w:eastAsia="仿宋" w:cs="仿宋"/>
                <w:sz w:val="15"/>
                <w:szCs w:val="15"/>
              </w:rPr>
            </w:pPr>
            <w:r>
              <w:rPr>
                <w:rFonts w:hint="eastAsia" w:ascii="仿宋" w:hAnsi="仿宋" w:eastAsia="仿宋" w:cs="仿宋"/>
                <w:kern w:val="0"/>
                <w:sz w:val="15"/>
                <w:szCs w:val="15"/>
              </w:rPr>
              <w:t>三相笼型异步电动机的绕制</w:t>
            </w:r>
          </w:p>
        </w:tc>
        <w:tc>
          <w:tcPr>
            <w:tcW w:w="800"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50"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87"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00" w:type="dxa"/>
            <w:tcBorders>
              <w:tl2br w:val="nil"/>
              <w:tr2bl w:val="nil"/>
            </w:tcBorders>
            <w:noWrap/>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00"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0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0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Cs/>
                <w:kern w:val="0"/>
                <w:sz w:val="21"/>
                <w:szCs w:val="21"/>
              </w:rPr>
            </w:pPr>
            <w:r>
              <w:rPr>
                <w:rFonts w:hint="eastAsia" w:ascii="仿宋" w:hAnsi="仿宋" w:eastAsia="仿宋" w:cs="仿宋"/>
                <w:bCs/>
                <w:kern w:val="0"/>
                <w:sz w:val="21"/>
                <w:szCs w:val="21"/>
              </w:rPr>
              <w:t>10</w:t>
            </w:r>
          </w:p>
        </w:tc>
        <w:tc>
          <w:tcPr>
            <w:tcW w:w="2479" w:type="dxa"/>
            <w:tcBorders>
              <w:tl2br w:val="nil"/>
              <w:tr2bl w:val="nil"/>
            </w:tcBorders>
            <w:noWrap/>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汽车电控故障排查</w:t>
            </w:r>
          </w:p>
        </w:tc>
        <w:tc>
          <w:tcPr>
            <w:tcW w:w="800"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50"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87"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00" w:type="dxa"/>
            <w:tcBorders>
              <w:tl2br w:val="nil"/>
              <w:tr2bl w:val="nil"/>
            </w:tcBorders>
            <w:noWrap/>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00"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0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0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Cs/>
                <w:kern w:val="0"/>
                <w:sz w:val="21"/>
                <w:szCs w:val="21"/>
              </w:rPr>
            </w:pPr>
            <w:r>
              <w:rPr>
                <w:rFonts w:hint="eastAsia" w:ascii="仿宋" w:hAnsi="仿宋" w:eastAsia="仿宋" w:cs="仿宋"/>
                <w:bCs/>
                <w:kern w:val="0"/>
                <w:sz w:val="21"/>
                <w:szCs w:val="21"/>
              </w:rPr>
              <w:t>11</w:t>
            </w:r>
          </w:p>
        </w:tc>
        <w:tc>
          <w:tcPr>
            <w:tcW w:w="2479" w:type="dxa"/>
            <w:tcBorders>
              <w:tl2br w:val="nil"/>
              <w:tr2bl w:val="nil"/>
            </w:tcBorders>
            <w:noWrap/>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汽车涂料调色</w:t>
            </w:r>
          </w:p>
        </w:tc>
        <w:tc>
          <w:tcPr>
            <w:tcW w:w="800" w:type="dxa"/>
            <w:vMerge w:val="continue"/>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p>
        </w:tc>
        <w:tc>
          <w:tcPr>
            <w:tcW w:w="450" w:type="dxa"/>
            <w:vMerge w:val="continue"/>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p>
        </w:tc>
        <w:tc>
          <w:tcPr>
            <w:tcW w:w="487"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vMerge w:val="continue"/>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p>
        </w:tc>
        <w:tc>
          <w:tcPr>
            <w:tcW w:w="400" w:type="dxa"/>
            <w:tcBorders>
              <w:tl2br w:val="nil"/>
              <w:tr2bl w:val="nil"/>
            </w:tcBorders>
            <w:noWrap/>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00"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0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0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Cs/>
                <w:kern w:val="0"/>
                <w:sz w:val="21"/>
                <w:szCs w:val="21"/>
              </w:rPr>
            </w:pPr>
            <w:r>
              <w:rPr>
                <w:rFonts w:hint="eastAsia" w:ascii="仿宋" w:hAnsi="仿宋" w:eastAsia="仿宋" w:cs="仿宋"/>
                <w:bCs/>
                <w:kern w:val="0"/>
                <w:sz w:val="21"/>
                <w:szCs w:val="21"/>
              </w:rPr>
              <w:t>12</w:t>
            </w:r>
          </w:p>
        </w:tc>
        <w:tc>
          <w:tcPr>
            <w:tcW w:w="2479" w:type="dxa"/>
            <w:tcBorders>
              <w:tl2br w:val="nil"/>
              <w:tr2bl w:val="nil"/>
            </w:tcBorders>
            <w:noWrap/>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二手车鉴定与评估</w:t>
            </w:r>
          </w:p>
        </w:tc>
        <w:tc>
          <w:tcPr>
            <w:tcW w:w="800" w:type="dxa"/>
            <w:vMerge w:val="restart"/>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20</w:t>
            </w:r>
          </w:p>
        </w:tc>
        <w:tc>
          <w:tcPr>
            <w:tcW w:w="450" w:type="dxa"/>
            <w:vMerge w:val="restart"/>
            <w:tcBorders>
              <w:tl2br w:val="nil"/>
              <w:tr2bl w:val="nil"/>
            </w:tcBorders>
            <w:noWrap/>
            <w:tcMar>
              <w:top w:w="15" w:type="dxa"/>
              <w:left w:w="15" w:type="dxa"/>
              <w:right w:w="15" w:type="dxa"/>
            </w:tcMar>
            <w:vAlign w:val="center"/>
          </w:tcPr>
          <w:p>
            <w:pPr>
              <w:ind w:firstLine="105" w:firstLineChars="50"/>
              <w:textAlignment w:val="center"/>
              <w:rPr>
                <w:rFonts w:hint="eastAsia" w:ascii="仿宋" w:hAnsi="仿宋" w:eastAsia="仿宋" w:cs="仿宋"/>
                <w:sz w:val="21"/>
                <w:szCs w:val="21"/>
              </w:rPr>
            </w:pPr>
            <w:r>
              <w:rPr>
                <w:rFonts w:hint="eastAsia" w:ascii="仿宋" w:hAnsi="仿宋" w:eastAsia="仿宋" w:cs="仿宋"/>
                <w:sz w:val="21"/>
                <w:szCs w:val="21"/>
              </w:rPr>
              <w:t>30</w:t>
            </w:r>
          </w:p>
        </w:tc>
        <w:tc>
          <w:tcPr>
            <w:tcW w:w="487" w:type="dxa"/>
            <w:vMerge w:val="restart"/>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10</w:t>
            </w:r>
          </w:p>
        </w:tc>
        <w:tc>
          <w:tcPr>
            <w:tcW w:w="525" w:type="dxa"/>
            <w:vMerge w:val="restart"/>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r>
              <w:rPr>
                <w:rFonts w:hint="eastAsia" w:ascii="仿宋" w:hAnsi="仿宋" w:eastAsia="仿宋" w:cs="仿宋"/>
                <w:kern w:val="0"/>
                <w:sz w:val="21"/>
                <w:szCs w:val="21"/>
              </w:rPr>
              <w:t>3</w:t>
            </w:r>
          </w:p>
        </w:tc>
        <w:tc>
          <w:tcPr>
            <w:tcW w:w="400" w:type="dxa"/>
            <w:tcBorders>
              <w:tl2br w:val="nil"/>
              <w:tr2bl w:val="nil"/>
            </w:tcBorders>
            <w:noWrap/>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00" w:type="dxa"/>
            <w:vMerge w:val="restart"/>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r>
              <w:rPr>
                <w:rFonts w:hint="eastAsia" w:ascii="仿宋" w:hAnsi="仿宋" w:eastAsia="仿宋" w:cs="仿宋"/>
                <w:sz w:val="21"/>
                <w:szCs w:val="21"/>
              </w:rPr>
              <w:t>3</w:t>
            </w:r>
          </w:p>
        </w:tc>
        <w:tc>
          <w:tcPr>
            <w:tcW w:w="4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0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0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Cs/>
                <w:kern w:val="0"/>
                <w:sz w:val="21"/>
                <w:szCs w:val="21"/>
              </w:rPr>
            </w:pPr>
            <w:r>
              <w:rPr>
                <w:rFonts w:hint="eastAsia" w:ascii="仿宋" w:hAnsi="仿宋" w:eastAsia="仿宋" w:cs="仿宋"/>
                <w:bCs/>
                <w:kern w:val="0"/>
                <w:sz w:val="21"/>
                <w:szCs w:val="21"/>
              </w:rPr>
              <w:t>13</w:t>
            </w:r>
          </w:p>
        </w:tc>
        <w:tc>
          <w:tcPr>
            <w:tcW w:w="2479" w:type="dxa"/>
            <w:tcBorders>
              <w:tl2br w:val="nil"/>
              <w:tr2bl w:val="nil"/>
            </w:tcBorders>
            <w:noWrap/>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汽车美容技术</w:t>
            </w:r>
          </w:p>
        </w:tc>
        <w:tc>
          <w:tcPr>
            <w:tcW w:w="800"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50"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87"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00" w:type="dxa"/>
            <w:tcBorders>
              <w:tl2br w:val="nil"/>
              <w:tr2bl w:val="nil"/>
            </w:tcBorders>
            <w:noWrap/>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0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0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Cs/>
                <w:kern w:val="0"/>
                <w:sz w:val="21"/>
                <w:szCs w:val="21"/>
              </w:rPr>
            </w:pPr>
            <w:r>
              <w:rPr>
                <w:rFonts w:hint="eastAsia" w:ascii="仿宋" w:hAnsi="仿宋" w:eastAsia="仿宋" w:cs="仿宋"/>
                <w:bCs/>
                <w:kern w:val="0"/>
                <w:sz w:val="21"/>
                <w:szCs w:val="21"/>
              </w:rPr>
              <w:t>14</w:t>
            </w:r>
          </w:p>
        </w:tc>
        <w:tc>
          <w:tcPr>
            <w:tcW w:w="2479" w:type="dxa"/>
            <w:tcBorders>
              <w:tl2br w:val="nil"/>
              <w:tr2bl w:val="nil"/>
            </w:tcBorders>
            <w:noWrap/>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新能源汽车</w:t>
            </w:r>
          </w:p>
        </w:tc>
        <w:tc>
          <w:tcPr>
            <w:tcW w:w="800"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50"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87"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vMerge w:val="continue"/>
            <w:tcBorders>
              <w:tl2br w:val="nil"/>
              <w:tr2bl w:val="nil"/>
            </w:tcBorders>
            <w:noWrap/>
            <w:tcMar>
              <w:top w:w="15" w:type="dxa"/>
              <w:left w:w="15" w:type="dxa"/>
              <w:right w:w="15" w:type="dxa"/>
            </w:tcMar>
            <w:vAlign w:val="center"/>
          </w:tcPr>
          <w:p>
            <w:pPr>
              <w:jc w:val="center"/>
              <w:textAlignment w:val="center"/>
              <w:rPr>
                <w:rFonts w:hint="eastAsia" w:ascii="仿宋" w:hAnsi="仿宋" w:eastAsia="仿宋" w:cs="仿宋"/>
                <w:sz w:val="21"/>
                <w:szCs w:val="21"/>
              </w:rPr>
            </w:pPr>
          </w:p>
        </w:tc>
        <w:tc>
          <w:tcPr>
            <w:tcW w:w="400" w:type="dxa"/>
            <w:tcBorders>
              <w:tl2br w:val="nil"/>
              <w:tr2bl w:val="nil"/>
            </w:tcBorders>
            <w:noWrap/>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0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502"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r>
              <w:rPr>
                <w:rFonts w:hint="eastAsia" w:ascii="仿宋" w:hAnsi="仿宋" w:eastAsia="仿宋" w:cs="仿宋"/>
                <w:kern w:val="0"/>
                <w:sz w:val="21"/>
                <w:szCs w:val="21"/>
              </w:rPr>
              <w:t>15</w:t>
            </w:r>
          </w:p>
        </w:tc>
        <w:tc>
          <w:tcPr>
            <w:tcW w:w="2479" w:type="dxa"/>
            <w:tcBorders>
              <w:tl2br w:val="nil"/>
              <w:tr2bl w:val="nil"/>
            </w:tcBorders>
            <w:noWrap/>
            <w:tcMar>
              <w:top w:w="15" w:type="dxa"/>
              <w:left w:w="15" w:type="dxa"/>
              <w:right w:w="15" w:type="dxa"/>
            </w:tcMar>
            <w:vAlign w:val="center"/>
          </w:tcPr>
          <w:p>
            <w:pPr>
              <w:widowControl/>
              <w:jc w:val="left"/>
              <w:textAlignment w:val="center"/>
              <w:rPr>
                <w:rFonts w:hint="eastAsia" w:ascii="仿宋" w:hAnsi="仿宋" w:eastAsia="仿宋" w:cs="仿宋"/>
                <w:sz w:val="21"/>
                <w:szCs w:val="21"/>
              </w:rPr>
            </w:pPr>
            <w:r>
              <w:rPr>
                <w:rFonts w:hint="eastAsia" w:ascii="仿宋" w:hAnsi="仿宋" w:eastAsia="仿宋" w:cs="仿宋"/>
                <w:kern w:val="0"/>
                <w:sz w:val="21"/>
                <w:szCs w:val="21"/>
              </w:rPr>
              <w:t>工业机器人应用操作</w:t>
            </w:r>
          </w:p>
        </w:tc>
        <w:tc>
          <w:tcPr>
            <w:tcW w:w="800" w:type="dxa"/>
            <w:vMerge w:val="continue"/>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p>
        </w:tc>
        <w:tc>
          <w:tcPr>
            <w:tcW w:w="450" w:type="dxa"/>
            <w:vMerge w:val="continue"/>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p>
        </w:tc>
        <w:tc>
          <w:tcPr>
            <w:tcW w:w="487"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vMerge w:val="continue"/>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sz w:val="21"/>
                <w:szCs w:val="21"/>
              </w:rPr>
            </w:pPr>
          </w:p>
        </w:tc>
        <w:tc>
          <w:tcPr>
            <w:tcW w:w="400" w:type="dxa"/>
            <w:tcBorders>
              <w:tl2br w:val="nil"/>
              <w:tr2bl w:val="nil"/>
            </w:tcBorders>
            <w:noWrap/>
            <w:tcMar>
              <w:top w:w="15" w:type="dxa"/>
              <w:left w:w="15" w:type="dxa"/>
              <w:right w:w="15" w:type="dxa"/>
            </w:tcMar>
          </w:tcPr>
          <w:p>
            <w:pPr>
              <w:jc w:val="center"/>
              <w:rPr>
                <w:rFonts w:hint="eastAsia" w:ascii="仿宋" w:hAnsi="仿宋" w:eastAsia="仿宋" w:cs="仿宋"/>
                <w:sz w:val="21"/>
                <w:szCs w:val="21"/>
              </w:rPr>
            </w:pPr>
            <w:r>
              <w:rPr>
                <w:rFonts w:hint="eastAsia" w:ascii="仿宋" w:hAnsi="仿宋" w:eastAsia="仿宋" w:cs="仿宋"/>
                <w:sz w:val="21"/>
                <w:szCs w:val="21"/>
              </w:rPr>
              <w:t>√</w:t>
            </w: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3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7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00" w:type="dxa"/>
            <w:vMerge w:val="continue"/>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425"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c>
          <w:tcPr>
            <w:tcW w:w="508" w:type="dxa"/>
            <w:tcBorders>
              <w:tl2br w:val="nil"/>
              <w:tr2bl w:val="nil"/>
            </w:tcBorders>
            <w:noWrap/>
            <w:tcMar>
              <w:top w:w="15" w:type="dxa"/>
              <w:left w:w="15" w:type="dxa"/>
              <w:right w:w="15" w:type="dxa"/>
            </w:tcMar>
            <w:vAlign w:val="center"/>
          </w:tcPr>
          <w:p>
            <w:pPr>
              <w:jc w:val="center"/>
              <w:rPr>
                <w:rFonts w:hint="eastAsia" w:ascii="仿宋" w:hAnsi="仿宋" w:eastAsia="仿宋" w:cs="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981" w:type="dxa"/>
            <w:gridSpan w:val="2"/>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rPr>
            </w:pPr>
            <w:r>
              <w:rPr>
                <w:rFonts w:hint="eastAsia" w:ascii="仿宋" w:hAnsi="仿宋" w:eastAsia="仿宋" w:cs="仿宋"/>
                <w:b/>
                <w:bCs/>
                <w:kern w:val="0"/>
                <w:sz w:val="21"/>
                <w:szCs w:val="21"/>
              </w:rPr>
              <w:t>合计</w:t>
            </w:r>
          </w:p>
        </w:tc>
        <w:tc>
          <w:tcPr>
            <w:tcW w:w="800"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rPr>
            </w:pPr>
            <w:r>
              <w:rPr>
                <w:rFonts w:hint="eastAsia" w:ascii="仿宋" w:hAnsi="仿宋" w:eastAsia="仿宋" w:cs="仿宋"/>
                <w:b/>
                <w:bCs/>
                <w:kern w:val="0"/>
                <w:sz w:val="21"/>
                <w:szCs w:val="21"/>
              </w:rPr>
              <w:t>70</w:t>
            </w:r>
          </w:p>
        </w:tc>
        <w:tc>
          <w:tcPr>
            <w:tcW w:w="450"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rPr>
            </w:pPr>
            <w:r>
              <w:rPr>
                <w:rFonts w:hint="eastAsia" w:ascii="仿宋" w:hAnsi="仿宋" w:eastAsia="仿宋" w:cs="仿宋"/>
                <w:b/>
                <w:bCs/>
                <w:kern w:val="0"/>
                <w:sz w:val="21"/>
                <w:szCs w:val="21"/>
              </w:rPr>
              <w:t>100</w:t>
            </w:r>
          </w:p>
        </w:tc>
        <w:tc>
          <w:tcPr>
            <w:tcW w:w="487"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rPr>
            </w:pPr>
            <w:r>
              <w:rPr>
                <w:rFonts w:hint="eastAsia" w:ascii="仿宋" w:hAnsi="仿宋" w:eastAsia="仿宋" w:cs="仿宋"/>
                <w:b/>
                <w:bCs/>
                <w:kern w:val="0"/>
                <w:sz w:val="21"/>
                <w:szCs w:val="21"/>
              </w:rPr>
              <w:t>30</w:t>
            </w:r>
          </w:p>
        </w:tc>
        <w:tc>
          <w:tcPr>
            <w:tcW w:w="525"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rPr>
            </w:pPr>
            <w:r>
              <w:rPr>
                <w:rFonts w:hint="eastAsia" w:ascii="仿宋" w:hAnsi="仿宋" w:eastAsia="仿宋" w:cs="仿宋"/>
                <w:b/>
                <w:bCs/>
                <w:kern w:val="0"/>
                <w:sz w:val="21"/>
                <w:szCs w:val="21"/>
              </w:rPr>
              <w:t>10</w:t>
            </w:r>
          </w:p>
        </w:tc>
        <w:tc>
          <w:tcPr>
            <w:tcW w:w="400"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rPr>
            </w:pPr>
          </w:p>
        </w:tc>
        <w:tc>
          <w:tcPr>
            <w:tcW w:w="438"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rPr>
            </w:pPr>
          </w:p>
        </w:tc>
        <w:tc>
          <w:tcPr>
            <w:tcW w:w="438"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rPr>
            </w:pPr>
            <w:r>
              <w:rPr>
                <w:rFonts w:hint="eastAsia" w:ascii="仿宋" w:hAnsi="仿宋" w:eastAsia="仿宋" w:cs="仿宋"/>
                <w:b/>
                <w:bCs/>
                <w:kern w:val="0"/>
                <w:sz w:val="21"/>
                <w:szCs w:val="21"/>
              </w:rPr>
              <w:t>2</w:t>
            </w:r>
          </w:p>
        </w:tc>
        <w:tc>
          <w:tcPr>
            <w:tcW w:w="475"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rPr>
            </w:pPr>
            <w:r>
              <w:rPr>
                <w:rFonts w:hint="eastAsia" w:ascii="仿宋" w:hAnsi="仿宋" w:eastAsia="仿宋" w:cs="仿宋"/>
                <w:b/>
                <w:bCs/>
                <w:kern w:val="0"/>
                <w:sz w:val="21"/>
                <w:szCs w:val="21"/>
              </w:rPr>
              <w:t>2</w:t>
            </w:r>
          </w:p>
        </w:tc>
        <w:tc>
          <w:tcPr>
            <w:tcW w:w="525"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rPr>
            </w:pPr>
            <w:r>
              <w:rPr>
                <w:rFonts w:hint="eastAsia" w:ascii="仿宋" w:hAnsi="仿宋" w:eastAsia="仿宋" w:cs="仿宋"/>
                <w:b/>
                <w:bCs/>
                <w:kern w:val="0"/>
                <w:sz w:val="21"/>
                <w:szCs w:val="21"/>
              </w:rPr>
              <w:t>3</w:t>
            </w:r>
          </w:p>
        </w:tc>
        <w:tc>
          <w:tcPr>
            <w:tcW w:w="400"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rPr>
            </w:pPr>
            <w:r>
              <w:rPr>
                <w:rFonts w:hint="eastAsia" w:ascii="仿宋" w:hAnsi="仿宋" w:eastAsia="仿宋" w:cs="仿宋"/>
                <w:b/>
                <w:bCs/>
                <w:kern w:val="0"/>
                <w:sz w:val="21"/>
                <w:szCs w:val="21"/>
              </w:rPr>
              <w:t>3</w:t>
            </w:r>
          </w:p>
        </w:tc>
        <w:tc>
          <w:tcPr>
            <w:tcW w:w="425"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b/>
                <w:bCs/>
                <w:kern w:val="0"/>
                <w:sz w:val="21"/>
                <w:szCs w:val="21"/>
              </w:rPr>
            </w:pPr>
          </w:p>
        </w:tc>
        <w:tc>
          <w:tcPr>
            <w:tcW w:w="508" w:type="dxa"/>
            <w:tcBorders>
              <w:tl2br w:val="nil"/>
              <w:tr2bl w:val="nil"/>
            </w:tcBorders>
            <w:noWrap/>
            <w:tcMar>
              <w:top w:w="15" w:type="dxa"/>
              <w:left w:w="15" w:type="dxa"/>
              <w:right w:w="15" w:type="dxa"/>
            </w:tcMar>
            <w:vAlign w:val="center"/>
          </w:tcPr>
          <w:p>
            <w:pPr>
              <w:widowControl/>
              <w:jc w:val="center"/>
              <w:textAlignment w:val="center"/>
              <w:rPr>
                <w:rFonts w:hint="eastAsia" w:ascii="仿宋" w:hAnsi="仿宋" w:eastAsia="仿宋" w:cs="仿宋"/>
                <w:kern w:val="0"/>
                <w:sz w:val="21"/>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460" w:lineRule="exact"/>
        <w:textAlignment w:val="auto"/>
        <w:rPr>
          <w:rFonts w:hint="eastAsia" w:ascii="黑体" w:hAnsi="黑体" w:eastAsia="黑体" w:cs="黑体"/>
          <w:b/>
          <w:sz w:val="28"/>
          <w:szCs w:val="28"/>
        </w:rPr>
      </w:pPr>
      <w:r>
        <w:rPr>
          <w:rFonts w:hint="eastAsia" w:ascii="黑体" w:hAnsi="黑体" w:eastAsia="黑体" w:cs="黑体"/>
          <w:b/>
          <w:sz w:val="28"/>
          <w:szCs w:val="28"/>
          <w:lang w:eastAsia="zh-CN"/>
        </w:rPr>
        <w:t>八、</w:t>
      </w:r>
      <w:r>
        <w:rPr>
          <w:rFonts w:hint="eastAsia" w:ascii="黑体" w:hAnsi="黑体" w:eastAsia="黑体" w:cs="黑体"/>
          <w:b/>
          <w:sz w:val="28"/>
          <w:szCs w:val="28"/>
        </w:rPr>
        <w:t>专业核心课程简介</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1.</w:t>
      </w:r>
      <w:r>
        <w:rPr>
          <w:rFonts w:hint="eastAsia" w:ascii="黑体" w:hAnsi="黑体" w:eastAsia="黑体" w:cs="黑体"/>
          <w:b w:val="0"/>
          <w:bCs/>
          <w:sz w:val="28"/>
          <w:szCs w:val="28"/>
        </w:rPr>
        <w:t>汽车维护与保养（8学分）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eastAsiaTheme="minorEastAsia"/>
          <w:bCs/>
          <w:sz w:val="28"/>
          <w:szCs w:val="28"/>
        </w:rPr>
      </w:pPr>
      <w:r>
        <w:rPr>
          <w:rFonts w:hint="eastAsia" w:ascii="宋体" w:hAnsi="宋体" w:cs="宋体" w:eastAsiaTheme="minorEastAsia"/>
          <w:bCs/>
          <w:sz w:val="28"/>
          <w:szCs w:val="28"/>
        </w:rPr>
        <w:t>该课程</w:t>
      </w:r>
      <w:r>
        <w:rPr>
          <w:rFonts w:hint="eastAsia" w:ascii="宋体" w:hAnsi="宋体" w:cs="宋体" w:eastAsiaTheme="minorEastAsia"/>
          <w:bCs/>
          <w:sz w:val="28"/>
          <w:szCs w:val="28"/>
          <w:lang w:val="zh-CN"/>
        </w:rPr>
        <w:t>培养掌握学生汽车维护保养的方法相关设备操作流程。</w:t>
      </w:r>
      <w:r>
        <w:rPr>
          <w:rFonts w:hint="eastAsia" w:ascii="宋体" w:hAnsi="宋体" w:cs="宋体" w:eastAsiaTheme="minorEastAsia"/>
          <w:bCs/>
          <w:sz w:val="28"/>
          <w:szCs w:val="28"/>
        </w:rPr>
        <w:t>课程的主要内容：</w:t>
      </w:r>
      <w:r>
        <w:rPr>
          <w:rFonts w:hint="eastAsia" w:ascii="宋体" w:hAnsi="宋体" w:cs="宋体" w:eastAsiaTheme="minorEastAsia"/>
          <w:bCs/>
          <w:sz w:val="28"/>
          <w:szCs w:val="28"/>
          <w:lang w:val="zh-CN"/>
        </w:rPr>
        <w:t>掌握汽车的基本组成、总体构造、各总成的连接关系及动力传递；各总成的拆卸、</w:t>
      </w:r>
      <w:r>
        <w:rPr>
          <w:rFonts w:hint="eastAsia" w:ascii="宋体" w:hAnsi="宋体" w:cs="宋体" w:eastAsiaTheme="minorEastAsia"/>
          <w:bCs/>
          <w:sz w:val="28"/>
          <w:szCs w:val="28"/>
        </w:rPr>
        <w:t xml:space="preserve"> </w:t>
      </w:r>
      <w:r>
        <w:rPr>
          <w:rFonts w:hint="eastAsia" w:ascii="宋体" w:hAnsi="宋体" w:cs="宋体" w:eastAsiaTheme="minorEastAsia"/>
          <w:bCs/>
          <w:sz w:val="28"/>
          <w:szCs w:val="28"/>
          <w:lang w:val="zh-CN"/>
        </w:rPr>
        <w:t>装配、调整的方法和步骤；能完成汽车一级维护、二级维护、汽车美容、汽车整车拆装等作业内容；具备从事汽车维护、整车拆装等工作岗位的职业基本技能。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2.</w:t>
      </w:r>
      <w:r>
        <w:rPr>
          <w:rFonts w:hint="eastAsia" w:ascii="黑体" w:hAnsi="黑体" w:eastAsia="黑体" w:cs="黑体"/>
          <w:b w:val="0"/>
          <w:bCs/>
          <w:sz w:val="28"/>
          <w:szCs w:val="28"/>
        </w:rPr>
        <w:t>汽车钣金修复（4学分）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eastAsiaTheme="minorEastAsia"/>
          <w:bCs/>
          <w:sz w:val="28"/>
          <w:szCs w:val="28"/>
        </w:rPr>
      </w:pPr>
      <w:r>
        <w:rPr>
          <w:rFonts w:hint="eastAsia" w:ascii="宋体" w:hAnsi="宋体" w:cs="宋体" w:eastAsiaTheme="minorEastAsia"/>
          <w:bCs/>
          <w:sz w:val="28"/>
          <w:szCs w:val="28"/>
        </w:rPr>
        <w:t>该课程</w:t>
      </w:r>
      <w:r>
        <w:rPr>
          <w:rFonts w:hint="eastAsia" w:ascii="宋体" w:hAnsi="宋体" w:cs="宋体" w:eastAsiaTheme="minorEastAsia"/>
          <w:bCs/>
          <w:sz w:val="28"/>
          <w:szCs w:val="28"/>
          <w:lang w:val="zh-CN"/>
        </w:rPr>
        <w:t>培养学生具备利用车身维修资料和设备对汽车车身进行钣金维修的能力，培养学生车身修复的职业技能，养成良好的职业素质。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eastAsiaTheme="minorEastAsia"/>
          <w:b/>
          <w:sz w:val="28"/>
          <w:szCs w:val="28"/>
        </w:rPr>
      </w:pPr>
      <w:r>
        <w:rPr>
          <w:rFonts w:hint="eastAsia" w:ascii="宋体" w:hAnsi="宋体" w:cs="宋体" w:eastAsiaTheme="minorEastAsia"/>
          <w:bCs/>
          <w:sz w:val="28"/>
          <w:szCs w:val="28"/>
        </w:rPr>
        <w:t>课程的主要内容：</w:t>
      </w:r>
      <w:r>
        <w:rPr>
          <w:rFonts w:hint="eastAsia" w:ascii="宋体" w:hAnsi="宋体" w:cs="宋体" w:eastAsiaTheme="minorEastAsia"/>
          <w:bCs/>
          <w:sz w:val="28"/>
          <w:szCs w:val="28"/>
          <w:lang w:val="zh-CN"/>
        </w:rPr>
        <w:t>其任务是：使学生掌握车身损伤分析、车身尺寸测量、汽车钣金修复基本工艺、车身损伤修复、车身零件的更换等。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3.</w:t>
      </w:r>
      <w:r>
        <w:rPr>
          <w:rFonts w:hint="eastAsia" w:ascii="黑体" w:hAnsi="黑体" w:eastAsia="黑体" w:cs="黑体"/>
          <w:b w:val="0"/>
          <w:bCs/>
          <w:sz w:val="28"/>
          <w:szCs w:val="28"/>
        </w:rPr>
        <w:t>汽车喷涂技术（4学分）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eastAsiaTheme="minorEastAsia"/>
          <w:bCs/>
          <w:sz w:val="28"/>
          <w:szCs w:val="28"/>
          <w:lang w:val="zh-CN"/>
        </w:rPr>
      </w:pPr>
      <w:r>
        <w:rPr>
          <w:rFonts w:hint="eastAsia" w:ascii="宋体" w:hAnsi="宋体" w:cs="宋体" w:eastAsiaTheme="minorEastAsia"/>
          <w:bCs/>
          <w:sz w:val="28"/>
          <w:szCs w:val="28"/>
        </w:rPr>
        <w:t>该课程</w:t>
      </w:r>
      <w:r>
        <w:rPr>
          <w:rFonts w:hint="eastAsia" w:ascii="宋体" w:hAnsi="宋体" w:cs="宋体" w:eastAsiaTheme="minorEastAsia"/>
          <w:bCs/>
          <w:sz w:val="28"/>
          <w:szCs w:val="28"/>
          <w:lang w:val="zh-CN"/>
        </w:rPr>
        <w:t>培养学生车身修复的职业技能，养成良好的职业素质，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宋体" w:hAnsi="宋体" w:cs="宋体" w:eastAsiaTheme="minorEastAsia"/>
          <w:b/>
          <w:sz w:val="28"/>
          <w:szCs w:val="28"/>
        </w:rPr>
      </w:pPr>
      <w:r>
        <w:rPr>
          <w:rFonts w:hint="eastAsia" w:ascii="宋体" w:hAnsi="宋体" w:cs="宋体" w:eastAsiaTheme="minorEastAsia"/>
          <w:bCs/>
          <w:sz w:val="28"/>
          <w:szCs w:val="28"/>
          <w:lang w:val="zh-CN"/>
        </w:rPr>
        <w:t>并注重学生社会能力和综合素质的培养，也是顶岗实习进入汽车喷涂工作岗位前的专业综合技能训练。</w:t>
      </w:r>
      <w:r>
        <w:rPr>
          <w:rFonts w:hint="eastAsia" w:ascii="宋体" w:hAnsi="宋体" w:cs="宋体" w:eastAsiaTheme="minorEastAsia"/>
          <w:bCs/>
          <w:sz w:val="28"/>
          <w:szCs w:val="28"/>
        </w:rPr>
        <w:t>课程的主要内容：</w:t>
      </w:r>
      <w:r>
        <w:rPr>
          <w:rFonts w:hint="eastAsia" w:ascii="宋体" w:hAnsi="宋体" w:cs="宋体" w:eastAsiaTheme="minorEastAsia"/>
          <w:bCs/>
          <w:sz w:val="28"/>
          <w:szCs w:val="28"/>
          <w:lang w:val="zh-CN"/>
        </w:rPr>
        <w:t>使学生掌握喷枪及辅助设备使用油漆分类、烤漆房使用、原子灰的调配和刮涂操作技术要领、原子灰打磨和车身遮蔽、漆面打磨、漆面抛光、镜面处理、划痕修复、凹槽复原、无喷漆修复、掌握喷枪及辅助设备使用、了解掌握原子灰刮涂及打磨、熟悉漆面护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4.</w:t>
      </w:r>
      <w:r>
        <w:rPr>
          <w:rFonts w:hint="eastAsia" w:ascii="黑体" w:hAnsi="黑体" w:eastAsia="黑体" w:cs="黑体"/>
          <w:b w:val="0"/>
          <w:bCs/>
          <w:sz w:val="28"/>
          <w:szCs w:val="28"/>
        </w:rPr>
        <w:t>汽车故障诊断技术（4学分）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eastAsiaTheme="minorEastAsia"/>
          <w:bCs/>
          <w:sz w:val="28"/>
          <w:szCs w:val="28"/>
        </w:rPr>
      </w:pPr>
      <w:r>
        <w:rPr>
          <w:rFonts w:hint="eastAsia" w:ascii="宋体" w:hAnsi="宋体" w:cs="宋体" w:eastAsiaTheme="minorEastAsia"/>
          <w:bCs/>
          <w:sz w:val="28"/>
          <w:szCs w:val="28"/>
        </w:rPr>
        <w:t>该课程</w:t>
      </w:r>
      <w:r>
        <w:rPr>
          <w:rFonts w:hint="eastAsia" w:ascii="宋体" w:hAnsi="宋体" w:cs="宋体" w:eastAsiaTheme="minorEastAsia"/>
          <w:bCs/>
          <w:sz w:val="28"/>
          <w:szCs w:val="28"/>
          <w:lang w:val="zh-CN"/>
        </w:rPr>
        <w:t>通过对现代汽车常见故障现象进行总结，分析故障原因，查找故障部位，使学生掌握故障检测诊断方法及检测诊断流程。</w:t>
      </w:r>
      <w:r>
        <w:rPr>
          <w:rFonts w:hint="eastAsia" w:ascii="宋体" w:hAnsi="宋体" w:cs="宋体" w:eastAsiaTheme="minorEastAsia"/>
          <w:bCs/>
          <w:sz w:val="28"/>
          <w:szCs w:val="28"/>
        </w:rPr>
        <w:t>课程的主要内容：</w:t>
      </w:r>
      <w:r>
        <w:rPr>
          <w:rFonts w:hint="eastAsia" w:ascii="宋体" w:hAnsi="宋体" w:cs="宋体" w:eastAsiaTheme="minorEastAsia"/>
          <w:bCs/>
          <w:sz w:val="28"/>
          <w:szCs w:val="28"/>
          <w:lang w:val="zh-CN"/>
        </w:rPr>
        <w:t>培养学生掌握现代汽车各系统重要部位的调整和检测方法，能正确排除故障，掌握汽车故障检测与诊断单个学习项目主要包括：</w:t>
      </w:r>
      <w:r>
        <w:rPr>
          <w:rFonts w:hint="eastAsia" w:ascii="宋体" w:hAnsi="宋体" w:cs="宋体" w:eastAsiaTheme="minorEastAsia"/>
          <w:bCs/>
          <w:sz w:val="28"/>
          <w:szCs w:val="28"/>
        </w:rPr>
        <w:t>汽车故障诊断的方法、OBD系统认识、故障码读取、故障码排除、汽车数据流分析、动作测试、汽车电控系统诊断实训、汽车钥匙匹配等。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5.</w:t>
      </w:r>
      <w:r>
        <w:rPr>
          <w:rFonts w:hint="eastAsia" w:ascii="黑体" w:hAnsi="黑体" w:eastAsia="黑体" w:cs="黑体"/>
          <w:b w:val="0"/>
          <w:bCs/>
          <w:sz w:val="28"/>
          <w:szCs w:val="28"/>
        </w:rPr>
        <w:t>汽车电器设备结构与维修（6学分）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eastAsiaTheme="minorEastAsia"/>
          <w:b/>
          <w:sz w:val="28"/>
          <w:szCs w:val="28"/>
        </w:rPr>
      </w:pPr>
      <w:r>
        <w:rPr>
          <w:rFonts w:hint="eastAsia" w:ascii="宋体" w:hAnsi="宋体" w:cs="宋体" w:eastAsiaTheme="minorEastAsia"/>
          <w:bCs/>
          <w:sz w:val="28"/>
          <w:szCs w:val="28"/>
        </w:rPr>
        <w:t>该课程通过学习和实训学生掌握汽车电气设备的正确使用、维修、调整的方法，具有分析判断和排除常见故障的能力，熟悉电子技术与计算机在现代汽车上的应用情况与发展趋势。课程的主要内容：本课程主要讲授汽车电气设备的构造、工作原理、使用、维修、检测、调整、故障判断与排除，以及电子测量及计算机系统在汽车上的应用等内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6.</w:t>
      </w:r>
      <w:r>
        <w:rPr>
          <w:rFonts w:hint="eastAsia" w:ascii="黑体" w:hAnsi="黑体" w:eastAsia="黑体" w:cs="黑体"/>
          <w:b w:val="0"/>
          <w:bCs/>
          <w:sz w:val="28"/>
          <w:szCs w:val="28"/>
        </w:rPr>
        <w:t>汽车发动机电控技术（2学分）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Theme="minorEastAsia"/>
          <w:b/>
          <w:sz w:val="28"/>
          <w:szCs w:val="28"/>
        </w:rPr>
      </w:pPr>
      <w:r>
        <w:rPr>
          <w:rFonts w:hint="eastAsia" w:ascii="宋体" w:hAnsi="宋体" w:cs="宋体" w:eastAsiaTheme="minorEastAsia"/>
          <w:bCs/>
          <w:sz w:val="28"/>
          <w:szCs w:val="28"/>
        </w:rPr>
        <w:t>该课程训练学生能够对电控发动机的简单故障进行分析并排除，掌握汽车电控系统的正确使用、维修、调整的方法，具有分析判断和排除常见故障的能力，熟悉汽车电控系统在现代汽车上的应用情况与发展趋势。课程的主要内容：主要讲授电控发动机总体结构，各系统的结构、工作原理和维修技术，电控发动机专用检测仪；电控发动机专用示波器；电控发动机检测设备；发动机喷油器清洗仪；电控发动机故障诊断与排除；故障诊断原理、方法与程序；电控发动机电器设备故障诊断与排除。</w:t>
      </w:r>
    </w:p>
    <w:p>
      <w:pPr>
        <w:keepNext w:val="0"/>
        <w:keepLines w:val="0"/>
        <w:pageBreakBefore w:val="0"/>
        <w:widowControl w:val="0"/>
        <w:kinsoku/>
        <w:wordWrap/>
        <w:overflowPunct/>
        <w:topLinePunct w:val="0"/>
        <w:autoSpaceDE/>
        <w:autoSpaceDN/>
        <w:bidi w:val="0"/>
        <w:adjustRightInd/>
        <w:snapToGrid/>
        <w:spacing w:beforeLines="50" w:afterLines="50" w:line="460" w:lineRule="exact"/>
        <w:textAlignment w:val="auto"/>
        <w:rPr>
          <w:rFonts w:hint="eastAsia" w:ascii="黑体" w:hAnsi="黑体" w:eastAsia="黑体" w:cs="黑体"/>
          <w:b/>
          <w:bCs w:val="0"/>
          <w:sz w:val="28"/>
          <w:szCs w:val="28"/>
        </w:rPr>
      </w:pPr>
      <w:r>
        <w:rPr>
          <w:rFonts w:hint="eastAsia" w:ascii="黑体" w:hAnsi="黑体" w:eastAsia="黑体" w:cs="黑体"/>
          <w:b/>
          <w:bCs w:val="0"/>
          <w:sz w:val="28"/>
          <w:szCs w:val="28"/>
        </w:rPr>
        <w:t>九、实施保障</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黑体" w:hAnsi="黑体" w:eastAsia="黑体" w:cs="黑体"/>
          <w:bCs/>
          <w:sz w:val="28"/>
          <w:szCs w:val="28"/>
        </w:rPr>
      </w:pPr>
      <w:r>
        <w:rPr>
          <w:rFonts w:hint="eastAsia" w:ascii="黑体" w:hAnsi="黑体" w:eastAsia="黑体" w:cs="黑体"/>
          <w:bCs/>
          <w:sz w:val="28"/>
          <w:szCs w:val="28"/>
        </w:rPr>
        <w:t>（一）师资队伍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Theme="minorEastAsia"/>
          <w:bCs/>
          <w:sz w:val="28"/>
          <w:szCs w:val="28"/>
        </w:rPr>
      </w:pPr>
      <w:r>
        <w:rPr>
          <w:rFonts w:hint="eastAsia" w:ascii="宋体" w:hAnsi="宋体" w:cs="宋体" w:eastAsiaTheme="minorEastAsia"/>
          <w:bCs/>
          <w:color w:val="000000"/>
          <w:sz w:val="28"/>
          <w:szCs w:val="28"/>
          <w:lang w:eastAsia="zh-CN"/>
        </w:rPr>
        <w:t>汽车制造与实验技术（</w:t>
      </w:r>
      <w:r>
        <w:rPr>
          <w:rFonts w:hint="eastAsia" w:ascii="宋体" w:hAnsi="宋体" w:cs="宋体" w:eastAsiaTheme="minorEastAsia"/>
          <w:bCs/>
          <w:color w:val="000000"/>
          <w:sz w:val="28"/>
          <w:szCs w:val="28"/>
        </w:rPr>
        <w:t>汽车检测与维修</w:t>
      </w:r>
      <w:r>
        <w:rPr>
          <w:rFonts w:hint="eastAsia" w:ascii="宋体" w:hAnsi="宋体" w:cs="宋体" w:eastAsiaTheme="minorEastAsia"/>
          <w:bCs/>
          <w:color w:val="000000"/>
          <w:sz w:val="28"/>
          <w:szCs w:val="28"/>
          <w:lang w:eastAsia="zh-CN"/>
        </w:rPr>
        <w:t>方向）</w:t>
      </w:r>
      <w:r>
        <w:rPr>
          <w:rFonts w:hint="eastAsia" w:ascii="宋体" w:hAnsi="宋体" w:cs="宋体" w:eastAsiaTheme="minorEastAsia"/>
          <w:bCs/>
          <w:color w:val="000000"/>
          <w:sz w:val="28"/>
          <w:szCs w:val="28"/>
        </w:rPr>
        <w:t>专业教学团队现有校内专任教师4人、兼职教师4人；其中中级职称以上教师4人，具有“双师型”教师资格8人。</w:t>
      </w:r>
    </w:p>
    <w:tbl>
      <w:tblPr>
        <w:tblStyle w:val="3"/>
        <w:tblW w:w="9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028"/>
        <w:gridCol w:w="1718"/>
        <w:gridCol w:w="1914"/>
        <w:gridCol w:w="1198"/>
        <w:gridCol w:w="2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69" w:type="dxa"/>
            <w:vAlign w:val="center"/>
          </w:tcPr>
          <w:p>
            <w:pPr>
              <w:spacing w:line="56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1028" w:type="dxa"/>
            <w:vAlign w:val="center"/>
          </w:tcPr>
          <w:p>
            <w:pPr>
              <w:spacing w:line="56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姓名</w:t>
            </w:r>
          </w:p>
        </w:tc>
        <w:tc>
          <w:tcPr>
            <w:tcW w:w="1718" w:type="dxa"/>
            <w:vAlign w:val="center"/>
          </w:tcPr>
          <w:p>
            <w:pPr>
              <w:spacing w:line="56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专业</w:t>
            </w:r>
          </w:p>
        </w:tc>
        <w:tc>
          <w:tcPr>
            <w:tcW w:w="1914" w:type="dxa"/>
            <w:vAlign w:val="center"/>
          </w:tcPr>
          <w:p>
            <w:pPr>
              <w:spacing w:line="56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职称/资格证</w:t>
            </w:r>
          </w:p>
        </w:tc>
        <w:tc>
          <w:tcPr>
            <w:tcW w:w="1198" w:type="dxa"/>
            <w:vAlign w:val="center"/>
          </w:tcPr>
          <w:p>
            <w:pPr>
              <w:spacing w:line="560" w:lineRule="exact"/>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是否双师</w:t>
            </w:r>
          </w:p>
        </w:tc>
        <w:tc>
          <w:tcPr>
            <w:tcW w:w="2869" w:type="dxa"/>
            <w:vAlign w:val="center"/>
          </w:tcPr>
          <w:p>
            <w:pPr>
              <w:spacing w:line="560" w:lineRule="exact"/>
              <w:ind w:firstLine="420" w:firstLineChars="20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9"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102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马宁</w:t>
            </w:r>
          </w:p>
        </w:tc>
        <w:tc>
          <w:tcPr>
            <w:tcW w:w="171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交通运输</w:t>
            </w:r>
          </w:p>
        </w:tc>
        <w:tc>
          <w:tcPr>
            <w:tcW w:w="1914"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讲师（工程师）</w:t>
            </w:r>
          </w:p>
        </w:tc>
        <w:tc>
          <w:tcPr>
            <w:tcW w:w="119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是</w:t>
            </w:r>
          </w:p>
        </w:tc>
        <w:tc>
          <w:tcPr>
            <w:tcW w:w="2869"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9"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102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杨彩虹</w:t>
            </w:r>
          </w:p>
        </w:tc>
        <w:tc>
          <w:tcPr>
            <w:tcW w:w="171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交通运输</w:t>
            </w:r>
          </w:p>
        </w:tc>
        <w:tc>
          <w:tcPr>
            <w:tcW w:w="1914"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讲师（工程师）</w:t>
            </w:r>
          </w:p>
        </w:tc>
        <w:tc>
          <w:tcPr>
            <w:tcW w:w="119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是</w:t>
            </w:r>
          </w:p>
        </w:tc>
        <w:tc>
          <w:tcPr>
            <w:tcW w:w="2869"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9"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102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马涛</w:t>
            </w:r>
          </w:p>
        </w:tc>
        <w:tc>
          <w:tcPr>
            <w:tcW w:w="171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交通运输</w:t>
            </w:r>
          </w:p>
        </w:tc>
        <w:tc>
          <w:tcPr>
            <w:tcW w:w="1914"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助教（工程师）</w:t>
            </w:r>
          </w:p>
        </w:tc>
        <w:tc>
          <w:tcPr>
            <w:tcW w:w="119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是</w:t>
            </w:r>
          </w:p>
        </w:tc>
        <w:tc>
          <w:tcPr>
            <w:tcW w:w="2869"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9"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102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魏凯</w:t>
            </w:r>
          </w:p>
        </w:tc>
        <w:tc>
          <w:tcPr>
            <w:tcW w:w="171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汽车服务工程</w:t>
            </w:r>
          </w:p>
        </w:tc>
        <w:tc>
          <w:tcPr>
            <w:tcW w:w="1914"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教员（工程师）</w:t>
            </w:r>
          </w:p>
        </w:tc>
        <w:tc>
          <w:tcPr>
            <w:tcW w:w="119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是</w:t>
            </w:r>
          </w:p>
        </w:tc>
        <w:tc>
          <w:tcPr>
            <w:tcW w:w="2869"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宁夏民族职业技术学院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9"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102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拓文斌</w:t>
            </w:r>
          </w:p>
        </w:tc>
        <w:tc>
          <w:tcPr>
            <w:tcW w:w="171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汽车维修</w:t>
            </w:r>
          </w:p>
        </w:tc>
        <w:tc>
          <w:tcPr>
            <w:tcW w:w="1914"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中级汽车维修工</w:t>
            </w:r>
          </w:p>
        </w:tc>
        <w:tc>
          <w:tcPr>
            <w:tcW w:w="119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是</w:t>
            </w:r>
          </w:p>
        </w:tc>
        <w:tc>
          <w:tcPr>
            <w:tcW w:w="2869"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吴忠小拓汽修厂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69"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6</w:t>
            </w:r>
          </w:p>
        </w:tc>
        <w:tc>
          <w:tcPr>
            <w:tcW w:w="102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杨立东</w:t>
            </w:r>
          </w:p>
        </w:tc>
        <w:tc>
          <w:tcPr>
            <w:tcW w:w="171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汽车维修</w:t>
            </w:r>
          </w:p>
        </w:tc>
        <w:tc>
          <w:tcPr>
            <w:tcW w:w="1914"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工程师</w:t>
            </w:r>
          </w:p>
        </w:tc>
        <w:tc>
          <w:tcPr>
            <w:tcW w:w="119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是</w:t>
            </w:r>
          </w:p>
        </w:tc>
        <w:tc>
          <w:tcPr>
            <w:tcW w:w="2869"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吴忠西门汽修厂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7</w:t>
            </w:r>
          </w:p>
        </w:tc>
        <w:tc>
          <w:tcPr>
            <w:tcW w:w="102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邵龙</w:t>
            </w:r>
          </w:p>
        </w:tc>
        <w:tc>
          <w:tcPr>
            <w:tcW w:w="171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汽车喷涂</w:t>
            </w:r>
          </w:p>
        </w:tc>
        <w:tc>
          <w:tcPr>
            <w:tcW w:w="1914"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中级汽车维修工</w:t>
            </w:r>
          </w:p>
        </w:tc>
        <w:tc>
          <w:tcPr>
            <w:tcW w:w="119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是</w:t>
            </w:r>
          </w:p>
        </w:tc>
        <w:tc>
          <w:tcPr>
            <w:tcW w:w="2869"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吴忠新世纪汽车调漆中心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769"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8</w:t>
            </w:r>
          </w:p>
        </w:tc>
        <w:tc>
          <w:tcPr>
            <w:tcW w:w="102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李勇</w:t>
            </w:r>
          </w:p>
        </w:tc>
        <w:tc>
          <w:tcPr>
            <w:tcW w:w="171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汽车维修</w:t>
            </w:r>
          </w:p>
        </w:tc>
        <w:tc>
          <w:tcPr>
            <w:tcW w:w="1914"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高级工程师</w:t>
            </w:r>
          </w:p>
        </w:tc>
        <w:tc>
          <w:tcPr>
            <w:tcW w:w="1198"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是</w:t>
            </w:r>
          </w:p>
        </w:tc>
        <w:tc>
          <w:tcPr>
            <w:tcW w:w="2869" w:type="dxa"/>
            <w:vAlign w:val="center"/>
          </w:tcPr>
          <w:p>
            <w:pPr>
              <w:spacing w:line="560" w:lineRule="exact"/>
              <w:jc w:val="center"/>
              <w:rPr>
                <w:rFonts w:hint="eastAsia" w:ascii="宋体" w:hAnsi="宋体" w:eastAsia="宋体" w:cs="宋体"/>
                <w:sz w:val="21"/>
                <w:szCs w:val="21"/>
              </w:rPr>
            </w:pPr>
            <w:r>
              <w:rPr>
                <w:rFonts w:hint="eastAsia" w:ascii="宋体" w:hAnsi="宋体" w:eastAsia="宋体" w:cs="宋体"/>
                <w:sz w:val="21"/>
                <w:szCs w:val="21"/>
              </w:rPr>
              <w:t>宁夏吴忠吉利4S店</w:t>
            </w:r>
          </w:p>
        </w:tc>
      </w:tr>
    </w:tbl>
    <w:p>
      <w:pPr>
        <w:keepNext w:val="0"/>
        <w:keepLines w:val="0"/>
        <w:pageBreakBefore w:val="0"/>
        <w:widowControl w:val="0"/>
        <w:kinsoku/>
        <w:wordWrap/>
        <w:overflowPunct/>
        <w:topLinePunct w:val="0"/>
        <w:autoSpaceDE/>
        <w:autoSpaceDN/>
        <w:bidi w:val="0"/>
        <w:adjustRightInd/>
        <w:snapToGrid/>
        <w:spacing w:beforeLines="50" w:afterLines="50" w:line="460" w:lineRule="exact"/>
        <w:textAlignment w:val="auto"/>
        <w:rPr>
          <w:rFonts w:hint="eastAsia" w:ascii="黑体" w:hAnsi="黑体" w:eastAsia="黑体" w:cs="黑体"/>
          <w:bCs/>
          <w:sz w:val="28"/>
          <w:szCs w:val="28"/>
          <w:lang w:eastAsia="zh-CN"/>
        </w:rPr>
      </w:pPr>
      <w:r>
        <w:rPr>
          <w:rFonts w:hint="eastAsia" w:ascii="黑体" w:hAnsi="黑体" w:eastAsia="黑体" w:cs="黑体"/>
          <w:bCs/>
          <w:sz w:val="28"/>
          <w:szCs w:val="28"/>
        </w:rPr>
        <w:t>（二）</w:t>
      </w:r>
      <w:r>
        <w:rPr>
          <w:rFonts w:hint="eastAsia" w:ascii="黑体" w:hAnsi="黑体" w:eastAsia="黑体" w:cs="黑体"/>
          <w:bCs/>
          <w:sz w:val="28"/>
          <w:szCs w:val="28"/>
          <w:lang w:eastAsia="zh-CN"/>
        </w:rPr>
        <w:t>教材选用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eastAsiaTheme="minorEastAsia"/>
          <w:color w:val="FF0000"/>
          <w:sz w:val="28"/>
          <w:szCs w:val="28"/>
        </w:rPr>
      </w:pPr>
      <w:r>
        <w:rPr>
          <w:rFonts w:hint="eastAsia" w:ascii="宋体" w:hAnsi="宋体" w:eastAsiaTheme="minorEastAsia"/>
          <w:sz w:val="28"/>
          <w:szCs w:val="28"/>
        </w:rPr>
        <w:t>按照国家规定选用优质教材。</w:t>
      </w:r>
    </w:p>
    <w:p>
      <w:pPr>
        <w:keepNext w:val="0"/>
        <w:keepLines w:val="0"/>
        <w:pageBreakBefore w:val="0"/>
        <w:widowControl w:val="0"/>
        <w:kinsoku/>
        <w:wordWrap/>
        <w:overflowPunct/>
        <w:topLinePunct w:val="0"/>
        <w:autoSpaceDE/>
        <w:autoSpaceDN/>
        <w:bidi w:val="0"/>
        <w:adjustRightInd/>
        <w:snapToGrid/>
        <w:spacing w:beforeLines="50" w:afterLines="50" w:line="460" w:lineRule="exact"/>
        <w:textAlignment w:val="auto"/>
        <w:rPr>
          <w:rFonts w:hint="eastAsia" w:ascii="黑体" w:hAnsi="黑体" w:eastAsia="黑体" w:cs="黑体"/>
          <w:bCs/>
          <w:color w:val="000000" w:themeColor="text1"/>
          <w:sz w:val="28"/>
          <w:szCs w:val="28"/>
          <w:lang w:eastAsia="zh-CN"/>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（三）教学</w:t>
      </w:r>
      <w:r>
        <w:rPr>
          <w:rFonts w:hint="eastAsia" w:ascii="黑体" w:hAnsi="黑体" w:eastAsia="黑体" w:cs="黑体"/>
          <w:bCs/>
          <w:color w:val="000000" w:themeColor="text1"/>
          <w:sz w:val="28"/>
          <w:szCs w:val="28"/>
          <w:lang w:eastAsia="zh-CN"/>
          <w14:textFill>
            <w14:solidFill>
              <w14:schemeClr w14:val="tx1"/>
            </w14:solidFill>
          </w14:textFill>
        </w:rPr>
        <w:t>条件</w:t>
      </w:r>
    </w:p>
    <w:p>
      <w:pPr>
        <w:keepNext w:val="0"/>
        <w:keepLines w:val="0"/>
        <w:pageBreakBefore w:val="0"/>
        <w:widowControl w:val="0"/>
        <w:kinsoku/>
        <w:wordWrap/>
        <w:overflowPunct/>
        <w:topLinePunct w:val="0"/>
        <w:autoSpaceDE/>
        <w:autoSpaceDN/>
        <w:bidi w:val="0"/>
        <w:adjustRightInd/>
        <w:snapToGrid/>
        <w:spacing w:line="460" w:lineRule="exact"/>
        <w:ind w:firstLine="281" w:firstLineChars="100"/>
        <w:textAlignment w:val="auto"/>
        <w:rPr>
          <w:rFonts w:ascii="宋体" w:hAnsi="宋体" w:cs="宋体" w:eastAsiaTheme="minorEastAsia"/>
          <w:b/>
          <w:bCs/>
          <w:color w:val="000000"/>
          <w:sz w:val="28"/>
          <w:szCs w:val="28"/>
        </w:rPr>
      </w:pPr>
      <w:r>
        <w:rPr>
          <w:rFonts w:ascii="宋体" w:hAnsi="宋体" w:eastAsiaTheme="minorEastAsia"/>
          <w:b/>
          <w:bCs/>
          <w:sz w:val="28"/>
          <w:szCs w:val="28"/>
        </w:rPr>
        <w:t>1</w:t>
      </w:r>
      <w:r>
        <w:rPr>
          <w:rFonts w:hint="eastAsia" w:ascii="宋体" w:hAnsi="宋体" w:eastAsiaTheme="minorEastAsia"/>
          <w:b/>
          <w:bCs/>
          <w:sz w:val="28"/>
          <w:szCs w:val="28"/>
          <w:lang w:eastAsia="zh-CN"/>
        </w:rPr>
        <w:t>.</w:t>
      </w:r>
      <w:r>
        <w:rPr>
          <w:rFonts w:eastAsiaTheme="minorEastAsia"/>
          <w:b/>
          <w:bCs/>
          <w:sz w:val="28"/>
          <w:szCs w:val="28"/>
        </w:rPr>
        <w:t>校内实训室基本条件</w:t>
      </w:r>
    </w:p>
    <w:tbl>
      <w:tblPr>
        <w:tblStyle w:val="3"/>
        <w:tblW w:w="93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4"/>
        <w:gridCol w:w="2438"/>
        <w:gridCol w:w="3461"/>
        <w:gridCol w:w="2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1024"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2438" w:type="dxa"/>
            <w:vAlign w:val="center"/>
          </w:tcPr>
          <w:p>
            <w:pPr>
              <w:widowControl/>
              <w:adjustRightInd w:val="0"/>
              <w:snapToGrid w:val="0"/>
              <w:spacing w:line="320" w:lineRule="exact"/>
              <w:ind w:firstLine="315" w:firstLineChars="150"/>
              <w:jc w:val="center"/>
              <w:rPr>
                <w:rFonts w:hint="eastAsia" w:ascii="宋体" w:hAnsi="宋体" w:eastAsia="宋体" w:cs="宋体"/>
                <w:kern w:val="0"/>
                <w:sz w:val="21"/>
                <w:szCs w:val="21"/>
              </w:rPr>
            </w:pPr>
            <w:r>
              <w:rPr>
                <w:rFonts w:hint="eastAsia" w:ascii="宋体" w:hAnsi="宋体" w:eastAsia="宋体" w:cs="宋体"/>
                <w:kern w:val="0"/>
                <w:sz w:val="21"/>
                <w:szCs w:val="21"/>
              </w:rPr>
              <w:t>实训室名称</w:t>
            </w:r>
          </w:p>
        </w:tc>
        <w:tc>
          <w:tcPr>
            <w:tcW w:w="3461"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实训设备</w:t>
            </w:r>
          </w:p>
        </w:tc>
        <w:tc>
          <w:tcPr>
            <w:tcW w:w="2469" w:type="dxa"/>
            <w:vAlign w:val="center"/>
          </w:tcPr>
          <w:p>
            <w:pPr>
              <w:widowControl/>
              <w:adjustRightInd w:val="0"/>
              <w:snapToGrid w:val="0"/>
              <w:spacing w:line="32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开展实训课程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24" w:type="dxa"/>
            <w:vAlign w:val="center"/>
          </w:tcPr>
          <w:p>
            <w:pPr>
              <w:widowControl/>
              <w:adjustRightInd w:val="0"/>
              <w:snapToGrid w:val="0"/>
              <w:spacing w:line="320" w:lineRule="exact"/>
              <w:jc w:val="center"/>
              <w:rPr>
                <w:rFonts w:ascii="宋体" w:hAnsi="宋体" w:cs="Arial" w:eastAsiaTheme="minorEastAsia"/>
                <w:kern w:val="0"/>
                <w:sz w:val="21"/>
                <w:szCs w:val="21"/>
              </w:rPr>
            </w:pPr>
            <w:r>
              <w:rPr>
                <w:rFonts w:ascii="宋体" w:hAnsi="宋体" w:cs="Arial" w:eastAsiaTheme="minorEastAsia"/>
                <w:kern w:val="0"/>
                <w:sz w:val="21"/>
                <w:szCs w:val="21"/>
              </w:rPr>
              <w:t>1</w:t>
            </w:r>
          </w:p>
        </w:tc>
        <w:tc>
          <w:tcPr>
            <w:tcW w:w="2438" w:type="dxa"/>
            <w:vAlign w:val="center"/>
          </w:tcPr>
          <w:p>
            <w:pPr>
              <w:widowControl/>
              <w:adjustRightInd w:val="0"/>
              <w:snapToGrid w:val="0"/>
              <w:spacing w:line="320" w:lineRule="exact"/>
              <w:jc w:val="center"/>
              <w:rPr>
                <w:rFonts w:ascii="宋体" w:hAnsi="宋体" w:cs="Arial" w:eastAsiaTheme="minorEastAsia"/>
                <w:kern w:val="0"/>
                <w:sz w:val="21"/>
                <w:szCs w:val="21"/>
              </w:rPr>
            </w:pPr>
            <w:r>
              <w:rPr>
                <w:rFonts w:hint="eastAsia" w:ascii="宋体" w:hAnsi="宋体" w:eastAsiaTheme="minorEastAsia"/>
                <w:sz w:val="21"/>
                <w:szCs w:val="21"/>
              </w:rPr>
              <w:t>汽车营销实训室</w:t>
            </w:r>
          </w:p>
        </w:tc>
        <w:tc>
          <w:tcPr>
            <w:tcW w:w="3461" w:type="dxa"/>
            <w:vAlign w:val="center"/>
          </w:tcPr>
          <w:p>
            <w:pPr>
              <w:widowControl/>
              <w:adjustRightInd w:val="0"/>
              <w:snapToGrid w:val="0"/>
              <w:spacing w:line="320" w:lineRule="exact"/>
              <w:jc w:val="center"/>
              <w:rPr>
                <w:rFonts w:ascii="宋体" w:hAnsi="宋体" w:cs="Arial" w:eastAsiaTheme="minorEastAsia"/>
                <w:kern w:val="0"/>
                <w:sz w:val="21"/>
                <w:szCs w:val="21"/>
              </w:rPr>
            </w:pPr>
            <w:r>
              <w:rPr>
                <w:rFonts w:hint="eastAsia" w:ascii="宋体" w:hAnsi="宋体" w:cs="Arial" w:eastAsiaTheme="minorEastAsia"/>
                <w:kern w:val="0"/>
                <w:sz w:val="21"/>
                <w:szCs w:val="21"/>
              </w:rPr>
              <w:t>营销实训工作台、营销教学管理系统、投影设备和音响设备等</w:t>
            </w:r>
          </w:p>
        </w:tc>
        <w:tc>
          <w:tcPr>
            <w:tcW w:w="2469" w:type="dxa"/>
            <w:vAlign w:val="center"/>
          </w:tcPr>
          <w:p>
            <w:pPr>
              <w:widowControl/>
              <w:adjustRightInd w:val="0"/>
              <w:snapToGrid w:val="0"/>
              <w:spacing w:line="320" w:lineRule="exact"/>
              <w:jc w:val="center"/>
              <w:rPr>
                <w:rFonts w:ascii="宋体" w:hAnsi="宋体" w:cs="Arial" w:eastAsiaTheme="minorEastAsia"/>
                <w:kern w:val="0"/>
                <w:sz w:val="21"/>
                <w:szCs w:val="21"/>
              </w:rPr>
            </w:pPr>
            <w:r>
              <w:rPr>
                <w:rFonts w:hint="eastAsia" w:ascii="宋体" w:hAnsi="宋体" w:cs="Arial" w:eastAsiaTheme="minorEastAsia"/>
                <w:kern w:val="0"/>
                <w:sz w:val="21"/>
                <w:szCs w:val="21"/>
              </w:rPr>
              <w:t>汽车营销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24" w:type="dxa"/>
            <w:vAlign w:val="center"/>
          </w:tcPr>
          <w:p>
            <w:pPr>
              <w:widowControl/>
              <w:adjustRightInd w:val="0"/>
              <w:snapToGrid w:val="0"/>
              <w:spacing w:line="320" w:lineRule="exact"/>
              <w:jc w:val="center"/>
              <w:rPr>
                <w:rFonts w:ascii="宋体" w:hAnsi="宋体" w:cs="Arial" w:eastAsiaTheme="minorEastAsia"/>
                <w:kern w:val="0"/>
                <w:sz w:val="21"/>
                <w:szCs w:val="21"/>
              </w:rPr>
            </w:pPr>
            <w:r>
              <w:rPr>
                <w:rFonts w:ascii="宋体" w:hAnsi="宋体" w:cs="Arial" w:eastAsiaTheme="minorEastAsia"/>
                <w:kern w:val="0"/>
                <w:sz w:val="21"/>
                <w:szCs w:val="21"/>
              </w:rPr>
              <w:t>2</w:t>
            </w:r>
          </w:p>
        </w:tc>
        <w:tc>
          <w:tcPr>
            <w:tcW w:w="2438" w:type="dxa"/>
            <w:vAlign w:val="center"/>
          </w:tcPr>
          <w:p>
            <w:pPr>
              <w:widowControl/>
              <w:adjustRightInd w:val="0"/>
              <w:snapToGrid w:val="0"/>
              <w:spacing w:line="320" w:lineRule="exact"/>
              <w:jc w:val="center"/>
              <w:rPr>
                <w:rFonts w:ascii="宋体" w:hAnsi="宋体" w:cs="Arial" w:eastAsiaTheme="minorEastAsia"/>
                <w:kern w:val="0"/>
                <w:sz w:val="21"/>
                <w:szCs w:val="21"/>
              </w:rPr>
            </w:pPr>
            <w:r>
              <w:rPr>
                <w:rFonts w:hint="eastAsia" w:ascii="宋体" w:hAnsi="宋体" w:eastAsiaTheme="minorEastAsia"/>
                <w:sz w:val="21"/>
                <w:szCs w:val="21"/>
              </w:rPr>
              <w:t>汽车保险理赔实训室</w:t>
            </w:r>
          </w:p>
        </w:tc>
        <w:tc>
          <w:tcPr>
            <w:tcW w:w="3461" w:type="dxa"/>
            <w:vAlign w:val="center"/>
          </w:tcPr>
          <w:p>
            <w:pPr>
              <w:widowControl/>
              <w:adjustRightInd w:val="0"/>
              <w:snapToGrid w:val="0"/>
              <w:spacing w:line="320" w:lineRule="exact"/>
              <w:jc w:val="center"/>
              <w:rPr>
                <w:rFonts w:ascii="宋体" w:hAnsi="宋体" w:cs="Arial" w:eastAsiaTheme="minorEastAsia"/>
                <w:kern w:val="0"/>
                <w:sz w:val="21"/>
                <w:szCs w:val="21"/>
              </w:rPr>
            </w:pPr>
            <w:r>
              <w:rPr>
                <w:rFonts w:hint="eastAsia" w:ascii="宋体" w:hAnsi="宋体" w:cs="Arial" w:eastAsiaTheme="minorEastAsia"/>
                <w:kern w:val="0"/>
                <w:sz w:val="21"/>
                <w:szCs w:val="21"/>
              </w:rPr>
              <w:t>理赔实训工作台、理赔教学管理系统）、投影设备和音响设备等</w:t>
            </w:r>
          </w:p>
        </w:tc>
        <w:tc>
          <w:tcPr>
            <w:tcW w:w="2469" w:type="dxa"/>
            <w:vAlign w:val="center"/>
          </w:tcPr>
          <w:p>
            <w:pPr>
              <w:widowControl/>
              <w:adjustRightInd w:val="0"/>
              <w:snapToGrid w:val="0"/>
              <w:spacing w:line="320" w:lineRule="exact"/>
              <w:jc w:val="center"/>
              <w:rPr>
                <w:rFonts w:ascii="宋体" w:hAnsi="宋体" w:cs="Arial" w:eastAsiaTheme="minorEastAsia"/>
                <w:kern w:val="0"/>
                <w:sz w:val="21"/>
                <w:szCs w:val="21"/>
              </w:rPr>
            </w:pPr>
            <w:r>
              <w:rPr>
                <w:rFonts w:hint="eastAsia" w:ascii="宋体" w:hAnsi="宋体" w:cs="Arial" w:eastAsiaTheme="minorEastAsia"/>
                <w:kern w:val="0"/>
                <w:sz w:val="21"/>
                <w:szCs w:val="21"/>
              </w:rPr>
              <w:t>汽车理赔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24" w:type="dxa"/>
            <w:vAlign w:val="center"/>
          </w:tcPr>
          <w:p>
            <w:pPr>
              <w:widowControl/>
              <w:adjustRightInd w:val="0"/>
              <w:snapToGrid w:val="0"/>
              <w:spacing w:line="320" w:lineRule="exact"/>
              <w:jc w:val="center"/>
              <w:rPr>
                <w:rFonts w:ascii="宋体" w:hAnsi="宋体" w:cs="Arial" w:eastAsiaTheme="minorEastAsia"/>
                <w:kern w:val="0"/>
                <w:sz w:val="21"/>
                <w:szCs w:val="21"/>
              </w:rPr>
            </w:pPr>
            <w:r>
              <w:rPr>
                <w:rFonts w:ascii="宋体" w:hAnsi="宋体" w:cs="Arial" w:eastAsiaTheme="minorEastAsia"/>
                <w:kern w:val="0"/>
                <w:sz w:val="21"/>
                <w:szCs w:val="21"/>
              </w:rPr>
              <w:t>3</w:t>
            </w:r>
          </w:p>
        </w:tc>
        <w:tc>
          <w:tcPr>
            <w:tcW w:w="2438" w:type="dxa"/>
            <w:vAlign w:val="center"/>
          </w:tcPr>
          <w:p>
            <w:pPr>
              <w:widowControl/>
              <w:adjustRightInd w:val="0"/>
              <w:snapToGrid w:val="0"/>
              <w:spacing w:line="320" w:lineRule="exact"/>
              <w:jc w:val="center"/>
              <w:rPr>
                <w:rFonts w:ascii="宋体" w:hAnsi="宋体" w:cs="Arial" w:eastAsiaTheme="minorEastAsia"/>
                <w:kern w:val="0"/>
                <w:sz w:val="21"/>
                <w:szCs w:val="21"/>
              </w:rPr>
            </w:pPr>
            <w:r>
              <w:rPr>
                <w:rFonts w:hint="eastAsia" w:ascii="宋体" w:hAnsi="宋体" w:eastAsiaTheme="minorEastAsia"/>
                <w:sz w:val="21"/>
                <w:szCs w:val="21"/>
              </w:rPr>
              <w:t>汽车维护保养实训室</w:t>
            </w:r>
          </w:p>
        </w:tc>
        <w:tc>
          <w:tcPr>
            <w:tcW w:w="3461" w:type="dxa"/>
            <w:vAlign w:val="center"/>
          </w:tcPr>
          <w:p>
            <w:pPr>
              <w:widowControl/>
              <w:adjustRightInd w:val="0"/>
              <w:snapToGrid w:val="0"/>
              <w:spacing w:line="320" w:lineRule="exact"/>
              <w:jc w:val="center"/>
              <w:rPr>
                <w:rFonts w:ascii="宋体" w:hAnsi="宋体" w:cs="Arial" w:eastAsiaTheme="minorEastAsia"/>
                <w:kern w:val="0"/>
                <w:sz w:val="21"/>
                <w:szCs w:val="21"/>
              </w:rPr>
            </w:pPr>
            <w:r>
              <w:rPr>
                <w:rFonts w:hint="eastAsia" w:ascii="宋体" w:hAnsi="宋体" w:cs="Arial" w:eastAsiaTheme="minorEastAsia"/>
                <w:kern w:val="0"/>
                <w:sz w:val="21"/>
                <w:szCs w:val="21"/>
              </w:rPr>
              <w:t>有四轮定位仪，诊断电脑，举升机，轮胎平衡机、空调检漏仪、轮胎扒胎机等</w:t>
            </w:r>
          </w:p>
        </w:tc>
        <w:tc>
          <w:tcPr>
            <w:tcW w:w="2469" w:type="dxa"/>
            <w:vAlign w:val="center"/>
          </w:tcPr>
          <w:p>
            <w:pPr>
              <w:widowControl/>
              <w:adjustRightInd w:val="0"/>
              <w:snapToGrid w:val="0"/>
              <w:spacing w:line="320" w:lineRule="exact"/>
              <w:jc w:val="center"/>
              <w:rPr>
                <w:rFonts w:ascii="宋体" w:hAnsi="宋体" w:cs="Arial" w:eastAsiaTheme="minorEastAsia"/>
                <w:kern w:val="0"/>
                <w:sz w:val="21"/>
                <w:szCs w:val="21"/>
              </w:rPr>
            </w:pPr>
            <w:r>
              <w:rPr>
                <w:rFonts w:hint="eastAsia" w:ascii="宋体" w:hAnsi="宋体" w:cs="Arial" w:eastAsiaTheme="minorEastAsia"/>
                <w:kern w:val="0"/>
                <w:sz w:val="21"/>
                <w:szCs w:val="21"/>
              </w:rPr>
              <w:t>汽车构造与维修、汽车维护保养、汽车底盘拆装、汽车故障排查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24" w:type="dxa"/>
            <w:vAlign w:val="center"/>
          </w:tcPr>
          <w:p>
            <w:pPr>
              <w:jc w:val="center"/>
              <w:rPr>
                <w:rFonts w:ascii="宋体" w:hAnsi="宋体" w:cs="Arial" w:eastAsiaTheme="minorEastAsia"/>
                <w:kern w:val="0"/>
                <w:sz w:val="21"/>
                <w:szCs w:val="21"/>
              </w:rPr>
            </w:pPr>
            <w:r>
              <w:rPr>
                <w:rFonts w:ascii="宋体" w:hAnsi="宋体" w:cs="Arial" w:eastAsiaTheme="minorEastAsia"/>
                <w:kern w:val="0"/>
                <w:sz w:val="21"/>
                <w:szCs w:val="21"/>
              </w:rPr>
              <w:t>4</w:t>
            </w:r>
          </w:p>
        </w:tc>
        <w:tc>
          <w:tcPr>
            <w:tcW w:w="2438" w:type="dxa"/>
            <w:vAlign w:val="center"/>
          </w:tcPr>
          <w:p>
            <w:pPr>
              <w:jc w:val="center"/>
              <w:rPr>
                <w:rFonts w:ascii="宋体" w:hAnsi="宋体" w:cs="Arial" w:eastAsiaTheme="minorEastAsia"/>
                <w:kern w:val="0"/>
                <w:sz w:val="21"/>
                <w:szCs w:val="21"/>
              </w:rPr>
            </w:pPr>
            <w:r>
              <w:rPr>
                <w:rFonts w:hint="eastAsia" w:ascii="宋体" w:hAnsi="宋体" w:eastAsiaTheme="minorEastAsia"/>
                <w:sz w:val="21"/>
                <w:szCs w:val="21"/>
              </w:rPr>
              <w:t>汽车电器实训室：</w:t>
            </w:r>
          </w:p>
        </w:tc>
        <w:tc>
          <w:tcPr>
            <w:tcW w:w="3461" w:type="dxa"/>
            <w:vAlign w:val="center"/>
          </w:tcPr>
          <w:p>
            <w:pPr>
              <w:widowControl/>
              <w:adjustRightInd w:val="0"/>
              <w:snapToGrid w:val="0"/>
              <w:spacing w:line="320" w:lineRule="exact"/>
              <w:jc w:val="center"/>
              <w:rPr>
                <w:rFonts w:ascii="宋体" w:hAnsi="宋体" w:cs="Arial" w:eastAsiaTheme="minorEastAsia"/>
                <w:kern w:val="0"/>
                <w:sz w:val="21"/>
                <w:szCs w:val="21"/>
              </w:rPr>
            </w:pPr>
            <w:r>
              <w:rPr>
                <w:rFonts w:hint="eastAsia" w:ascii="宋体" w:hAnsi="宋体" w:cs="Arial" w:eastAsiaTheme="minorEastAsia"/>
                <w:kern w:val="0"/>
                <w:sz w:val="21"/>
                <w:szCs w:val="21"/>
              </w:rPr>
              <w:t>汽车电器实训台架、发动机全车电器系统示教版、发动机电控系统示教版、点火系统示教版、汽车充电系统台架、汽车启动系统台架等</w:t>
            </w:r>
          </w:p>
        </w:tc>
        <w:tc>
          <w:tcPr>
            <w:tcW w:w="2469" w:type="dxa"/>
            <w:vAlign w:val="center"/>
          </w:tcPr>
          <w:p>
            <w:pPr>
              <w:jc w:val="center"/>
              <w:rPr>
                <w:rFonts w:ascii="宋体" w:hAnsi="宋体" w:cs="Arial" w:eastAsiaTheme="minorEastAsia"/>
                <w:kern w:val="0"/>
                <w:sz w:val="21"/>
                <w:szCs w:val="21"/>
              </w:rPr>
            </w:pPr>
            <w:r>
              <w:rPr>
                <w:rFonts w:hint="eastAsia" w:ascii="宋体" w:hAnsi="宋体" w:cs="Arial" w:eastAsiaTheme="minorEastAsia"/>
                <w:kern w:val="0"/>
                <w:sz w:val="21"/>
                <w:szCs w:val="21"/>
              </w:rPr>
              <w:t>汽车电器、汽车电控、汽车故障排查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24" w:type="dxa"/>
            <w:vAlign w:val="center"/>
          </w:tcPr>
          <w:p>
            <w:pPr>
              <w:jc w:val="center"/>
              <w:rPr>
                <w:rFonts w:ascii="宋体" w:hAnsi="宋体" w:cs="Arial" w:eastAsiaTheme="minorEastAsia"/>
                <w:kern w:val="0"/>
                <w:sz w:val="21"/>
                <w:szCs w:val="21"/>
              </w:rPr>
            </w:pPr>
            <w:r>
              <w:rPr>
                <w:rFonts w:ascii="宋体" w:hAnsi="宋体" w:cs="Arial" w:eastAsiaTheme="minorEastAsia"/>
                <w:kern w:val="0"/>
                <w:sz w:val="21"/>
                <w:szCs w:val="21"/>
              </w:rPr>
              <w:t>5</w:t>
            </w:r>
          </w:p>
        </w:tc>
        <w:tc>
          <w:tcPr>
            <w:tcW w:w="2438" w:type="dxa"/>
            <w:vAlign w:val="center"/>
          </w:tcPr>
          <w:p>
            <w:pPr>
              <w:jc w:val="center"/>
              <w:rPr>
                <w:rFonts w:ascii="宋体" w:hAnsi="宋体" w:cs="Arial" w:eastAsiaTheme="minorEastAsia"/>
                <w:kern w:val="0"/>
                <w:sz w:val="21"/>
                <w:szCs w:val="21"/>
              </w:rPr>
            </w:pPr>
            <w:r>
              <w:rPr>
                <w:rFonts w:hint="eastAsia" w:ascii="宋体" w:hAnsi="宋体" w:eastAsiaTheme="minorEastAsia"/>
                <w:sz w:val="21"/>
                <w:szCs w:val="21"/>
              </w:rPr>
              <w:t>汽车车身修复一体化实训室</w:t>
            </w:r>
          </w:p>
        </w:tc>
        <w:tc>
          <w:tcPr>
            <w:tcW w:w="3461" w:type="dxa"/>
            <w:vAlign w:val="center"/>
          </w:tcPr>
          <w:p>
            <w:pPr>
              <w:widowControl/>
              <w:adjustRightInd w:val="0"/>
              <w:snapToGrid w:val="0"/>
              <w:spacing w:line="320" w:lineRule="exact"/>
              <w:jc w:val="center"/>
              <w:rPr>
                <w:rFonts w:ascii="宋体" w:hAnsi="宋体" w:cs="Arial" w:eastAsiaTheme="minorEastAsia"/>
                <w:kern w:val="0"/>
                <w:sz w:val="21"/>
                <w:szCs w:val="21"/>
              </w:rPr>
            </w:pPr>
            <w:r>
              <w:rPr>
                <w:rFonts w:hint="eastAsia" w:ascii="宋体" w:hAnsi="宋体" w:cs="Arial" w:eastAsiaTheme="minorEastAsia"/>
                <w:kern w:val="0"/>
                <w:sz w:val="21"/>
                <w:szCs w:val="21"/>
              </w:rPr>
              <w:t>大梁校正仪、烤漆房、红外线烤灯、车身修复机、分离式液压千斤顶、气泵、CO2气体保护焊机、抛光机等</w:t>
            </w:r>
          </w:p>
        </w:tc>
        <w:tc>
          <w:tcPr>
            <w:tcW w:w="2469" w:type="dxa"/>
            <w:vAlign w:val="center"/>
          </w:tcPr>
          <w:p>
            <w:pPr>
              <w:jc w:val="center"/>
              <w:rPr>
                <w:rFonts w:ascii="宋体" w:hAnsi="宋体" w:cs="Arial" w:eastAsiaTheme="minorEastAsia"/>
                <w:kern w:val="0"/>
                <w:sz w:val="21"/>
                <w:szCs w:val="21"/>
              </w:rPr>
            </w:pPr>
            <w:r>
              <w:rPr>
                <w:rFonts w:hint="eastAsia" w:ascii="宋体" w:hAnsi="宋体" w:cs="Arial" w:eastAsiaTheme="minorEastAsia"/>
                <w:kern w:val="0"/>
                <w:sz w:val="21"/>
                <w:szCs w:val="21"/>
              </w:rPr>
              <w:t>汽车钣金、汽车喷涂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24" w:type="dxa"/>
            <w:vAlign w:val="center"/>
          </w:tcPr>
          <w:p>
            <w:pPr>
              <w:jc w:val="center"/>
              <w:rPr>
                <w:rFonts w:ascii="宋体" w:hAnsi="宋体" w:cs="Arial" w:eastAsiaTheme="minorEastAsia"/>
                <w:kern w:val="0"/>
                <w:sz w:val="21"/>
                <w:szCs w:val="21"/>
              </w:rPr>
            </w:pPr>
            <w:r>
              <w:rPr>
                <w:rFonts w:ascii="宋体" w:hAnsi="宋体" w:cs="Arial" w:eastAsiaTheme="minorEastAsia"/>
                <w:kern w:val="0"/>
                <w:sz w:val="21"/>
                <w:szCs w:val="21"/>
              </w:rPr>
              <w:t>6</w:t>
            </w:r>
          </w:p>
        </w:tc>
        <w:tc>
          <w:tcPr>
            <w:tcW w:w="2438" w:type="dxa"/>
            <w:vAlign w:val="center"/>
          </w:tcPr>
          <w:p>
            <w:pPr>
              <w:jc w:val="center"/>
              <w:rPr>
                <w:rFonts w:ascii="宋体" w:hAnsi="宋体" w:cs="Arial" w:eastAsiaTheme="minorEastAsia"/>
                <w:kern w:val="0"/>
                <w:sz w:val="21"/>
                <w:szCs w:val="21"/>
              </w:rPr>
            </w:pPr>
            <w:r>
              <w:rPr>
                <w:rFonts w:hint="eastAsia" w:ascii="宋体" w:hAnsi="宋体" w:eastAsiaTheme="minorEastAsia"/>
                <w:sz w:val="21"/>
                <w:szCs w:val="21"/>
              </w:rPr>
              <w:t>汽车整车实训室</w:t>
            </w:r>
          </w:p>
        </w:tc>
        <w:tc>
          <w:tcPr>
            <w:tcW w:w="3461" w:type="dxa"/>
            <w:vAlign w:val="center"/>
          </w:tcPr>
          <w:p>
            <w:pPr>
              <w:widowControl/>
              <w:adjustRightInd w:val="0"/>
              <w:snapToGrid w:val="0"/>
              <w:spacing w:line="320" w:lineRule="exact"/>
              <w:jc w:val="center"/>
              <w:rPr>
                <w:rFonts w:ascii="宋体" w:hAnsi="宋体" w:cs="Arial" w:eastAsiaTheme="minorEastAsia"/>
                <w:kern w:val="0"/>
                <w:sz w:val="21"/>
                <w:szCs w:val="21"/>
              </w:rPr>
            </w:pPr>
            <w:r>
              <w:rPr>
                <w:rFonts w:hint="eastAsia" w:ascii="宋体" w:hAnsi="宋体" w:cs="Arial" w:eastAsiaTheme="minorEastAsia"/>
                <w:kern w:val="0"/>
                <w:sz w:val="21"/>
                <w:szCs w:val="21"/>
              </w:rPr>
              <w:t>汽车发动机整机实训台架、发动机CVT变速箱实训台架、全车CAN总线实训台架、汽车ABS实训台架灯</w:t>
            </w:r>
          </w:p>
        </w:tc>
        <w:tc>
          <w:tcPr>
            <w:tcW w:w="2469" w:type="dxa"/>
            <w:vAlign w:val="center"/>
          </w:tcPr>
          <w:p>
            <w:pPr>
              <w:jc w:val="center"/>
              <w:rPr>
                <w:rFonts w:ascii="宋体" w:hAnsi="宋体" w:cs="Arial" w:eastAsiaTheme="minorEastAsia"/>
                <w:kern w:val="0"/>
                <w:sz w:val="21"/>
                <w:szCs w:val="21"/>
              </w:rPr>
            </w:pPr>
            <w:r>
              <w:rPr>
                <w:rFonts w:hint="eastAsia" w:ascii="宋体" w:hAnsi="宋体" w:cs="Arial" w:eastAsiaTheme="minorEastAsia"/>
                <w:kern w:val="0"/>
                <w:sz w:val="21"/>
                <w:szCs w:val="21"/>
              </w:rPr>
              <w:t>汽车电控、汽车构造与维修、汽车底盘与维修、汽车故障诊断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024" w:type="dxa"/>
            <w:vAlign w:val="center"/>
          </w:tcPr>
          <w:p>
            <w:pPr>
              <w:jc w:val="center"/>
              <w:rPr>
                <w:rFonts w:hint="eastAsia" w:ascii="宋体" w:hAnsi="宋体" w:cs="Arial" w:eastAsiaTheme="minorEastAsia"/>
                <w:kern w:val="0"/>
                <w:sz w:val="21"/>
                <w:szCs w:val="21"/>
                <w:lang w:val="en-US" w:eastAsia="zh-CN"/>
              </w:rPr>
            </w:pPr>
            <w:r>
              <w:rPr>
                <w:rFonts w:hint="eastAsia" w:ascii="宋体" w:hAnsi="宋体" w:cs="Arial" w:eastAsiaTheme="minorEastAsia"/>
                <w:kern w:val="0"/>
                <w:sz w:val="21"/>
                <w:szCs w:val="21"/>
                <w:lang w:val="en-US" w:eastAsia="zh-CN"/>
              </w:rPr>
              <w:t>7</w:t>
            </w:r>
          </w:p>
        </w:tc>
        <w:tc>
          <w:tcPr>
            <w:tcW w:w="2438" w:type="dxa"/>
            <w:vAlign w:val="center"/>
          </w:tcPr>
          <w:p>
            <w:pPr>
              <w:jc w:val="center"/>
              <w:rPr>
                <w:rFonts w:ascii="宋体" w:hAnsi="宋体" w:eastAsiaTheme="minorEastAsia"/>
                <w:sz w:val="21"/>
                <w:szCs w:val="21"/>
              </w:rPr>
            </w:pPr>
            <w:r>
              <w:rPr>
                <w:rFonts w:hint="eastAsia" w:ascii="宋体" w:hAnsi="宋体" w:eastAsiaTheme="minorEastAsia"/>
                <w:sz w:val="21"/>
                <w:szCs w:val="21"/>
              </w:rPr>
              <w:t>汽车机械维修实训室</w:t>
            </w:r>
          </w:p>
        </w:tc>
        <w:tc>
          <w:tcPr>
            <w:tcW w:w="3461" w:type="dxa"/>
            <w:vAlign w:val="center"/>
          </w:tcPr>
          <w:p>
            <w:pPr>
              <w:widowControl/>
              <w:adjustRightInd w:val="0"/>
              <w:snapToGrid w:val="0"/>
              <w:spacing w:line="320" w:lineRule="exact"/>
              <w:jc w:val="center"/>
              <w:rPr>
                <w:rFonts w:ascii="宋体" w:hAnsi="宋体" w:cs="Arial" w:eastAsiaTheme="minorEastAsia"/>
                <w:kern w:val="0"/>
                <w:sz w:val="21"/>
                <w:szCs w:val="21"/>
              </w:rPr>
            </w:pPr>
            <w:r>
              <w:rPr>
                <w:rFonts w:hint="eastAsia" w:ascii="宋体" w:hAnsi="宋体" w:cs="Arial" w:eastAsiaTheme="minorEastAsia"/>
                <w:kern w:val="0"/>
                <w:sz w:val="21"/>
                <w:szCs w:val="21"/>
              </w:rPr>
              <w:t>镗缸机、车床、铣床、线切割、电火花床等</w:t>
            </w:r>
          </w:p>
        </w:tc>
        <w:tc>
          <w:tcPr>
            <w:tcW w:w="2469" w:type="dxa"/>
            <w:vAlign w:val="center"/>
          </w:tcPr>
          <w:p>
            <w:pPr>
              <w:jc w:val="center"/>
              <w:rPr>
                <w:rFonts w:ascii="宋体" w:hAnsi="宋体" w:cs="Arial" w:eastAsiaTheme="minorEastAsia"/>
                <w:kern w:val="0"/>
                <w:sz w:val="21"/>
                <w:szCs w:val="21"/>
              </w:rPr>
            </w:pPr>
            <w:r>
              <w:rPr>
                <w:rFonts w:hint="eastAsia" w:ascii="宋体" w:hAnsi="宋体" w:cs="Arial" w:eastAsiaTheme="minorEastAsia"/>
                <w:kern w:val="0"/>
                <w:sz w:val="21"/>
                <w:szCs w:val="21"/>
              </w:rPr>
              <w:t>汽车构造与维修、汽车底盘与维修、汽车故障诊断</w:t>
            </w:r>
          </w:p>
        </w:tc>
      </w:tr>
    </w:tbl>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eastAsiaTheme="minorEastAsia"/>
          <w:b/>
          <w:bCs/>
          <w:sz w:val="28"/>
          <w:szCs w:val="28"/>
        </w:rPr>
      </w:pPr>
      <w:r>
        <w:rPr>
          <w:rFonts w:hint="eastAsia" w:eastAsiaTheme="minorEastAsia"/>
          <w:b/>
          <w:bCs/>
          <w:sz w:val="28"/>
          <w:szCs w:val="28"/>
        </w:rPr>
        <w:t>2</w:t>
      </w:r>
      <w:r>
        <w:rPr>
          <w:rFonts w:hint="eastAsia" w:eastAsiaTheme="minorEastAsia"/>
          <w:b/>
          <w:bCs/>
          <w:sz w:val="28"/>
          <w:szCs w:val="28"/>
          <w:lang w:eastAsia="zh-CN"/>
        </w:rPr>
        <w:t>.</w:t>
      </w:r>
      <w:r>
        <w:rPr>
          <w:rFonts w:eastAsiaTheme="minorEastAsia"/>
          <w:b/>
          <w:bCs/>
          <w:sz w:val="28"/>
          <w:szCs w:val="28"/>
        </w:rPr>
        <w:t>校外实训基地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eastAsiaTheme="minorEastAsia"/>
          <w:bCs/>
          <w:color w:val="000000"/>
          <w:sz w:val="28"/>
          <w:szCs w:val="28"/>
        </w:rPr>
      </w:pPr>
      <w:r>
        <w:rPr>
          <w:rFonts w:hint="eastAsia" w:ascii="宋体" w:hAnsi="宋体" w:eastAsiaTheme="minorEastAsia"/>
          <w:sz w:val="28"/>
          <w:szCs w:val="28"/>
        </w:rPr>
        <w:t>具有较稳定的校外实训实习基地；能够开展汽修专业实训活动，实训设施齐全；实训岗位、实训指导教师明确、实训管理及实训规章制度齐全；能够提供汽车营销、保险理赔、汽车维护保养、汽车售后服务、汽车维修、汽车钣金喷涂等相关实习岗位；能涵盖当前相关产业发展的主流技术，可接纳一定规模的学生实习；能够配备相应数量的指导教师对学生实习进行指导和管理；有保证实习生日常工作、学习、生活的规章制度、有安全、保险保障</w:t>
      </w:r>
      <w:r>
        <w:rPr>
          <w:rFonts w:hint="eastAsia" w:ascii="宋体" w:hAnsi="宋体" w:cs="宋体" w:eastAsiaTheme="minorEastAsia"/>
          <w:bCs/>
          <w:color w:val="000000"/>
          <w:sz w:val="28"/>
          <w:szCs w:val="28"/>
        </w:rPr>
        <w:t>如下表：</w:t>
      </w:r>
    </w:p>
    <w:p>
      <w:pPr>
        <w:pStyle w:val="2"/>
      </w:pPr>
    </w:p>
    <w:tbl>
      <w:tblPr>
        <w:tblStyle w:val="3"/>
        <w:tblW w:w="9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4078"/>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40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校外实习基地名称</w:t>
            </w:r>
          </w:p>
        </w:tc>
        <w:tc>
          <w:tcPr>
            <w:tcW w:w="38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1</w:t>
            </w:r>
          </w:p>
        </w:tc>
        <w:tc>
          <w:tcPr>
            <w:tcW w:w="4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吴忠国喜丰田4S店</w:t>
            </w:r>
          </w:p>
        </w:tc>
        <w:tc>
          <w:tcPr>
            <w:tcW w:w="3833" w:type="dxa"/>
            <w:vMerge w:val="restart"/>
            <w:tcBorders>
              <w:top w:val="single" w:color="auto" w:sz="4" w:space="0"/>
              <w:left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教学及科研、教师/学生岗位实践锻炼及学生就业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2</w:t>
            </w:r>
          </w:p>
        </w:tc>
        <w:tc>
          <w:tcPr>
            <w:tcW w:w="4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吴忠广汽本田4S店</w:t>
            </w:r>
          </w:p>
        </w:tc>
        <w:tc>
          <w:tcPr>
            <w:tcW w:w="3833" w:type="dxa"/>
            <w:vMerge w:val="continue"/>
            <w:tcBorders>
              <w:left w:val="single" w:color="auto" w:sz="4" w:space="0"/>
              <w:right w:val="single" w:color="auto" w:sz="4" w:space="0"/>
            </w:tcBorders>
            <w:vAlign w:val="center"/>
          </w:tcPr>
          <w:p>
            <w:pPr>
              <w:jc w:val="center"/>
              <w:rPr>
                <w:rFonts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3</w:t>
            </w:r>
          </w:p>
        </w:tc>
        <w:tc>
          <w:tcPr>
            <w:tcW w:w="4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吴忠东风本田4S店</w:t>
            </w:r>
          </w:p>
        </w:tc>
        <w:tc>
          <w:tcPr>
            <w:tcW w:w="3833" w:type="dxa"/>
            <w:vMerge w:val="continue"/>
            <w:tcBorders>
              <w:left w:val="single" w:color="auto" w:sz="4" w:space="0"/>
              <w:right w:val="single" w:color="auto" w:sz="4" w:space="0"/>
            </w:tcBorders>
            <w:vAlign w:val="center"/>
          </w:tcPr>
          <w:p>
            <w:pPr>
              <w:jc w:val="center"/>
              <w:rPr>
                <w:rFonts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4</w:t>
            </w:r>
          </w:p>
        </w:tc>
        <w:tc>
          <w:tcPr>
            <w:tcW w:w="4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吴忠北京现代4S店</w:t>
            </w:r>
          </w:p>
        </w:tc>
        <w:tc>
          <w:tcPr>
            <w:tcW w:w="3833" w:type="dxa"/>
            <w:vMerge w:val="continue"/>
            <w:tcBorders>
              <w:left w:val="single" w:color="auto" w:sz="4" w:space="0"/>
              <w:right w:val="single" w:color="auto" w:sz="4" w:space="0"/>
            </w:tcBorders>
            <w:vAlign w:val="center"/>
          </w:tcPr>
          <w:p>
            <w:pPr>
              <w:jc w:val="center"/>
              <w:rPr>
                <w:rFonts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5</w:t>
            </w:r>
          </w:p>
        </w:tc>
        <w:tc>
          <w:tcPr>
            <w:tcW w:w="4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吴忠吉利4S店</w:t>
            </w:r>
          </w:p>
        </w:tc>
        <w:tc>
          <w:tcPr>
            <w:tcW w:w="3833" w:type="dxa"/>
            <w:vMerge w:val="continue"/>
            <w:tcBorders>
              <w:left w:val="single" w:color="auto" w:sz="4" w:space="0"/>
              <w:right w:val="single" w:color="auto" w:sz="4" w:space="0"/>
            </w:tcBorders>
            <w:vAlign w:val="center"/>
          </w:tcPr>
          <w:p>
            <w:pPr>
              <w:jc w:val="center"/>
              <w:rPr>
                <w:rFonts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6</w:t>
            </w:r>
          </w:p>
        </w:tc>
        <w:tc>
          <w:tcPr>
            <w:tcW w:w="4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吴忠奇瑞4S店</w:t>
            </w:r>
          </w:p>
        </w:tc>
        <w:tc>
          <w:tcPr>
            <w:tcW w:w="3833" w:type="dxa"/>
            <w:vMerge w:val="continue"/>
            <w:tcBorders>
              <w:left w:val="single" w:color="auto" w:sz="4" w:space="0"/>
              <w:right w:val="single" w:color="auto" w:sz="4" w:space="0"/>
            </w:tcBorders>
            <w:vAlign w:val="center"/>
          </w:tcPr>
          <w:p>
            <w:pPr>
              <w:jc w:val="center"/>
              <w:rPr>
                <w:rFonts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7</w:t>
            </w:r>
          </w:p>
        </w:tc>
        <w:tc>
          <w:tcPr>
            <w:tcW w:w="4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吴忠大众修理厂</w:t>
            </w:r>
          </w:p>
        </w:tc>
        <w:tc>
          <w:tcPr>
            <w:tcW w:w="3833" w:type="dxa"/>
            <w:vMerge w:val="continue"/>
            <w:tcBorders>
              <w:left w:val="single" w:color="auto" w:sz="4" w:space="0"/>
              <w:right w:val="single" w:color="auto" w:sz="4" w:space="0"/>
            </w:tcBorders>
            <w:vAlign w:val="center"/>
          </w:tcPr>
          <w:p>
            <w:pPr>
              <w:jc w:val="center"/>
              <w:rPr>
                <w:rFonts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8</w:t>
            </w:r>
          </w:p>
        </w:tc>
        <w:tc>
          <w:tcPr>
            <w:tcW w:w="4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吴忠小拓汽修厂</w:t>
            </w:r>
          </w:p>
        </w:tc>
        <w:tc>
          <w:tcPr>
            <w:tcW w:w="3833" w:type="dxa"/>
            <w:vMerge w:val="continue"/>
            <w:tcBorders>
              <w:left w:val="single" w:color="auto" w:sz="4" w:space="0"/>
              <w:right w:val="single" w:color="auto" w:sz="4" w:space="0"/>
            </w:tcBorders>
            <w:vAlign w:val="center"/>
          </w:tcPr>
          <w:p>
            <w:pPr>
              <w:jc w:val="center"/>
              <w:rPr>
                <w:rFonts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9</w:t>
            </w:r>
          </w:p>
        </w:tc>
        <w:tc>
          <w:tcPr>
            <w:tcW w:w="4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吴忠西门汽修厂</w:t>
            </w:r>
          </w:p>
        </w:tc>
        <w:tc>
          <w:tcPr>
            <w:tcW w:w="3833" w:type="dxa"/>
            <w:vMerge w:val="continue"/>
            <w:tcBorders>
              <w:left w:val="single" w:color="auto" w:sz="4" w:space="0"/>
              <w:right w:val="single" w:color="auto" w:sz="4" w:space="0"/>
            </w:tcBorders>
            <w:vAlign w:val="center"/>
          </w:tcPr>
          <w:p>
            <w:pPr>
              <w:jc w:val="center"/>
              <w:rPr>
                <w:rFonts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10</w:t>
            </w:r>
          </w:p>
        </w:tc>
        <w:tc>
          <w:tcPr>
            <w:tcW w:w="4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小魏汽修厂</w:t>
            </w:r>
          </w:p>
        </w:tc>
        <w:tc>
          <w:tcPr>
            <w:tcW w:w="3833" w:type="dxa"/>
            <w:vMerge w:val="continue"/>
            <w:tcBorders>
              <w:left w:val="single" w:color="auto" w:sz="4" w:space="0"/>
              <w:right w:val="single" w:color="auto" w:sz="4" w:space="0"/>
            </w:tcBorders>
            <w:vAlign w:val="center"/>
          </w:tcPr>
          <w:p>
            <w:pPr>
              <w:jc w:val="center"/>
              <w:rPr>
                <w:rFonts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11</w:t>
            </w:r>
          </w:p>
        </w:tc>
        <w:tc>
          <w:tcPr>
            <w:tcW w:w="40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eastAsiaTheme="minorEastAsia"/>
                <w:sz w:val="21"/>
                <w:szCs w:val="21"/>
              </w:rPr>
            </w:pPr>
            <w:r>
              <w:rPr>
                <w:rFonts w:hint="eastAsia" w:ascii="宋体" w:eastAsiaTheme="minorEastAsia"/>
                <w:sz w:val="21"/>
                <w:szCs w:val="21"/>
              </w:rPr>
              <w:t>贺兰嘉通汽修厂</w:t>
            </w:r>
          </w:p>
        </w:tc>
        <w:tc>
          <w:tcPr>
            <w:tcW w:w="3833" w:type="dxa"/>
            <w:vMerge w:val="continue"/>
            <w:tcBorders>
              <w:left w:val="single" w:color="auto" w:sz="4" w:space="0"/>
              <w:right w:val="single" w:color="auto" w:sz="4" w:space="0"/>
            </w:tcBorders>
            <w:vAlign w:val="center"/>
          </w:tcPr>
          <w:p>
            <w:pPr>
              <w:jc w:val="center"/>
              <w:rPr>
                <w:rFonts w:eastAsiaTheme="minorEastAsia"/>
                <w:sz w:val="21"/>
                <w:szCs w:val="21"/>
              </w:rPr>
            </w:pPr>
          </w:p>
        </w:tc>
      </w:tr>
    </w:tbl>
    <w:p>
      <w:pPr>
        <w:keepNext/>
        <w:keepLines/>
        <w:pageBreakBefore w:val="0"/>
        <w:widowControl w:val="0"/>
        <w:kinsoku/>
        <w:wordWrap/>
        <w:overflowPunct/>
        <w:topLinePunct w:val="0"/>
        <w:autoSpaceDE/>
        <w:autoSpaceDN/>
        <w:bidi w:val="0"/>
        <w:adjustRightInd/>
        <w:snapToGrid/>
        <w:spacing w:beforeLines="50" w:afterLines="50" w:line="540" w:lineRule="exact"/>
        <w:jc w:val="center"/>
        <w:textAlignment w:val="auto"/>
        <w:outlineLvl w:val="0"/>
        <w:rPr>
          <w:rFonts w:hint="eastAsia" w:ascii="宋体" w:hAnsi="宋体" w:eastAsia="黑体"/>
          <w:b/>
          <w:bCs w:val="0"/>
          <w:kern w:val="44"/>
          <w:sz w:val="32"/>
          <w:szCs w:val="32"/>
        </w:rPr>
      </w:pPr>
    </w:p>
    <w:p>
      <w:pPr>
        <w:keepNext/>
        <w:keepLines/>
        <w:pageBreakBefore w:val="0"/>
        <w:widowControl w:val="0"/>
        <w:kinsoku/>
        <w:wordWrap/>
        <w:overflowPunct/>
        <w:topLinePunct w:val="0"/>
        <w:autoSpaceDE/>
        <w:autoSpaceDN/>
        <w:bidi w:val="0"/>
        <w:adjustRightInd/>
        <w:snapToGrid/>
        <w:spacing w:beforeLines="50" w:afterLines="50" w:line="540" w:lineRule="exact"/>
        <w:jc w:val="center"/>
        <w:textAlignment w:val="auto"/>
        <w:outlineLvl w:val="0"/>
        <w:rPr>
          <w:rFonts w:hint="eastAsia" w:ascii="宋体" w:hAnsi="宋体" w:eastAsia="黑体"/>
          <w:b/>
          <w:bCs w:val="0"/>
          <w:kern w:val="44"/>
          <w:sz w:val="32"/>
          <w:szCs w:val="32"/>
        </w:rPr>
      </w:pPr>
    </w:p>
    <w:p>
      <w:pPr>
        <w:keepNext/>
        <w:keepLines/>
        <w:pageBreakBefore w:val="0"/>
        <w:widowControl w:val="0"/>
        <w:kinsoku/>
        <w:wordWrap/>
        <w:overflowPunct/>
        <w:topLinePunct w:val="0"/>
        <w:autoSpaceDE/>
        <w:autoSpaceDN/>
        <w:bidi w:val="0"/>
        <w:adjustRightInd/>
        <w:snapToGrid/>
        <w:spacing w:beforeLines="50" w:afterLines="50" w:line="540" w:lineRule="exact"/>
        <w:jc w:val="center"/>
        <w:textAlignment w:val="auto"/>
        <w:outlineLvl w:val="0"/>
        <w:rPr>
          <w:rFonts w:hint="eastAsia" w:ascii="宋体" w:hAnsi="宋体" w:eastAsia="黑体"/>
          <w:b/>
          <w:bCs w:val="0"/>
          <w:kern w:val="44"/>
          <w:sz w:val="32"/>
          <w:szCs w:val="32"/>
        </w:rPr>
      </w:pPr>
    </w:p>
    <w:p>
      <w:pPr>
        <w:keepNext/>
        <w:keepLines/>
        <w:pageBreakBefore w:val="0"/>
        <w:widowControl w:val="0"/>
        <w:kinsoku/>
        <w:wordWrap/>
        <w:overflowPunct/>
        <w:topLinePunct w:val="0"/>
        <w:autoSpaceDE/>
        <w:autoSpaceDN/>
        <w:bidi w:val="0"/>
        <w:adjustRightInd/>
        <w:snapToGrid/>
        <w:spacing w:beforeLines="50" w:afterLines="50" w:line="540" w:lineRule="exact"/>
        <w:jc w:val="center"/>
        <w:textAlignment w:val="auto"/>
        <w:outlineLvl w:val="0"/>
        <w:rPr>
          <w:rFonts w:hint="eastAsia" w:ascii="宋体" w:hAnsi="宋体" w:eastAsia="黑体"/>
          <w:b/>
          <w:bCs w:val="0"/>
          <w:kern w:val="44"/>
          <w:sz w:val="32"/>
          <w:szCs w:val="32"/>
        </w:rPr>
      </w:pPr>
    </w:p>
    <w:p>
      <w:pPr>
        <w:keepNext/>
        <w:keepLines/>
        <w:pageBreakBefore w:val="0"/>
        <w:widowControl w:val="0"/>
        <w:kinsoku/>
        <w:wordWrap/>
        <w:overflowPunct/>
        <w:topLinePunct w:val="0"/>
        <w:autoSpaceDE/>
        <w:autoSpaceDN/>
        <w:bidi w:val="0"/>
        <w:adjustRightInd/>
        <w:snapToGrid/>
        <w:spacing w:beforeLines="50" w:afterLines="50" w:line="540" w:lineRule="exact"/>
        <w:jc w:val="center"/>
        <w:textAlignment w:val="auto"/>
        <w:outlineLvl w:val="0"/>
        <w:rPr>
          <w:rFonts w:hint="eastAsia" w:ascii="宋体" w:hAnsi="宋体" w:eastAsia="黑体"/>
          <w:b/>
          <w:bCs w:val="0"/>
          <w:kern w:val="44"/>
          <w:sz w:val="32"/>
          <w:szCs w:val="32"/>
        </w:rPr>
      </w:pPr>
    </w:p>
    <w:p>
      <w:pPr>
        <w:keepNext/>
        <w:keepLines/>
        <w:pageBreakBefore w:val="0"/>
        <w:widowControl w:val="0"/>
        <w:kinsoku/>
        <w:wordWrap/>
        <w:overflowPunct/>
        <w:topLinePunct w:val="0"/>
        <w:autoSpaceDE/>
        <w:autoSpaceDN/>
        <w:bidi w:val="0"/>
        <w:adjustRightInd/>
        <w:snapToGrid/>
        <w:spacing w:beforeLines="50" w:afterLines="50" w:line="540" w:lineRule="exact"/>
        <w:jc w:val="center"/>
        <w:textAlignment w:val="auto"/>
        <w:outlineLvl w:val="0"/>
        <w:rPr>
          <w:rFonts w:hint="eastAsia" w:ascii="宋体" w:hAnsi="宋体" w:eastAsia="黑体"/>
          <w:b/>
          <w:bCs w:val="0"/>
          <w:kern w:val="44"/>
          <w:sz w:val="32"/>
          <w:szCs w:val="32"/>
        </w:rPr>
      </w:pPr>
    </w:p>
    <w:p>
      <w:pPr>
        <w:keepNext/>
        <w:keepLines/>
        <w:pageBreakBefore w:val="0"/>
        <w:widowControl w:val="0"/>
        <w:kinsoku/>
        <w:wordWrap/>
        <w:overflowPunct/>
        <w:topLinePunct w:val="0"/>
        <w:autoSpaceDE/>
        <w:autoSpaceDN/>
        <w:bidi w:val="0"/>
        <w:adjustRightInd/>
        <w:snapToGrid/>
        <w:spacing w:beforeLines="50" w:afterLines="50" w:line="540" w:lineRule="exact"/>
        <w:jc w:val="center"/>
        <w:textAlignment w:val="auto"/>
        <w:outlineLvl w:val="0"/>
        <w:rPr>
          <w:rFonts w:hint="eastAsia" w:ascii="宋体" w:hAnsi="宋体" w:eastAsia="黑体"/>
          <w:b/>
          <w:bCs w:val="0"/>
          <w:kern w:val="44"/>
          <w:sz w:val="32"/>
          <w:szCs w:val="32"/>
        </w:rPr>
      </w:pPr>
      <w:bookmarkStart w:id="0" w:name="_GoBack"/>
      <w:bookmarkEnd w:id="0"/>
    </w:p>
    <w:p>
      <w:pPr>
        <w:keepNext/>
        <w:keepLines/>
        <w:pageBreakBefore w:val="0"/>
        <w:widowControl w:val="0"/>
        <w:kinsoku/>
        <w:wordWrap/>
        <w:overflowPunct/>
        <w:topLinePunct w:val="0"/>
        <w:autoSpaceDE/>
        <w:autoSpaceDN/>
        <w:bidi w:val="0"/>
        <w:adjustRightInd/>
        <w:snapToGrid/>
        <w:spacing w:beforeLines="50" w:afterLines="50" w:line="540" w:lineRule="exact"/>
        <w:jc w:val="center"/>
        <w:textAlignment w:val="auto"/>
        <w:outlineLvl w:val="0"/>
        <w:rPr>
          <w:rFonts w:hint="eastAsia" w:ascii="宋体" w:hAnsi="宋体" w:eastAsia="黑体"/>
          <w:b/>
          <w:bCs w:val="0"/>
          <w:kern w:val="44"/>
          <w:sz w:val="32"/>
          <w:szCs w:val="32"/>
        </w:rPr>
      </w:pPr>
    </w:p>
    <w:p>
      <w:pPr>
        <w:keepNext/>
        <w:keepLines/>
        <w:pageBreakBefore w:val="0"/>
        <w:widowControl w:val="0"/>
        <w:kinsoku/>
        <w:wordWrap/>
        <w:overflowPunct/>
        <w:topLinePunct w:val="0"/>
        <w:autoSpaceDE/>
        <w:autoSpaceDN/>
        <w:bidi w:val="0"/>
        <w:adjustRightInd/>
        <w:snapToGrid/>
        <w:spacing w:beforeLines="50" w:afterLines="50" w:line="540" w:lineRule="exact"/>
        <w:jc w:val="center"/>
        <w:textAlignment w:val="auto"/>
        <w:outlineLvl w:val="0"/>
        <w:rPr>
          <w:rFonts w:hint="eastAsia" w:ascii="宋体" w:hAnsi="宋体" w:eastAsia="黑体"/>
          <w:b/>
          <w:bCs w:val="0"/>
          <w:kern w:val="44"/>
          <w:sz w:val="32"/>
          <w:szCs w:val="32"/>
        </w:rPr>
      </w:pPr>
    </w:p>
    <w:p>
      <w:pPr>
        <w:keepNext/>
        <w:keepLines/>
        <w:pageBreakBefore w:val="0"/>
        <w:widowControl w:val="0"/>
        <w:kinsoku/>
        <w:wordWrap/>
        <w:overflowPunct/>
        <w:topLinePunct w:val="0"/>
        <w:autoSpaceDE/>
        <w:autoSpaceDN/>
        <w:bidi w:val="0"/>
        <w:adjustRightInd/>
        <w:snapToGrid/>
        <w:spacing w:beforeLines="50" w:afterLines="50" w:line="540" w:lineRule="exact"/>
        <w:jc w:val="center"/>
        <w:textAlignment w:val="auto"/>
        <w:outlineLvl w:val="0"/>
        <w:rPr>
          <w:rFonts w:hint="eastAsia" w:ascii="宋体" w:hAnsi="宋体" w:eastAsia="黑体"/>
          <w:b/>
          <w:bCs w:val="0"/>
          <w:kern w:val="44"/>
          <w:sz w:val="32"/>
          <w:szCs w:val="32"/>
        </w:rPr>
      </w:pPr>
    </w:p>
    <w:p>
      <w:pPr>
        <w:keepNext/>
        <w:keepLines/>
        <w:pageBreakBefore w:val="0"/>
        <w:widowControl w:val="0"/>
        <w:kinsoku/>
        <w:wordWrap/>
        <w:overflowPunct/>
        <w:topLinePunct w:val="0"/>
        <w:autoSpaceDE/>
        <w:autoSpaceDN/>
        <w:bidi w:val="0"/>
        <w:adjustRightInd/>
        <w:snapToGrid/>
        <w:spacing w:beforeLines="50" w:afterLines="50" w:line="540" w:lineRule="exact"/>
        <w:jc w:val="center"/>
        <w:textAlignment w:val="auto"/>
        <w:outlineLvl w:val="0"/>
        <w:rPr>
          <w:rFonts w:hint="eastAsia" w:ascii="宋体" w:hAnsi="宋体" w:eastAsia="黑体"/>
          <w:b/>
          <w:bCs w:val="0"/>
          <w:kern w:val="44"/>
          <w:sz w:val="32"/>
          <w:szCs w:val="32"/>
        </w:rPr>
      </w:pPr>
    </w:p>
    <w:p>
      <w:pPr>
        <w:keepNext/>
        <w:keepLines/>
        <w:pageBreakBefore w:val="0"/>
        <w:widowControl w:val="0"/>
        <w:kinsoku/>
        <w:wordWrap/>
        <w:overflowPunct/>
        <w:topLinePunct w:val="0"/>
        <w:autoSpaceDE/>
        <w:autoSpaceDN/>
        <w:bidi w:val="0"/>
        <w:adjustRightInd/>
        <w:snapToGrid/>
        <w:spacing w:beforeLines="50" w:afterLines="50" w:line="540" w:lineRule="exact"/>
        <w:jc w:val="center"/>
        <w:textAlignment w:val="auto"/>
        <w:outlineLvl w:val="0"/>
        <w:rPr>
          <w:rFonts w:hint="eastAsia" w:ascii="宋体" w:hAnsi="宋体" w:eastAsia="黑体"/>
          <w:b/>
          <w:bCs w:val="0"/>
          <w:kern w:val="44"/>
          <w:sz w:val="32"/>
          <w:szCs w:val="32"/>
        </w:rPr>
      </w:pPr>
    </w:p>
    <w:p>
      <w:pPr>
        <w:keepNext/>
        <w:keepLines/>
        <w:pageBreakBefore w:val="0"/>
        <w:widowControl w:val="0"/>
        <w:kinsoku/>
        <w:wordWrap/>
        <w:overflowPunct/>
        <w:topLinePunct w:val="0"/>
        <w:autoSpaceDE/>
        <w:autoSpaceDN/>
        <w:bidi w:val="0"/>
        <w:adjustRightInd/>
        <w:snapToGrid/>
        <w:spacing w:beforeLines="50" w:afterLines="50" w:line="540" w:lineRule="exact"/>
        <w:jc w:val="center"/>
        <w:textAlignment w:val="auto"/>
        <w:outlineLvl w:val="0"/>
        <w:rPr>
          <w:rFonts w:hint="eastAsia" w:ascii="宋体" w:hAnsi="宋体" w:eastAsia="黑体"/>
          <w:b/>
          <w:bCs w:val="0"/>
          <w:kern w:val="44"/>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EAC6F"/>
    <w:multiLevelType w:val="singleLevel"/>
    <w:tmpl w:val="BF6EAC6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MWFlZjlkNGVhODBkZTY4NmQ3ZTA5MTA1ODgwZWEifQ=="/>
  </w:docVars>
  <w:rsids>
    <w:rsidRoot w:val="12A11770"/>
    <w:rsid w:val="12A1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2023-06-12T00:51:00Z</dcterms:created>
  <dc:creator>幸运草</dc:creator>
  <cp:lastModifiedBy>幸运草</cp:lastModifiedBy>
  <dcterms:modified xsi:type="dcterms:W3CDTF">2023-06-12T00:52:38Z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7E9E6456575041889A0DA30FBEAB3693_11</vt:lpwstr>
  </property>
</Properties>
</file>